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or="http://schemas.openxmlformats.org/officeDocument/2006/relationships" xmlns:m="http://schemas.openxmlformats.org/officeDocument/2006/math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ackground w:color="FFFFFF"/>
  <w:body>
    <w:tbl>
      <w:tblPr>
        <w:tblW w:w="0" w:type="auto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575"/>
        <w:gridCol w:w="1275"/>
        <w:gridCol w:w="567"/>
        <w:gridCol w:w="1134"/>
        <w:gridCol w:w="709"/>
        <w:gridCol w:w="1559"/>
        <w:gridCol w:w="709"/>
        <w:gridCol w:w="1418"/>
        <w:gridCol w:w="923"/>
      </w:tblGrid>
      <w:tr w:rsidR="00C62FE5" w:rsidRPr="004846B5" w14:paraId="141A597C" w14:textId="77777777" w:rsidTr="007E46B1">
        <w:tc>
          <w:tcPr>
            <w:tcW w:w="9854" w:type="dxa"/>
            <w:gridSpan w:val="10"/>
            <w:shd w:val="clear" w:color="auto" w:fill="auto"/>
          </w:tcPr>
          <w:p w14:paraId="4DF6E775" w14:textId="77777777" w:rsidR="00C62FE5" w:rsidRPr="004846B5" w:rsidRDefault="00C62FE5" w:rsidP="00F05E10">
            <w:pPr>
              <w:snapToGrid w:val="0"/>
              <w:jc w:val="center"/>
              <w:rPr>
                <w:sz w:val="22"/>
                <w:szCs w:val="22"/>
              </w:rPr>
            </w:pPr>
            <w:r w:rsidRPr="004846B5">
              <w:rPr>
                <w:b/>
                <w:sz w:val="22"/>
                <w:szCs w:val="22"/>
              </w:rPr>
              <w:t>МИНИСТЕРСТВО ЖКХ РК</w:t>
            </w:r>
          </w:p>
        </w:tc>
      </w:tr>
      <w:tr w:rsidR="00C62FE5" w:rsidRPr="004846B5" w14:paraId="3ECC4141" w14:textId="77777777" w:rsidTr="007E46B1">
        <w:tc>
          <w:tcPr>
            <w:tcW w:w="9854" w:type="dxa"/>
            <w:gridSpan w:val="10"/>
            <w:shd w:val="clear" w:color="auto" w:fill="auto"/>
          </w:tcPr>
          <w:p w14:paraId="51E7A5B0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</w:tc>
      </w:tr>
      <w:tr w:rsidR="00C62FE5" w:rsidRPr="004846B5" w14:paraId="3315AEDD" w14:textId="77777777" w:rsidTr="007E46B1">
        <w:tc>
          <w:tcPr>
            <w:tcW w:w="9854" w:type="dxa"/>
            <w:gridSpan w:val="10"/>
            <w:shd w:val="clear" w:color="auto" w:fill="auto"/>
          </w:tcPr>
          <w:p w14:paraId="3CF03F2B" w14:textId="77777777" w:rsidR="00C62FE5" w:rsidRPr="004846B5" w:rsidRDefault="00C62FE5" w:rsidP="000A7B2C">
            <w:pPr>
              <w:snapToGrid w:val="0"/>
              <w:jc w:val="center"/>
              <w:rPr>
                <w:b/>
              </w:rPr>
            </w:pPr>
            <w:r w:rsidRPr="004846B5">
              <w:rPr>
                <w:b/>
              </w:rPr>
              <w:t>ГОСУДАРСТВЕННОЕ УНИТАРНОЕ ПРЕДПРИЯТИЕ РЕСПУБЛИКИ КРЫМ</w:t>
            </w:r>
          </w:p>
          <w:p w14:paraId="67B42551" w14:textId="77777777" w:rsidR="00C62FE5" w:rsidRPr="004846B5" w:rsidRDefault="00C62FE5" w:rsidP="000A7B2C">
            <w:pPr>
              <w:jc w:val="center"/>
              <w:rPr>
                <w:b/>
              </w:rPr>
            </w:pPr>
            <w:r w:rsidRPr="004846B5">
              <w:rPr>
                <w:b/>
              </w:rPr>
              <w:t>«ВОДА КРЫМА»</w:t>
            </w:r>
          </w:p>
          <w:p w14:paraId="05088652" w14:textId="77777777" w:rsidR="00C62FE5" w:rsidRPr="004846B5" w:rsidRDefault="00C62FE5" w:rsidP="000A7B2C">
            <w:pPr>
              <w:jc w:val="center"/>
            </w:pPr>
            <w:r w:rsidRPr="004846B5">
              <w:rPr>
                <w:b/>
              </w:rPr>
              <w:t>(ГУП РК «Вода Крыма»)</w:t>
            </w:r>
          </w:p>
        </w:tc>
      </w:tr>
      <w:tr w:rsidR="00C62FE5" w:rsidRPr="004846B5" w14:paraId="3A391404" w14:textId="77777777" w:rsidTr="007E46B1">
        <w:tc>
          <w:tcPr>
            <w:tcW w:w="9854" w:type="dxa"/>
            <w:gridSpan w:val="10"/>
            <w:shd w:val="clear" w:color="auto" w:fill="auto"/>
          </w:tcPr>
          <w:p w14:paraId="61E21B2A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10"/>
                <w:szCs w:val="10"/>
              </w:rPr>
            </w:pPr>
          </w:p>
        </w:tc>
      </w:tr>
      <w:tr w:rsidR="00C62FE5" w:rsidRPr="004846B5" w14:paraId="3595DEED" w14:textId="77777777" w:rsidTr="007E46B1">
        <w:tc>
          <w:tcPr>
            <w:tcW w:w="9854" w:type="dxa"/>
            <w:gridSpan w:val="10"/>
            <w:shd w:val="clear" w:color="auto" w:fill="auto"/>
          </w:tcPr>
          <w:p w14:paraId="3AC1BDA9" w14:textId="77777777" w:rsidR="00C62FE5" w:rsidRPr="004846B5" w:rsidRDefault="00C62FE5" w:rsidP="001D4386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Киевская ул., д. 1 А, г. Симферополь, Республика Крым, Россия, 295053</w:t>
            </w:r>
          </w:p>
        </w:tc>
      </w:tr>
      <w:tr w:rsidR="00C62FE5" w:rsidRPr="00253304" w14:paraId="0250094E" w14:textId="77777777" w:rsidTr="007E46B1">
        <w:tc>
          <w:tcPr>
            <w:tcW w:w="9854" w:type="dxa"/>
            <w:gridSpan w:val="10"/>
            <w:shd w:val="clear" w:color="auto" w:fill="auto"/>
          </w:tcPr>
          <w:p w14:paraId="5195FE77" w14:textId="77777777" w:rsidR="00C62FE5" w:rsidRPr="00466129" w:rsidRDefault="00C62FE5" w:rsidP="001D4386">
            <w:pPr>
              <w:snapToGrid w:val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Тел</w:t>
            </w:r>
            <w:r w:rsidRPr="00466129">
              <w:rPr>
                <w:color w:val="000000" w:themeColor="text1"/>
                <w:sz w:val="16"/>
                <w:szCs w:val="16"/>
                <w:lang w:val="en-US"/>
              </w:rPr>
              <w:t xml:space="preserve">. (3652) 27-10-53, e-mail: </w:t>
            </w:r>
            <w:hyperlink dor:id="rId8" w:history="1">
              <w:r w:rsidRPr="00466129">
                <w:rPr>
                  <w:rStyle w:val="af"/>
                  <w:color w:val="000000" w:themeColor="text1"/>
                  <w:sz w:val="16"/>
                  <w:szCs w:val="16"/>
                  <w:u w:val="none"/>
                  <w:lang w:val="en-US"/>
                </w:rPr>
                <w:t>office@voda.crimea.ru</w:t>
              </w:r>
            </w:hyperlink>
          </w:p>
        </w:tc>
      </w:tr>
      <w:tr w:rsidR="00C62FE5" w:rsidRPr="004846B5" w14:paraId="2F3BF07D" w14:textId="77777777" w:rsidTr="007E46B1">
        <w:tc>
          <w:tcPr>
            <w:tcW w:w="9854" w:type="dxa"/>
            <w:gridSpan w:val="10"/>
            <w:shd w:val="clear" w:color="auto" w:fill="auto"/>
          </w:tcPr>
          <w:p w14:paraId="5381A24B" w14:textId="77777777" w:rsidR="00C62FE5" w:rsidRPr="004846B5" w:rsidRDefault="002935BD" w:rsidP="002935BD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8(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800</w:t>
            </w:r>
            <w:r w:rsidRPr="004846B5">
              <w:rPr>
                <w:color w:val="000000" w:themeColor="text1"/>
                <w:sz w:val="16"/>
                <w:szCs w:val="16"/>
              </w:rPr>
              <w:t>)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 506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00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05, 8</w:t>
            </w:r>
            <w:r w:rsidRPr="004846B5">
              <w:rPr>
                <w:color w:val="000000" w:themeColor="text1"/>
                <w:sz w:val="16"/>
                <w:szCs w:val="16"/>
              </w:rPr>
              <w:t>(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800</w:t>
            </w:r>
            <w:r w:rsidRPr="004846B5">
              <w:rPr>
                <w:color w:val="000000" w:themeColor="text1"/>
                <w:sz w:val="16"/>
                <w:szCs w:val="16"/>
              </w:rPr>
              <w:t>)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 506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00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 xml:space="preserve">06, </w:t>
            </w:r>
            <w:r w:rsidR="006953B6" w:rsidRPr="004846B5">
              <w:rPr>
                <w:color w:val="000000" w:themeColor="text1"/>
                <w:sz w:val="16"/>
                <w:szCs w:val="16"/>
              </w:rPr>
              <w:t>www.</w:t>
            </w:r>
            <w:hyperlink dor:id="rId9" w:history="1">
              <w:r w:rsidR="006953B6" w:rsidRPr="004846B5">
                <w:rPr>
                  <w:rStyle w:val="af"/>
                  <w:color w:val="000000" w:themeColor="text1"/>
                  <w:sz w:val="16"/>
                  <w:szCs w:val="16"/>
                  <w:u w:val="none"/>
                </w:rPr>
                <w:t>voda.crimea.ru</w:t>
              </w:r>
            </w:hyperlink>
          </w:p>
        </w:tc>
      </w:tr>
      <w:tr w:rsidR="004846B5" w:rsidRPr="004846B5" w14:paraId="7E17800E" w14:textId="77777777" w:rsidTr="007E46B1">
        <w:tc>
          <w:tcPr>
            <w:tcW w:w="985" w:type="dxa"/>
            <w:shd w:val="clear" w:color="auto" w:fill="auto"/>
          </w:tcPr>
          <w:p w14:paraId="2985C2B4" w14:textId="77777777" w:rsidR="007E46B1" w:rsidRPr="004846B5" w:rsidRDefault="007E46B1" w:rsidP="005164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</w:tcPr>
          <w:p w14:paraId="0B8B3E53" w14:textId="77777777" w:rsidR="007E46B1" w:rsidRPr="004846B5" w:rsidRDefault="007E46B1" w:rsidP="00516427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1275" w:type="dxa"/>
            <w:shd w:val="clear" w:color="auto" w:fill="auto"/>
          </w:tcPr>
          <w:p w14:paraId="77E29BD7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9102057281;</w:t>
            </w:r>
          </w:p>
        </w:tc>
        <w:tc>
          <w:tcPr>
            <w:tcW w:w="567" w:type="dxa"/>
            <w:shd w:val="clear" w:color="auto" w:fill="auto"/>
          </w:tcPr>
          <w:p w14:paraId="4B816EF5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134" w:type="dxa"/>
            <w:shd w:val="clear" w:color="auto" w:fill="auto"/>
          </w:tcPr>
          <w:p w14:paraId="3F8A7D8D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910201001;</w:t>
            </w:r>
          </w:p>
        </w:tc>
        <w:tc>
          <w:tcPr>
            <w:tcW w:w="709" w:type="dxa"/>
            <w:shd w:val="clear" w:color="auto" w:fill="auto"/>
          </w:tcPr>
          <w:p w14:paraId="3EFF6E2D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ОКПО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8329A06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00772458350001;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4BC4AC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ОГРН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DC4FB4A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1149102120947</w:t>
            </w:r>
          </w:p>
        </w:tc>
        <w:tc>
          <w:tcPr>
            <w:tcW w:w="923" w:type="dxa"/>
            <w:shd w:val="clear" w:color="auto" w:fill="auto"/>
          </w:tcPr>
          <w:p w14:paraId="58E902A6" w14:textId="77777777" w:rsidR="007E46B1" w:rsidRPr="004846B5" w:rsidRDefault="007E46B1" w:rsidP="00516427">
            <w:pPr>
              <w:jc w:val="center"/>
              <w:rPr>
                <w:sz w:val="16"/>
                <w:szCs w:val="16"/>
              </w:rPr>
            </w:pPr>
          </w:p>
        </w:tc>
      </w:tr>
      <w:tr w:rsidR="00C62FE5" w:rsidRPr="004846B5" w14:paraId="0554D39E" w14:textId="77777777" w:rsidTr="007E46B1">
        <w:tc>
          <w:tcPr>
            <w:tcW w:w="9854" w:type="dxa"/>
            <w:gridSpan w:val="10"/>
            <w:shd w:val="clear" w:color="auto" w:fill="auto"/>
          </w:tcPr>
          <w:p w14:paraId="66988C8C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6"/>
                <w:szCs w:val="6"/>
              </w:rPr>
            </w:pPr>
          </w:p>
        </w:tc>
      </w:tr>
    </w:tbl>
    <w:p w14:paraId="2247186F" w14:textId="77777777" w:rsidR="00C62FE5" w:rsidRPr="004846B5" w:rsidRDefault="00C62FE5" w:rsidP="00C62FE5">
      <w:pPr>
        <w:jc w:val="center"/>
        <w:rPr>
          <w:sz w:val="12"/>
          <w:szCs w:val="12"/>
        </w:rPr>
      </w:pPr>
    </w:p>
    <w:p w14:paraId="1C813178" w14:textId="77777777" w:rsidR="00097BB8" w:rsidRPr="004846B5" w:rsidRDefault="00097BB8" w:rsidP="00C62FE5">
      <w:pPr>
        <w:jc w:val="center"/>
        <w:rPr>
          <w:sz w:val="12"/>
          <w:szCs w:val="12"/>
        </w:rPr>
      </w:pPr>
    </w:p>
    <w:tbl>
      <w:tblPr>
        <w:tblW w:w="9865" w:type="dxa"/>
        <w:tblLayout w:type="fixed"/>
        <w:tblLook w:val="0000" w:firstRow="0" w:lastRow="0" w:firstColumn="0" w:lastColumn="0" w:noHBand="0" w:noVBand="0"/>
      </w:tblPr>
      <w:tblGrid>
        <w:gridCol w:w="4881"/>
        <w:gridCol w:w="4984"/>
      </w:tblGrid>
      <w:tr w:rsidR="00EE2792" w:rsidRPr="004846B5" w14:paraId="3B1EB895" w14:textId="77777777" w:rsidTr="00D12A09">
        <w:trPr>
          <w:cantSplit/>
          <w:trHeight w:val="115"/>
        </w:trPr>
        <w:tc>
          <w:tcPr>
            <w:tcW w:w="4881" w:type="dxa"/>
            <w:shd w:val="clear" w:color="auto" w:fill="auto"/>
          </w:tcPr>
          <w:p w14:paraId="23538596" w14:textId="77777777" w:rsidR="00EE2792" w:rsidRPr="00962EE4" w:rsidRDefault="00EE2792" w:rsidP="00EE2792">
            <w:pPr>
              <w:snapToGrid w:val="0"/>
              <w:rPr>
                <w:sz w:val="26"/>
                <w:szCs w:val="26"/>
              </w:rPr>
            </w:pPr>
            <w:r w:rsidRPr="00962EE4">
              <w:rPr>
                <w:sz w:val="26"/>
                <w:szCs w:val="26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962EE4">
              <w:rPr>
                <w:sz w:val="26"/>
                <w:szCs w:val="26"/>
              </w:rPr>
              <w:instrText xml:space="preserve"> FORMTEXT </w:instrText>
            </w:r>
            <w:r w:rsidRPr="00962EE4">
              <w:rPr>
                <w:sz w:val="26"/>
                <w:szCs w:val="26"/>
              </w:rPr>
            </w:r>
            <w:r w:rsidRPr="00962EE4">
              <w:rPr>
                <w:sz w:val="26"/>
                <w:szCs w:val="26"/>
              </w:rPr>
              <w:fldChar w:fldCharType="separate"/>
            </w:r>
            <w:r w:rsidRPr="00962EE4">
              <w:rPr>
                <w:sz w:val="26"/>
                <w:szCs w:val="26"/>
              </w:rPr>
              <w:t>22.07.2026</w:t>
            </w:r>
            <w:r w:rsidRPr="00962EE4">
              <w:rPr>
                <w:sz w:val="26"/>
                <w:szCs w:val="26"/>
              </w:rPr>
              <w:fldChar w:fldCharType="end"/>
            </w:r>
            <w:bookmarkEnd w:id="0"/>
            <w:r w:rsidRPr="00962EE4">
              <w:rPr>
                <w:sz w:val="26"/>
                <w:szCs w:val="26"/>
              </w:rPr>
              <w:t xml:space="preserve">  № </w:t>
            </w:r>
            <w:r w:rsidRPr="00962EE4">
              <w:rPr>
                <w:sz w:val="26"/>
                <w:szCs w:val="26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bookmarkStart w:id="1" w:name="РегистрационныйНомер"/>
            <w:r w:rsidRPr="00962EE4">
              <w:rPr>
                <w:sz w:val="26"/>
                <w:szCs w:val="26"/>
              </w:rPr>
              <w:instrText xml:space="preserve"> FORMTEXT </w:instrText>
            </w:r>
            <w:r w:rsidRPr="00962EE4">
              <w:rPr>
                <w:sz w:val="26"/>
                <w:szCs w:val="26"/>
              </w:rPr>
            </w:r>
            <w:r w:rsidRPr="00962EE4">
              <w:rPr>
                <w:sz w:val="26"/>
                <w:szCs w:val="26"/>
              </w:rPr>
              <w:fldChar w:fldCharType="separate"/>
            </w:r>
            <w:r w:rsidRPr="00962EE4">
              <w:rPr>
                <w:sz w:val="26"/>
                <w:szCs w:val="26"/>
              </w:rPr>
              <w:t>17303/08-06/01</w:t>
            </w:r>
            <w:r w:rsidRPr="00962EE4">
              <w:rPr>
                <w:sz w:val="26"/>
                <w:szCs w:val="26"/>
              </w:rPr>
              <w:fldChar w:fldCharType="end"/>
            </w:r>
            <w:bookmarkEnd w:id="1"/>
          </w:p>
        </w:tc>
        <w:tc>
          <w:tcPr>
            <w:tcW w:w="4984" w:type="dxa"/>
            <w:vMerge w:val="restart"/>
            <w:shd w:val="clear" w:color="auto" w:fill="auto"/>
          </w:tcPr>
          <w:p w14:paraId="56389FC9" w14:textId="77777777" w:rsidR="009D106A" w:rsidRPr="00126DC4" w:rsidRDefault="009D106A" w:rsidP="009D106A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 w:rsidRPr="00126DC4"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>Индивидуальный предприниматель Сулима Максим Борисович</w:t>
            </w:r>
          </w:p>
          <w:p w14:paraId="5556C91F" w14:textId="77777777" w:rsidR="009D106A" w:rsidRPr="00126DC4" w:rsidRDefault="009D106A" w:rsidP="009D106A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 w:rsidRPr="00126DC4"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 xml:space="preserve">(сокращенное наименование – </w:t>
            </w:r>
          </w:p>
          <w:p w14:paraId="7D6E81B3" w14:textId="77777777" w:rsidR="009D106A" w:rsidRPr="00126DC4" w:rsidRDefault="009D106A" w:rsidP="009D106A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 w:rsidRPr="00126DC4"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>ИП Сулима М.Б.)</w:t>
            </w:r>
          </w:p>
          <w:p w14:paraId="1372AF42" w14:textId="77777777" w:rsidR="009D106A" w:rsidRPr="00126DC4" w:rsidRDefault="009D106A" w:rsidP="009D106A">
            <w:pPr>
              <w:rPr>
                <w:rFonts w:eastAsia="Andale Sans UI" w:cs="Arial"/>
                <w:b/>
                <w:bCs/>
                <w:kern w:val="3"/>
                <w:lang w:eastAsia="ru-RU" w:bidi="en-US"/>
              </w:rPr>
            </w:pPr>
          </w:p>
          <w:p w14:paraId="31BA3AF0" w14:textId="77777777" w:rsidR="009D106A" w:rsidRPr="00126DC4" w:rsidRDefault="009D106A" w:rsidP="009D106A">
            <w:pPr>
              <w:snapToGrid w:val="0"/>
              <w:rPr>
                <w:color w:val="000000"/>
              </w:rPr>
            </w:pPr>
            <w:r w:rsidRPr="00126DC4">
              <w:rPr>
                <w:color w:val="000000"/>
              </w:rPr>
              <w:t xml:space="preserve">454136 РФ, Челябинская область, г Челябинск, </w:t>
            </w:r>
            <w:proofErr w:type="spellStart"/>
            <w:r w:rsidRPr="00126DC4">
              <w:rPr>
                <w:color w:val="000000"/>
              </w:rPr>
              <w:t>пр-кт</w:t>
            </w:r>
            <w:proofErr w:type="spellEnd"/>
            <w:r w:rsidRPr="00126DC4">
              <w:rPr>
                <w:color w:val="000000"/>
              </w:rPr>
              <w:t xml:space="preserve"> Победы, д. 291А, кв. 82</w:t>
            </w:r>
          </w:p>
          <w:p w14:paraId="5073D95C" w14:textId="77777777" w:rsidR="009D106A" w:rsidRDefault="009D106A" w:rsidP="009D106A">
            <w:pPr>
              <w:snapToGrid w:val="0"/>
              <w:rPr>
                <w:bCs/>
                <w:sz w:val="22"/>
                <w:szCs w:val="22"/>
              </w:rPr>
            </w:pPr>
          </w:p>
          <w:p w14:paraId="076685E7" w14:textId="77777777" w:rsidR="009D106A" w:rsidRDefault="007F44C4" w:rsidP="009D106A">
            <w:pPr>
              <w:snapToGrid w:val="0"/>
              <w:rPr>
                <w:color w:val="000000"/>
                <w:sz w:val="22"/>
                <w:szCs w:val="22"/>
              </w:rPr>
            </w:pPr>
            <w:hyperlink dor:id="rId10" w:history="1">
              <w:r w:rsidR="009D106A" w:rsidRPr="006B16E6">
                <w:rPr>
                  <w:rStyle w:val="af"/>
                  <w:sz w:val="22"/>
                  <w:szCs w:val="22"/>
                </w:rPr>
                <w:t>yuriol74@mail.ru</w:t>
              </w:r>
            </w:hyperlink>
          </w:p>
          <w:p w14:paraId="032B9C7A" w14:textId="77777777" w:rsidR="00EE2792" w:rsidRPr="00962EE4" w:rsidRDefault="00EE2792" w:rsidP="004846B5">
            <w:pPr>
              <w:snapToGrid w:val="0"/>
              <w:rPr>
                <w:sz w:val="28"/>
                <w:szCs w:val="28"/>
              </w:rPr>
            </w:pPr>
          </w:p>
        </w:tc>
      </w:tr>
      <w:tr w:rsidR="00EE2792" w:rsidRPr="004846B5" w14:paraId="343A884D" w14:textId="77777777" w:rsidTr="00D12A09">
        <w:trPr>
          <w:cantSplit/>
          <w:trHeight w:val="426"/>
        </w:trPr>
        <w:tc>
          <w:tcPr>
            <w:tcW w:w="4881" w:type="dxa"/>
            <w:shd w:val="clear" w:color="auto" w:fill="auto"/>
          </w:tcPr>
          <w:p w14:paraId="249BF1D1" w14:textId="77777777" w:rsidR="00EE2792" w:rsidRPr="004846B5" w:rsidRDefault="00EE2792" w:rsidP="00D12A0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984" w:type="dxa"/>
            <w:vMerge/>
            <w:shd w:val="clear" w:color="auto" w:fill="auto"/>
          </w:tcPr>
          <w:p w14:paraId="0D98A690" w14:textId="77777777" w:rsidR="00EE2792" w:rsidRPr="004846B5" w:rsidRDefault="00EE2792" w:rsidP="00D12A09">
            <w:pPr>
              <w:snapToGrid w:val="0"/>
            </w:pPr>
          </w:p>
        </w:tc>
      </w:tr>
    </w:tbl>
    <w:p w14:paraId="448BCF55" w14:textId="77777777" w:rsidR="009D106A" w:rsidRPr="00AE61AF" w:rsidRDefault="009D106A" w:rsidP="009D106A">
      <w:pPr>
        <w:ind w:firstLine="709"/>
        <w:jc w:val="center"/>
        <w:rPr>
          <w:sz w:val="28"/>
          <w:szCs w:val="28"/>
        </w:rPr>
      </w:pPr>
      <w:r w:rsidRPr="00AE61AF">
        <w:rPr>
          <w:sz w:val="28"/>
          <w:szCs w:val="28"/>
        </w:rPr>
        <w:t>Претензия</w:t>
      </w:r>
    </w:p>
    <w:p w14:paraId="429DD628" w14:textId="77777777" w:rsidR="009D106A" w:rsidRPr="00AE61AF" w:rsidRDefault="009D106A" w:rsidP="009D106A">
      <w:pPr>
        <w:ind w:firstLine="709"/>
        <w:jc w:val="center"/>
        <w:rPr>
          <w:color w:val="FF0000"/>
          <w:sz w:val="28"/>
          <w:szCs w:val="28"/>
        </w:rPr>
      </w:pPr>
    </w:p>
    <w:p w14:paraId="3C2D940C" w14:textId="77777777" w:rsidR="009D106A" w:rsidRPr="00397EE3" w:rsidRDefault="009D106A" w:rsidP="009D106A">
      <w:pPr>
        <w:pStyle w:val="Web"/>
        <w:shd w:val="clear" w:color="auto" w:fill="FFFFFF"/>
        <w:tabs>
          <w:tab w:val="left" w:pos="5496"/>
        </w:tabs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  <w:lang w:eastAsia="zh-CN"/>
        </w:rPr>
      </w:pPr>
      <w:r w:rsidRPr="00397EE3">
        <w:rPr>
          <w:sz w:val="28"/>
          <w:szCs w:val="28"/>
          <w:lang w:eastAsia="zh-CN"/>
        </w:rPr>
        <w:t xml:space="preserve">02 июня 2026 года между ГУП РК «Вода Крыма» (далее - Заказчик) и </w:t>
      </w:r>
      <w:r w:rsidRPr="00397EE3">
        <w:rPr>
          <w:rFonts w:eastAsia="Andale Sans UI" w:cs="Arial"/>
          <w:color w:val="000000"/>
          <w:kern w:val="3"/>
          <w:sz w:val="28"/>
          <w:szCs w:val="28"/>
          <w:lang w:bidi="en-US"/>
        </w:rPr>
        <w:t>ИП Сулима М.Б.</w:t>
      </w:r>
      <w:r w:rsidRPr="00397EE3">
        <w:rPr>
          <w:rFonts w:eastAsia="Andale Sans UI" w:cs="Arial"/>
          <w:kern w:val="3"/>
          <w:sz w:val="28"/>
          <w:szCs w:val="28"/>
          <w:lang w:bidi="en-US"/>
        </w:rPr>
        <w:t xml:space="preserve"> </w:t>
      </w:r>
      <w:r w:rsidRPr="00397EE3">
        <w:rPr>
          <w:sz w:val="28"/>
          <w:szCs w:val="28"/>
          <w:lang w:eastAsia="zh-CN"/>
        </w:rPr>
        <w:t>(далее - Поставщик)</w:t>
      </w:r>
      <w:r w:rsidR="00126DC4">
        <w:rPr>
          <w:sz w:val="28"/>
          <w:szCs w:val="28"/>
          <w:lang w:eastAsia="zh-CN"/>
        </w:rPr>
        <w:t xml:space="preserve"> </w:t>
      </w:r>
      <w:r w:rsidRPr="00397EE3">
        <w:rPr>
          <w:sz w:val="28"/>
          <w:szCs w:val="28"/>
          <w:lang w:eastAsia="zh-CN"/>
        </w:rPr>
        <w:t xml:space="preserve">был заключен договор на поставку </w:t>
      </w:r>
      <w:r w:rsidRPr="00397EE3">
        <w:rPr>
          <w:color w:val="000000"/>
          <w:sz w:val="28"/>
          <w:szCs w:val="28"/>
        </w:rPr>
        <w:t>смывающих и обезвреживающих средства</w:t>
      </w:r>
      <w:r w:rsidRPr="00397EE3">
        <w:rPr>
          <w:sz w:val="28"/>
          <w:szCs w:val="28"/>
          <w:lang w:eastAsia="zh-CN"/>
        </w:rPr>
        <w:t xml:space="preserve"> № 2026.127655 (далее – Договор, Товар).</w:t>
      </w:r>
    </w:p>
    <w:p w14:paraId="3B957031" w14:textId="77777777" w:rsidR="009D106A" w:rsidRPr="00397EE3" w:rsidRDefault="009D106A" w:rsidP="009D106A">
      <w:pPr>
        <w:tabs>
          <w:tab w:val="left" w:pos="0"/>
        </w:tabs>
        <w:spacing w:after="60"/>
        <w:ind w:right="-36" w:firstLine="709"/>
        <w:contextualSpacing/>
        <w:jc w:val="both"/>
        <w:rPr>
          <w:rFonts w:eastAsia="Liberation Serif"/>
          <w:color w:val="000000"/>
        </w:rPr>
      </w:pPr>
      <w:r w:rsidRPr="00D14BD4">
        <w:rPr>
          <w:sz w:val="28"/>
          <w:szCs w:val="28"/>
        </w:rPr>
        <w:t xml:space="preserve">Согласно п. 3.2 Договора, </w:t>
      </w:r>
      <w:r>
        <w:rPr>
          <w:sz w:val="28"/>
          <w:szCs w:val="28"/>
        </w:rPr>
        <w:t>п</w:t>
      </w:r>
      <w:r w:rsidRPr="001A3AA7">
        <w:rPr>
          <w:rFonts w:eastAsia="Liberation Serif"/>
          <w:sz w:val="28"/>
          <w:szCs w:val="28"/>
        </w:rPr>
        <w:t xml:space="preserve">оставка товара осуществляется </w:t>
      </w:r>
      <w:r w:rsidRPr="00397EE3">
        <w:rPr>
          <w:rFonts w:eastAsia="Liberation Serif"/>
          <w:color w:val="000000"/>
          <w:sz w:val="28"/>
          <w:szCs w:val="28"/>
        </w:rPr>
        <w:t>партиями по заявкам Заказчика. Поставка каждой партии производится строго в соответствии с Заявкой Заказчика, посредством факсимильной связи либо по адресу электронной почты. В Заявке на поставку Товара Заказчик указывает наименование, характеристики, количество, адрес поставки, ассортимент конкретной партии. Поставка партии товара осуществляется в течение 10 (десяти) календарных дней с момента направления заявки Заказчиком, при этом, поставка крайней партии товара должна быть осуществлена до 20 декабря 2026г, при условии заблаговременного направления Заказчиком заявки Поставщику.</w:t>
      </w:r>
    </w:p>
    <w:p w14:paraId="6EFDEDDA" w14:textId="77777777" w:rsidR="009D106A" w:rsidRPr="00D14BD4" w:rsidRDefault="009D106A" w:rsidP="009D106A">
      <w:pPr>
        <w:pStyle w:val="af4"/>
        <w:tabs>
          <w:tab w:val="left" w:pos="0"/>
        </w:tabs>
        <w:ind w:left="0" w:right="-36" w:firstLine="567"/>
        <w:jc w:val="both"/>
        <w:rPr>
          <w:sz w:val="28"/>
          <w:szCs w:val="28"/>
        </w:rPr>
      </w:pPr>
      <w:r w:rsidRPr="00D14BD4">
        <w:rPr>
          <w:sz w:val="28"/>
          <w:szCs w:val="28"/>
        </w:rPr>
        <w:t>Согласно положениям действующего гражданского законодательства Российской Федерации, предпринимательская деятельность осуществляется лицом на свой риск и под свою ответственность. Поставщик, направив заявку на участие в аукционе, подтвердил согласие на поставку товара в соответствии с требованиями документации, Поставщик также ознакомлен с условиями Договора, ответственностью за неисполнение, ненадлежащее исполнение, просрочку исполнения своих обязательств перед Заказчиком.</w:t>
      </w:r>
    </w:p>
    <w:p w14:paraId="1E9AAD2C" w14:textId="77777777" w:rsidR="009D106A" w:rsidRPr="00D14BD4" w:rsidRDefault="009D106A" w:rsidP="009D106A">
      <w:pPr>
        <w:ind w:firstLine="709"/>
        <w:jc w:val="both"/>
        <w:rPr>
          <w:sz w:val="28"/>
          <w:szCs w:val="28"/>
        </w:rPr>
      </w:pPr>
      <w:r w:rsidRPr="00D14BD4">
        <w:rPr>
          <w:sz w:val="28"/>
          <w:szCs w:val="28"/>
        </w:rPr>
        <w:t xml:space="preserve">Согласно </w:t>
      </w:r>
      <w:proofErr w:type="spellStart"/>
      <w:r w:rsidRPr="00D14BD4">
        <w:rPr>
          <w:sz w:val="28"/>
          <w:szCs w:val="28"/>
        </w:rPr>
        <w:t>п.п</w:t>
      </w:r>
      <w:proofErr w:type="spellEnd"/>
      <w:r w:rsidRPr="00D14BD4">
        <w:rPr>
          <w:sz w:val="28"/>
          <w:szCs w:val="28"/>
        </w:rPr>
        <w:t>. 4.4.1 Договора, Поставщик обязан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а также к установленному п. 3.2 Договора сроку представить Заказчику</w:t>
      </w:r>
      <w:r w:rsidRPr="00D14BD4">
        <w:rPr>
          <w:color w:val="000000"/>
          <w:sz w:val="28"/>
          <w:szCs w:val="28"/>
          <w:lang w:eastAsia="ru-RU"/>
        </w:rPr>
        <w:t xml:space="preserve"> </w:t>
      </w:r>
      <w:r w:rsidRPr="00D14BD4">
        <w:rPr>
          <w:sz w:val="28"/>
          <w:szCs w:val="28"/>
        </w:rPr>
        <w:t xml:space="preserve">Товар в </w:t>
      </w:r>
      <w:r w:rsidRPr="00D14BD4">
        <w:rPr>
          <w:sz w:val="28"/>
          <w:szCs w:val="28"/>
        </w:rPr>
        <w:lastRenderedPageBreak/>
        <w:t>наименовании, количестве и с техническими характеристиками поставляемого (отгружаемого) Товара, указанными в Спецификации (</w:t>
      </w:r>
      <w:r>
        <w:rPr>
          <w:sz w:val="28"/>
          <w:szCs w:val="28"/>
        </w:rPr>
        <w:t>П</w:t>
      </w:r>
      <w:r w:rsidRPr="00D14BD4">
        <w:rPr>
          <w:sz w:val="28"/>
          <w:szCs w:val="28"/>
        </w:rPr>
        <w:t xml:space="preserve">риложение № 1) и Техническом задании (Приложение № </w:t>
      </w:r>
      <w:r>
        <w:rPr>
          <w:sz w:val="28"/>
          <w:szCs w:val="28"/>
        </w:rPr>
        <w:t>3</w:t>
      </w:r>
      <w:r w:rsidRPr="00D14BD4">
        <w:rPr>
          <w:sz w:val="28"/>
          <w:szCs w:val="28"/>
        </w:rPr>
        <w:t>). Предоставить Заказчику документы, предусмотренные договором.</w:t>
      </w:r>
    </w:p>
    <w:p w14:paraId="2EF236E5" w14:textId="77777777" w:rsidR="009D106A" w:rsidRPr="00AE61AF" w:rsidRDefault="009D106A" w:rsidP="009D106A">
      <w:pPr>
        <w:ind w:firstLine="709"/>
        <w:jc w:val="both"/>
        <w:outlineLvl w:val="0"/>
        <w:rPr>
          <w:sz w:val="28"/>
          <w:szCs w:val="28"/>
        </w:rPr>
      </w:pPr>
      <w:r w:rsidRPr="00AE61AF">
        <w:rPr>
          <w:sz w:val="28"/>
          <w:szCs w:val="28"/>
        </w:rPr>
        <w:t>Вместе с тем,</w:t>
      </w:r>
      <w:r>
        <w:rPr>
          <w:sz w:val="28"/>
          <w:szCs w:val="28"/>
        </w:rPr>
        <w:t xml:space="preserve"> Поставщик нарушил условия Договора. Заявка на</w:t>
      </w:r>
      <w:r w:rsidRPr="00C00C09">
        <w:rPr>
          <w:sz w:val="28"/>
          <w:szCs w:val="28"/>
        </w:rPr>
        <w:t xml:space="preserve"> </w:t>
      </w:r>
      <w:r w:rsidRPr="00AE61AF">
        <w:rPr>
          <w:sz w:val="28"/>
          <w:szCs w:val="28"/>
        </w:rPr>
        <w:t>поставку Товара № </w:t>
      </w:r>
      <w:r>
        <w:rPr>
          <w:sz w:val="28"/>
          <w:szCs w:val="28"/>
        </w:rPr>
        <w:t>1</w:t>
      </w:r>
      <w:r w:rsidRPr="00AE61AF">
        <w:rPr>
          <w:sz w:val="28"/>
          <w:szCs w:val="28"/>
        </w:rPr>
        <w:t xml:space="preserve"> </w:t>
      </w:r>
      <w:r>
        <w:rPr>
          <w:sz w:val="28"/>
          <w:szCs w:val="28"/>
        </w:rPr>
        <w:t>была направлена в адрес Поставщика по электронной почте 10</w:t>
      </w:r>
      <w:r w:rsidRPr="00AE61AF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AE61AF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E61AF">
        <w:rPr>
          <w:sz w:val="28"/>
          <w:szCs w:val="28"/>
        </w:rPr>
        <w:t xml:space="preserve"> года</w:t>
      </w:r>
      <w:r>
        <w:rPr>
          <w:sz w:val="28"/>
          <w:szCs w:val="28"/>
        </w:rPr>
        <w:t>. Согласно условиям, крайний срок поставки ист</w:t>
      </w:r>
      <w:r w:rsidR="00126DC4">
        <w:rPr>
          <w:sz w:val="28"/>
          <w:szCs w:val="28"/>
        </w:rPr>
        <w:t>ёк</w:t>
      </w:r>
      <w:r>
        <w:rPr>
          <w:sz w:val="28"/>
          <w:szCs w:val="28"/>
        </w:rPr>
        <w:t xml:space="preserve"> 20 июля 2026 года. </w:t>
      </w:r>
      <w:r w:rsidRPr="00C00C09">
        <w:rPr>
          <w:sz w:val="28"/>
          <w:szCs w:val="28"/>
        </w:rPr>
        <w:t>На текущий момент обязательства по поставке Товара не исполнены</w:t>
      </w:r>
      <w:r>
        <w:rPr>
          <w:sz w:val="28"/>
          <w:szCs w:val="28"/>
        </w:rPr>
        <w:t xml:space="preserve">. </w:t>
      </w:r>
    </w:p>
    <w:p w14:paraId="1D30B4BA" w14:textId="77777777" w:rsidR="009D106A" w:rsidRPr="00AE61AF" w:rsidRDefault="009D106A" w:rsidP="009D106A">
      <w:pPr>
        <w:pStyle w:val="Web"/>
        <w:shd w:val="clear" w:color="auto" w:fill="FFFFFF"/>
        <w:tabs>
          <w:tab w:val="left" w:pos="549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На основании вышеизложенного, </w:t>
      </w:r>
      <w:r w:rsidRPr="00AE61AF">
        <w:rPr>
          <w:sz w:val="28"/>
          <w:szCs w:val="28"/>
          <w:lang w:eastAsia="zh-CN"/>
        </w:rPr>
        <w:t>ГУП РК «Вода Крыма» сообщает о необходимости срочно устранить нарушения условий Договора со стороны Поставщика и выполнить обязательства по Договору в полном объеме.</w:t>
      </w:r>
    </w:p>
    <w:p w14:paraId="70920C9F" w14:textId="77777777" w:rsidR="009D106A" w:rsidRPr="00AE61AF" w:rsidRDefault="009D106A" w:rsidP="009D106A">
      <w:pPr>
        <w:pStyle w:val="Web"/>
        <w:shd w:val="clear" w:color="auto" w:fill="FFFFFF"/>
        <w:tabs>
          <w:tab w:val="left" w:pos="549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eastAsia="zh-CN"/>
        </w:rPr>
      </w:pPr>
      <w:r w:rsidRPr="00AE61AF">
        <w:rPr>
          <w:sz w:val="28"/>
          <w:szCs w:val="28"/>
          <w:lang w:eastAsia="zh-CN"/>
        </w:rPr>
        <w:t>В случае, если Поставщиком не будут устранены нарушения условий Договора, ГУП РК «Вода Крыма» будет вынуждено взыскать с Поставщика штраф за неисполнение своих обязательств по Договору.</w:t>
      </w:r>
    </w:p>
    <w:p w14:paraId="2DFB33C9" w14:textId="77777777" w:rsidR="009D106A" w:rsidRPr="00AE61AF" w:rsidRDefault="009D106A" w:rsidP="009D106A">
      <w:pPr>
        <w:pStyle w:val="Web"/>
        <w:shd w:val="clear" w:color="auto" w:fill="FFFFFF"/>
        <w:tabs>
          <w:tab w:val="left" w:pos="549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eastAsia="zh-CN"/>
        </w:rPr>
      </w:pPr>
      <w:r w:rsidRPr="00AE61AF">
        <w:rPr>
          <w:sz w:val="28"/>
          <w:szCs w:val="28"/>
          <w:lang w:eastAsia="zh-CN"/>
        </w:rPr>
        <w:t>Кроме того, в порядке, предусмотренном Договором, ГУП РК «Вода Крыма» будет вынуждено принять решение об одностороннем отказе от исполнения Договора.</w:t>
      </w:r>
    </w:p>
    <w:p w14:paraId="18FE81F6" w14:textId="77777777" w:rsidR="009D106A" w:rsidRPr="00AE61AF" w:rsidRDefault="009D106A" w:rsidP="009D106A">
      <w:pPr>
        <w:pStyle w:val="Web"/>
        <w:shd w:val="clear" w:color="auto" w:fill="FFFFFF"/>
        <w:tabs>
          <w:tab w:val="left" w:pos="549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eastAsia="zh-CN"/>
        </w:rPr>
      </w:pPr>
      <w:r w:rsidRPr="00AE61AF">
        <w:rPr>
          <w:sz w:val="28"/>
          <w:szCs w:val="28"/>
          <w:lang w:eastAsia="zh-CN"/>
        </w:rPr>
        <w:t>ГУП РК «Вода Крыма» доводит до Вашего сведения, что предприятие ГУП РК «Вода Крыма» является стратегическим объектом Республики Крым, создано в целях обеспечения государственной политики в сфере питьевого и хозяйственного водоснабжения, обеспечения потребителей необходимым количеством питьевой воды гарантированного качества, сбалансированного развития централизованного питьевого водоснабжения, рационального использования водных ресурсов. Сбои в деятельности предприятия, а также его филиалов могут привлечь к существенным убыткам ГУП РК «Вода Крыма», а также нарушениям жизнедеятельности населения Республики Крым.</w:t>
      </w:r>
    </w:p>
    <w:p w14:paraId="76CC68F8" w14:textId="77777777" w:rsidR="009D106A" w:rsidRPr="00AE61AF" w:rsidRDefault="009D106A" w:rsidP="009D106A">
      <w:pPr>
        <w:pStyle w:val="Web"/>
        <w:shd w:val="clear" w:color="auto" w:fill="FFFFFF"/>
        <w:tabs>
          <w:tab w:val="left" w:pos="549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eastAsia="zh-CN"/>
        </w:rPr>
      </w:pPr>
      <w:r w:rsidRPr="00AE61AF">
        <w:rPr>
          <w:sz w:val="28"/>
          <w:szCs w:val="28"/>
          <w:lang w:eastAsia="zh-CN"/>
        </w:rPr>
        <w:t>Таким образом, ГУП РК «Вода Крыма» уведомляет Поставщика о необходимости выполнить условия Договора.</w:t>
      </w:r>
    </w:p>
    <w:p w14:paraId="1AE3F18D" w14:textId="77777777" w:rsidR="009D106A" w:rsidRPr="00AE61AF" w:rsidRDefault="009D106A" w:rsidP="009D106A">
      <w:pPr>
        <w:pStyle w:val="Web"/>
        <w:tabs>
          <w:tab w:val="left" w:pos="709"/>
          <w:tab w:val="left" w:pos="549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eastAsia="zh-CN"/>
        </w:rPr>
      </w:pPr>
      <w:r w:rsidRPr="00AE61AF">
        <w:rPr>
          <w:sz w:val="28"/>
          <w:szCs w:val="28"/>
          <w:lang w:eastAsia="zh-CN"/>
        </w:rPr>
        <w:t xml:space="preserve">В случае неудовлетворения вышеуказанных требований, Заказчик будет вынужден обратиться в Арбитражный суд Республики Крым с дополнительным требованием о взыскании судебных издержек и иных расходов, связанных с нарушением законных прав и интересов Заказчика. </w:t>
      </w:r>
    </w:p>
    <w:p w14:paraId="35B660A6" w14:textId="77777777" w:rsidR="00EE2792" w:rsidRPr="004846B5" w:rsidRDefault="00EE2792" w:rsidP="00EE2792">
      <w:pPr>
        <w:jc w:val="center"/>
        <w:rPr>
          <w:sz w:val="28"/>
          <w:szCs w:val="28"/>
        </w:rPr>
      </w:pPr>
    </w:p>
    <w:tbl>
      <w:tblPr>
        <w:tblStyle w:val="af0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4673"/>
      </w:tblGrid>
      <w:tr w:rsidR="00EE2792" w:rsidRPr="004846B5" w14:paraId="1B6D9943" w14:textId="77777777" w:rsidTr="00D12A09">
        <w:trPr>
          <w:trHeight w:val="391"/>
        </w:trPr>
        <w:tc>
          <w:tcPr>
            <w:tcW w:w="4688" w:type="dxa"/>
            <w:vAlign w:val="bottom"/>
          </w:tcPr>
          <w:p w14:paraId="30A6A383" w14:textId="77777777" w:rsidR="00EE2792" w:rsidRPr="004846B5" w:rsidRDefault="00EE2792" w:rsidP="00D12A09">
            <w:pPr>
              <w:keepNext/>
              <w:rPr>
                <w:sz w:val="28"/>
                <w:szCs w:val="28"/>
              </w:rPr>
            </w:pPr>
          </w:p>
        </w:tc>
        <w:tc>
          <w:tcPr>
            <w:tcW w:w="4673" w:type="dxa"/>
            <w:vAlign w:val="bottom"/>
          </w:tcPr>
          <w:p w14:paraId="03DB9EF4" w14:textId="77777777" w:rsidR="00EE2792" w:rsidRPr="004846B5" w:rsidRDefault="00EE2792" w:rsidP="00D12A09">
            <w:pPr>
              <w:keepNext/>
              <w:jc w:val="right"/>
              <w:rPr>
                <w:sz w:val="28"/>
                <w:szCs w:val="28"/>
              </w:rPr>
            </w:pPr>
            <w:r w:rsidRPr="004846B5">
              <w:rPr>
                <w:b/>
                <w:sz w:val="28"/>
                <w:szCs w:val="28"/>
              </w:rPr>
              <w:fldChar w:fldCharType="begin">
                <w:ffData>
                  <w:name w:val="Подпи_ВПереписке"/>
                  <w:enabled/>
                  <w:calcOnExit w:val="0"/>
                  <w:textInput>
                    <w:default w:val="Представление в переписке"/>
                  </w:textInput>
                </w:ffData>
              </w:fldChar>
            </w:r>
            <w:bookmarkStart w:id="2" w:name="Подпи_ВПереписке"/>
            <w:r w:rsidRPr="004846B5">
              <w:rPr>
                <w:b/>
                <w:sz w:val="28"/>
                <w:szCs w:val="28"/>
              </w:rPr>
              <w:instrText xml:space="preserve"> FORMTEXT </w:instrText>
            </w:r>
            <w:r w:rsidRPr="004846B5">
              <w:rPr>
                <w:b/>
                <w:sz w:val="28"/>
                <w:szCs w:val="28"/>
              </w:rPr>
            </w:r>
            <w:r w:rsidRPr="004846B5">
              <w:rPr>
                <w:b/>
                <w:sz w:val="28"/>
                <w:szCs w:val="28"/>
              </w:rPr>
              <w:fldChar w:fldCharType="separate"/>
            </w:r>
            <w:r w:rsidRPr="004846B5">
              <w:rPr>
                <w:b/>
                <w:sz w:val="28"/>
                <w:szCs w:val="28"/>
              </w:rPr>
              <w:t>С.В. Шумилов</w:t>
            </w:r>
            <w:r w:rsidRPr="004846B5">
              <w:rPr>
                <w:b/>
                <w:sz w:val="28"/>
                <w:szCs w:val="28"/>
              </w:rPr>
              <w:fldChar w:fldCharType="end"/>
            </w:r>
            <w:bookmarkEnd w:id="2"/>
          </w:p>
        </w:tc>
      </w:tr>
      <w:tr w:rsidR="00EE2792" w:rsidRPr="004846B5" w14:paraId="6C063307" w14:textId="77777777" w:rsidTr="00D12A09">
        <w:trPr>
          <w:trHeight w:val="2142"/>
        </w:trPr>
        <w:tc>
          <w:tcPr>
            <w:tcW w:w="9361" w:type="dxa"/>
            <w:gridSpan w:val="2"/>
            <w:vAlign w:val="bottom"/>
          </w:tcPr>
          <w:p w14:paraId="569D4FAB" w14:textId="77777777" w:rsidR="00EE2792" w:rsidRPr="004846B5" w:rsidRDefault="00EE2792" w:rsidP="00D12A09">
            <w:pPr>
              <w:keepNext/>
              <w:jc w:val="center"/>
              <w:rPr>
                <w:b/>
                <w:sz w:val="28"/>
                <w:szCs w:val="28"/>
              </w:rPr>
            </w:pPr>
            <w:r w:rsidRPr="004846B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608C76" wp14:editId="58F9781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-1120140</wp:posOffset>
                      </wp:positionV>
                      <wp:extent cx="3269615" cy="1170940"/>
                      <wp:effectExtent l="0" t="0" r="6985" b="10160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9615" cy="1170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5501539" w14:textId="77777777" w:rsidR="00EE2792" w:rsidRPr="007B035F" w:rsidRDefault="00EE2792" w:rsidP="00EE2792">
                                  <w:pPr>
                                    <w:pStyle w:val="a6"/>
                                    <w:rPr>
                                      <w:noProof/>
                                      <w:sz w:val="2"/>
                                      <w:szCs w:val="28"/>
                                    </w:rPr>
                                  </w:pP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begin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instrText xml:space="preserve"> SEQ Рисунок \* ARABIC </w:instrTex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separate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t>1</w: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end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14:textFill>
                                        <w14:noFill/>
                                      </w14:textFill>
                                    </w:rPr>
                                    <w:drawing>
                                      <wp:inline distT="0" distB="0" distL="0" distR="0" wp14:anchorId="692D8655" wp14:editId="12875714">
                                        <wp:extent cx="3096000" cy="936000"/>
                                        <wp:effectExtent l="19050" t="0" r="0" b="0"/>
                                        <wp:docPr id="1" name="ВставитьЭП"/>
                                        <wp:cNvGraphicFramePr>
                                          <a:graphicFrameLocks noChangeAspect="1"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dor:embed="rId1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096000" cy="93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w14:anchorId="6F0244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0;margin-top:-88.2pt;width:257.45pt;height:92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JslUWCAIAABQEAAAOAAAAZHJzL2Uyb0RvYy54bWysU01v2zAMvQ/YfxB0XxxnW9YacYqsRYYB QVsgHXpWZCk2YIsapcTOfv0o2U62tqdhF5kmKX6897S46ZqaHRW6CkzO08mUM2UkFJXZ5/zH0/rD FWfOC1OIGozK+Uk5frN8/27R2kzNoIS6UMioiHFZa3Neem+zJHGyVI1wE7DKUFADNsLTL+6TAkVL 1Zs6mU2n86QFLCyCVM6R964P8mWsr7WS/kFrpzyrc06z+XhiPHfhTJYLke1R2LKSwxjiH6ZoRGWo 6bnUnfCCHbB6VaqpJIID7ScSmgS0rqSKO9A26fTFNttSWBV3IXCcPcPk/l9ZeX/c2kdkvvsKHREY AGmtyxw5wz6dxiZ8aVJGcYLwdIZNdZ5Jcn6cza/n6WfOJMXS9Mv0+lMENrlct+j8NwUNC0bOkXiJ cInjxnlqSaljSuhmYF3VdeSmNn85KDF4ksuMwfLdrhsG30Fxon0QeqqdleuKem6E848CiVtagfTq H+jQNbQ5h8HirAT89ZY/5BPkFOWsJa3k3P08CFSc1d8NkRGENRo4GrvRMIfmFkh+Kb0EK6NJF9DX o6kRmmeS8Sp0oZAwknrl3I/mre8VS89AqtUqJpF8rPAbs7UylA4gBQSfumeBdoDZE0P3MKpIZC/Q 7nN7eFcHD7qKVARAexQHnEl6kaHhmQRt//kfsy6PefkbAAD//wMAUEsDBBQABgAIAAAAIQCIVVFR 3gAAAAcBAAAPAAAAZHJzL2Rvd25yZXYueG1sTI/BTsMwEETvSPyDtUjcWieohDZkU1UITkiINBw4 OvE2sRqvQ+y24e8xJziOZjTzptjOdhBnmrxxjJAuExDErdOGO4SP+mWxBuGDYq0Gx4TwTR625fVV oXLtLlzReR86EUvY5wqhD2HMpfRtT1b5pRuJo3dwk1UhyqmTelKXWG4HeZckmbTKcFzo1UhPPbXH /cki7D65ejZfb817dahMXW8Sfs2OiLc38+4RRKA5/IXhFz+iQxmZGndi7cWAEI8EhEX6kK1ARP8+ XW1ANAjrBGRZyP/85Q8AAAD//wMAUEsBAi0AFAAGAAgAAAAhALaDOJL+AAAA4QEAABMAAAAAAAAA AAAAAAAAAAAAAFtDb250ZW50X1R5cGVzXS54bWxQSwECLQAUAAYACAAAACEAOP0h/9YAAACUAQAA CwAAAAAAAAAAAAAAAAAvAQAAX3JlbHMvLnJlbHNQSwECLQAUAAYACAAAACEACbJVFggCAAAUBAAA DgAAAAAAAAAAAAAAAAAuAgAAZHJzL2Uyb0RvYy54bWxQSwECLQAUAAYACAAAACEAiFVRUd4AAAAH AQAADwAAAAAAAAAAAAAAAABiBAAAZHJzL2Rvd25yZXYueG1sUEsFBgAAAAAEAAQA8wAAAG0FAAAA AA== " filled="f" stroked="f">
                      <v:textbox inset="0,0,0,0">
                        <w:txbxContent>
                          <w:p w14:paraId="0A16E51B" w14:textId="77777777" w:rsidR="00EE2792" w:rsidRPr="007B035F" w:rsidRDefault="00EE2792" w:rsidP="00EE2792">
                            <w:pPr>
                              <w:pStyle w:val="a6"/>
                              <w:rPr>
                                <w:noProof/>
                                <w:sz w:val="2"/>
                                <w:szCs w:val="28"/>
                              </w:rPr>
                            </w:pP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begin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instrText xml:space="preserve"> SEQ Рисунок \* ARABIC </w:instrTex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separate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end"/>
                            </w:r>
                            <w:r w:rsidRPr="007B035F"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  <w:t/>
                              <w:r>
                                <w:drawing>
                                  <wp:inline distT="0" distB="0" distL="0" distR="0">
                                    <wp:extent cx="3096000" cy="936000"/>
                                    <wp:effectExtent l="19050" t="0" r="0" b="0"/>
                                    <wp:docPr id="1" name="ВставитьЭП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dor:embed="rId1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0" cy="936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t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44E08090" w14:textId="77777777" w:rsidR="00EE2792" w:rsidRPr="004846B5" w:rsidRDefault="00EE2792" w:rsidP="00EE2792">
      <w:pPr>
        <w:jc w:val="both"/>
        <w:rPr>
          <w:sz w:val="18"/>
          <w:szCs w:val="18"/>
        </w:rPr>
      </w:pPr>
    </w:p>
    <w:p w14:paraId="73B0F93D" w14:textId="77777777" w:rsidR="00EE2792" w:rsidRPr="004846B5" w:rsidRDefault="00EE2792" w:rsidP="00EE2792">
      <w:pPr>
        <w:jc w:val="both"/>
      </w:pPr>
    </w:p>
    <w:p w14:paraId="67568CB3" w14:textId="77777777" w:rsidR="008800A2" w:rsidRPr="008800A2" w:rsidRDefault="00EE2792" w:rsidP="008800A2">
      <w:pPr>
        <w:snapToGrid w:val="0"/>
        <w:rPr>
          <w:sz w:val="22"/>
          <w:szCs w:val="22"/>
        </w:rPr>
      </w:pPr>
      <w:r w:rsidRPr="008800A2">
        <w:rPr>
          <w:sz w:val="20"/>
          <w:szCs w:val="20"/>
        </w:rPr>
        <w:t xml:space="preserve">Исп. </w:t>
      </w:r>
      <w:r w:rsidR="00692755" w:rsidRPr="008800A2">
        <w:rPr>
          <w:sz w:val="20"/>
          <w:szCs w:val="20"/>
        </w:rPr>
        <w:tab/>
      </w:r>
      <w:r w:rsidR="009D106A">
        <w:rPr>
          <w:sz w:val="20"/>
          <w:szCs w:val="20"/>
        </w:rPr>
        <w:t>Ю.В. Гаврилова</w:t>
      </w:r>
      <w:r w:rsidR="00466129" w:rsidRPr="008800A2">
        <w:rPr>
          <w:sz w:val="20"/>
          <w:szCs w:val="20"/>
        </w:rPr>
        <w:tab/>
      </w:r>
      <w:r w:rsidR="008800A2" w:rsidRPr="008800A2">
        <w:rPr>
          <w:sz w:val="22"/>
          <w:szCs w:val="22"/>
        </w:rPr>
        <w:fldChar w:fldCharType="begin">
          <w:ffData>
            <w:name w:val="Подго_ТелефонПользов"/>
            <w:enabled/>
            <w:calcOnExit w:val="0"/>
            <w:textInput>
              <w:default w:val="ТелефонПользователя"/>
            </w:textInput>
          </w:ffData>
        </w:fldChar>
      </w:r>
      <w:bookmarkStart w:id="3" w:name="Подго_ТелефонПользов"/>
      <w:r w:rsidR="008800A2" w:rsidRPr="008800A2">
        <w:rPr>
          <w:sz w:val="22"/>
          <w:szCs w:val="22"/>
        </w:rPr>
        <w:instrText xml:space="preserve"> FORMTEXT </w:instrText>
      </w:r>
      <w:r w:rsidR="008800A2" w:rsidRPr="008800A2">
        <w:rPr>
          <w:sz w:val="22"/>
          <w:szCs w:val="22"/>
        </w:rPr>
      </w:r>
      <w:r w:rsidR="008800A2" w:rsidRPr="008800A2">
        <w:rPr>
          <w:sz w:val="22"/>
          <w:szCs w:val="22"/>
        </w:rPr>
        <w:fldChar w:fldCharType="separate"/>
      </w:r>
      <w:r w:rsidR="008800A2" w:rsidRPr="008800A2">
        <w:rPr>
          <w:sz w:val="22"/>
          <w:szCs w:val="22"/>
        </w:rPr>
        <w:t>+7(978) 097 18 99</w:t>
      </w:r>
      <w:r w:rsidR="008800A2" w:rsidRPr="008800A2">
        <w:rPr>
          <w:sz w:val="22"/>
          <w:szCs w:val="22"/>
        </w:rPr>
        <w:fldChar w:fldCharType="end"/>
      </w:r>
      <w:bookmarkEnd w:id="3"/>
    </w:p>
    <w:sectPr w:rsidR="008800A2" w:rsidRPr="008800A2" w:rsidSect="00514E0C">
      <w:headerReference w:type="first" dor:id="rId15"/>
      <w:pgSz w:w="11906" w:h="16838" w:code="9"/>
      <w:pgMar w:top="1134" w:right="567" w:bottom="1134" w:left="1474" w:header="425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F97FD" w14:textId="77777777" w:rsidR="007F44C4" w:rsidRDefault="007F44C4">
      <w:r>
        <w:separator/>
      </w:r>
    </w:p>
  </w:endnote>
  <w:endnote w:type="continuationSeparator" w:id="0">
    <w:p w14:paraId="462DFE75" w14:textId="77777777" w:rsidR="007F44C4" w:rsidRDefault="007F4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FreeSans">
    <w:altName w:val="MS Gothic"/>
    <w:charset w:val="80"/>
    <w:family w:val="auto"/>
    <w:pitch w:val="variable"/>
    <w:sig w:usb0="00000000" w:usb1="08070000" w:usb2="00000010" w:usb3="00000000" w:csb0="0002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4534E" w14:textId="77777777" w:rsidR="007F44C4" w:rsidRDefault="007F44C4">
      <w:r>
        <w:separator/>
      </w:r>
    </w:p>
  </w:footnote>
  <w:footnote w:type="continuationSeparator" w:id="0">
    <w:p w14:paraId="6B8BC845" w14:textId="77777777" w:rsidR="007F44C4" w:rsidRDefault="007F4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A2417" w14:textId="77777777" w:rsidR="004913E5" w:rsidRDefault="00587F43" w:rsidP="00D96FF2">
    <w:pPr>
      <w:pStyle w:val="a8"/>
      <w:jc w:val="center"/>
    </w:pPr>
    <w:r w:rsidRPr="00D54A8E">
      <w:rPr>
        <w:rFonts w:ascii="Arial" w:hAnsi="Arial" w:cs="Arial"/>
        <w:b/>
        <w:noProof/>
        <w:color w:val="277E9D"/>
        <w:sz w:val="22"/>
        <w:szCs w:val="22"/>
        <w:lang w:eastAsia="ru-RU"/>
      </w:rPr>
      <w:drawing>
        <wp:inline distT="0" distB="0" distL="0" distR="0" wp14:anchorId="7059903E" wp14:editId="36FF9050">
          <wp:extent cx="1638300" cy="981075"/>
          <wp:effectExtent l="0" t="0" r="0" b="0"/>
          <wp:docPr id="3" name="Рисунок 3" descr="logo-main без нижнего текста_l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ain без нижнего текста_l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C76776" w14:textId="77777777" w:rsidR="00006E90" w:rsidRPr="00006E90" w:rsidRDefault="00006E90" w:rsidP="00D96FF2">
    <w:pPr>
      <w:pStyle w:val="a8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E1"/>
    <w:rsid w:val="00006E90"/>
    <w:rsid w:val="0000777B"/>
    <w:rsid w:val="000253FA"/>
    <w:rsid w:val="00064CA7"/>
    <w:rsid w:val="0006682F"/>
    <w:rsid w:val="00067304"/>
    <w:rsid w:val="0009797B"/>
    <w:rsid w:val="00097BB8"/>
    <w:rsid w:val="000A7B2C"/>
    <w:rsid w:val="000F72B7"/>
    <w:rsid w:val="00117A13"/>
    <w:rsid w:val="00126DC4"/>
    <w:rsid w:val="001D1B7E"/>
    <w:rsid w:val="001D4386"/>
    <w:rsid w:val="00222DA1"/>
    <w:rsid w:val="00227F9C"/>
    <w:rsid w:val="0024752B"/>
    <w:rsid w:val="00253304"/>
    <w:rsid w:val="002615A2"/>
    <w:rsid w:val="00281FA5"/>
    <w:rsid w:val="002935BD"/>
    <w:rsid w:val="0031685E"/>
    <w:rsid w:val="00394744"/>
    <w:rsid w:val="003962B1"/>
    <w:rsid w:val="003D4D21"/>
    <w:rsid w:val="003F7759"/>
    <w:rsid w:val="0043048B"/>
    <w:rsid w:val="00466129"/>
    <w:rsid w:val="00474DA9"/>
    <w:rsid w:val="004846B5"/>
    <w:rsid w:val="004870F8"/>
    <w:rsid w:val="004913E5"/>
    <w:rsid w:val="0049657A"/>
    <w:rsid w:val="004A45E2"/>
    <w:rsid w:val="004F523E"/>
    <w:rsid w:val="005075D1"/>
    <w:rsid w:val="00512635"/>
    <w:rsid w:val="00514E0C"/>
    <w:rsid w:val="0056112A"/>
    <w:rsid w:val="0057769C"/>
    <w:rsid w:val="00587F43"/>
    <w:rsid w:val="005D4CF7"/>
    <w:rsid w:val="005D77DC"/>
    <w:rsid w:val="005F70C2"/>
    <w:rsid w:val="005F79B5"/>
    <w:rsid w:val="00600545"/>
    <w:rsid w:val="0060624E"/>
    <w:rsid w:val="00606D73"/>
    <w:rsid w:val="0062568E"/>
    <w:rsid w:val="00637BE1"/>
    <w:rsid w:val="0065741B"/>
    <w:rsid w:val="00692755"/>
    <w:rsid w:val="006953B6"/>
    <w:rsid w:val="00697331"/>
    <w:rsid w:val="006C73B9"/>
    <w:rsid w:val="006D7A08"/>
    <w:rsid w:val="007109A9"/>
    <w:rsid w:val="00746DC0"/>
    <w:rsid w:val="0076231C"/>
    <w:rsid w:val="0076753E"/>
    <w:rsid w:val="00783D68"/>
    <w:rsid w:val="007846E0"/>
    <w:rsid w:val="007B03DF"/>
    <w:rsid w:val="007E46B1"/>
    <w:rsid w:val="007F44C4"/>
    <w:rsid w:val="0080594B"/>
    <w:rsid w:val="00827EDC"/>
    <w:rsid w:val="008610D7"/>
    <w:rsid w:val="008800A2"/>
    <w:rsid w:val="008B7B75"/>
    <w:rsid w:val="008C4E0A"/>
    <w:rsid w:val="008C7D39"/>
    <w:rsid w:val="009133D1"/>
    <w:rsid w:val="00926868"/>
    <w:rsid w:val="00962EE4"/>
    <w:rsid w:val="009661F3"/>
    <w:rsid w:val="0098124D"/>
    <w:rsid w:val="009D106A"/>
    <w:rsid w:val="009D5DC2"/>
    <w:rsid w:val="00A02C50"/>
    <w:rsid w:val="00A73273"/>
    <w:rsid w:val="00A73706"/>
    <w:rsid w:val="00A83AD0"/>
    <w:rsid w:val="00AA5EB6"/>
    <w:rsid w:val="00AE4224"/>
    <w:rsid w:val="00B20109"/>
    <w:rsid w:val="00B20634"/>
    <w:rsid w:val="00B24E56"/>
    <w:rsid w:val="00B43161"/>
    <w:rsid w:val="00B9311C"/>
    <w:rsid w:val="00B95BB6"/>
    <w:rsid w:val="00C04506"/>
    <w:rsid w:val="00C21958"/>
    <w:rsid w:val="00C47C73"/>
    <w:rsid w:val="00C53A39"/>
    <w:rsid w:val="00C62FE5"/>
    <w:rsid w:val="00C7621D"/>
    <w:rsid w:val="00C86A1B"/>
    <w:rsid w:val="00CD2E5A"/>
    <w:rsid w:val="00CE1B67"/>
    <w:rsid w:val="00CE473B"/>
    <w:rsid w:val="00CF4DCD"/>
    <w:rsid w:val="00D009EC"/>
    <w:rsid w:val="00D0108C"/>
    <w:rsid w:val="00D074F8"/>
    <w:rsid w:val="00D12B7F"/>
    <w:rsid w:val="00D477C6"/>
    <w:rsid w:val="00D561BA"/>
    <w:rsid w:val="00D705F7"/>
    <w:rsid w:val="00D96FF2"/>
    <w:rsid w:val="00E114FC"/>
    <w:rsid w:val="00E14C4D"/>
    <w:rsid w:val="00E21300"/>
    <w:rsid w:val="00E255EB"/>
    <w:rsid w:val="00E42BC1"/>
    <w:rsid w:val="00E432C1"/>
    <w:rsid w:val="00E451B8"/>
    <w:rsid w:val="00E633EE"/>
    <w:rsid w:val="00EA5A2F"/>
    <w:rsid w:val="00EC2B12"/>
    <w:rsid w:val="00EE2792"/>
    <w:rsid w:val="00F05E10"/>
    <w:rsid w:val="00F21587"/>
    <w:rsid w:val="00F72888"/>
    <w:rsid w:val="00F7522D"/>
    <w:rsid w:val="00FB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670B08F"/>
  <w15:chartTrackingRefBased/>
  <w15:docId w15:val="{8448A3F0-6CAF-4D76-98E3-DA74367E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0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1">
    <w:name w:val="WW8Num18z1"/>
    <w:rPr>
      <w:rFonts w:ascii="Symbol" w:hAnsi="Symbol" w:cs="Symbol"/>
      <w:color w:val="auto"/>
      <w:sz w:val="28"/>
      <w:szCs w:val="28"/>
    </w:rPr>
  </w:style>
  <w:style w:type="character" w:customStyle="1" w:styleId="WW8Num21z0">
    <w:name w:val="WW8Num21z0"/>
    <w:rPr>
      <w:rFonts w:ascii="Symbol" w:eastAsia="Times New Roman" w:hAnsi="Symbol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5z0">
    <w:name w:val="WW8Num25z0"/>
    <w:rPr>
      <w:b w:val="0"/>
    </w:rPr>
  </w:style>
  <w:style w:type="character" w:customStyle="1" w:styleId="10">
    <w:name w:val="Основной шрифт абзаца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a4"/>
    <w:pPr>
      <w:jc w:val="both"/>
    </w:pPr>
    <w:rPr>
      <w:sz w:val="28"/>
      <w:lang w:val="uk-UA"/>
    </w:r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Free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с отступом 21"/>
    <w:basedOn w:val="a"/>
    <w:pPr>
      <w:ind w:left="708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12"/>
      <w:jc w:val="both"/>
    </w:p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9474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394744"/>
    <w:rPr>
      <w:rFonts w:ascii="Segoe UI" w:hAnsi="Segoe UI" w:cs="Segoe UI"/>
      <w:sz w:val="18"/>
      <w:szCs w:val="18"/>
      <w:lang w:eastAsia="zh-CN"/>
    </w:rPr>
  </w:style>
  <w:style w:type="character" w:styleId="af">
    <w:name w:val="Hyperlink"/>
    <w:rsid w:val="00C62FE5"/>
    <w:rPr>
      <w:color w:val="0000FF"/>
      <w:u w:val="single"/>
    </w:rPr>
  </w:style>
  <w:style w:type="character" w:customStyle="1" w:styleId="a4">
    <w:name w:val="Основной текст Знак"/>
    <w:link w:val="a3"/>
    <w:rsid w:val="00AE4224"/>
    <w:rPr>
      <w:sz w:val="28"/>
      <w:szCs w:val="24"/>
      <w:lang w:val="uk-UA" w:eastAsia="zh-CN"/>
    </w:rPr>
  </w:style>
  <w:style w:type="paragraph" w:customStyle="1" w:styleId="14">
    <w:name w:val="Абзац списка1"/>
    <w:basedOn w:val="a"/>
    <w:rsid w:val="00AE4224"/>
    <w:pPr>
      <w:spacing w:line="100" w:lineRule="atLeast"/>
      <w:ind w:left="720"/>
    </w:pPr>
    <w:rPr>
      <w:kern w:val="1"/>
    </w:rPr>
  </w:style>
  <w:style w:type="character" w:customStyle="1" w:styleId="a9">
    <w:name w:val="Верхний колонтитул Знак"/>
    <w:link w:val="a8"/>
    <w:rsid w:val="00B95BB6"/>
    <w:rPr>
      <w:sz w:val="24"/>
      <w:szCs w:val="24"/>
      <w:lang w:eastAsia="zh-CN"/>
    </w:rPr>
  </w:style>
  <w:style w:type="table" w:styleId="af0">
    <w:name w:val="Table Grid"/>
    <w:basedOn w:val="a1"/>
    <w:uiPriority w:val="39"/>
    <w:rsid w:val="00EE2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aliases w:val="Обычный (веб) Знак Знак,Обычный (Web) Знак Знак Знак,Обычный (веб)1,Знак Знак Знак Знак Знак Знак Знак Знак Знак Знак Знак Знак Знак Знак"/>
    <w:basedOn w:val="a"/>
    <w:next w:val="af1"/>
    <w:link w:val="af2"/>
    <w:uiPriority w:val="99"/>
    <w:unhideWhenUsed/>
    <w:qFormat/>
    <w:rsid w:val="009D106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3">
    <w:name w:val="Абзац списка Знак"/>
    <w:aliases w:val="Bullet List Знак,FooterText Знак,numbered Знак,Paragraphe de liste1 Знак,lp1 Знак,Маркер Знак,SL_Абзац списка Знак,название Знак,List Paragraph Знак,Bullet Number Знак,Нумерованый список Знак,ПАРАГРАФ Знак,f_Абзац 1 Знак,Текстовая Знак"/>
    <w:link w:val="af4"/>
    <w:uiPriority w:val="34"/>
    <w:qFormat/>
    <w:locked/>
    <w:rsid w:val="009D106A"/>
    <w:rPr>
      <w:sz w:val="24"/>
      <w:szCs w:val="24"/>
    </w:rPr>
  </w:style>
  <w:style w:type="paragraph" w:styleId="af4">
    <w:name w:val="List Paragraph"/>
    <w:aliases w:val="Bullet List,FooterText,numbered,Paragraphe de liste1,lp1,Маркер,SL_Абзац списка,название,List Paragraph,Bullet Number,Нумерованый список,ПАРАГРАФ,f_Абзац 1,Текстовая,Standart,GOST_TableList,ТЗ список,Абзац маркированнный"/>
    <w:basedOn w:val="a"/>
    <w:link w:val="af3"/>
    <w:uiPriority w:val="34"/>
    <w:qFormat/>
    <w:rsid w:val="009D106A"/>
    <w:pPr>
      <w:suppressAutoHyphens w:val="0"/>
      <w:ind w:left="720"/>
    </w:pPr>
    <w:rPr>
      <w:lang w:eastAsia="ru-RU"/>
    </w:rPr>
  </w:style>
  <w:style w:type="character" w:customStyle="1" w:styleId="af2">
    <w:name w:val="Обычный (веб) Знак"/>
    <w:aliases w:val="Обычный (Web) Знак,Обычный (веб) Знак Знак Знак,Обычный (Web) Знак Знак Знак Знак,Обычный (веб)1 Знак,Знак Знак Знак Знак Знак Знак Знак Знак Знак Знак Знак Знак Знак Знак Знак"/>
    <w:link w:val="Web"/>
    <w:uiPriority w:val="99"/>
    <w:qFormat/>
    <w:locked/>
    <w:rsid w:val="009D106A"/>
    <w:rPr>
      <w:sz w:val="24"/>
      <w:szCs w:val="24"/>
    </w:rPr>
  </w:style>
  <w:style w:type="paragraph" w:styleId="af1">
    <w:name w:val="Normal (Web)"/>
    <w:basedOn w:val="a"/>
    <w:uiPriority w:val="99"/>
    <w:semiHidden/>
    <w:unhideWhenUsed/>
    <w:rsid w:val="009D1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5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mailto:office@voda.crimea.ru" TargetMode="Externa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7" Type="http://schemas.openxmlformats.org/officeDocument/2006/relationships/theme" Target="theme/theme1.xml"/>
	<Relationship Id="rId2" Type="http://schemas.openxmlformats.org/officeDocument/2006/relationships/numbering" Target="numbering.xml"/>
	<Relationship Id="rId16" Type="http://schemas.openxmlformats.org/officeDocument/2006/relationships/fontTable" Target="fontTable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image" Target="media/image1.jpeg"/>
	<Relationship Id="rId5" Type="http://schemas.openxmlformats.org/officeDocument/2006/relationships/webSettings" Target="webSettings.xml"/>
	<Relationship Id="rId15" Type="http://schemas.openxmlformats.org/officeDocument/2006/relationships/header" Target="header1.xml"/>
	<Relationship Id="rId10" Type="http://schemas.openxmlformats.org/officeDocument/2006/relationships/hyperlink" Target="mailto:yuriol74@mail.ru" TargetMode="External"/>
	<Relationship Id="rId4" Type="http://schemas.openxmlformats.org/officeDocument/2006/relationships/settings" Target="settings.xml"/>
	<Relationship Id="rId9" Type="http://schemas.openxmlformats.org/officeDocument/2006/relationships/hyperlink" Target="mailto:office@voda.crimea.ru" TargetMode="External"/>
	<Relationship Id="rId14" Type="http://schemas.openxmlformats.org/officeDocument/2006/relationships/image" Target="media/Image2.jpeg"/>
	<Relationship Target="media/Image4.jpeg" Type="http://schemas.openxmlformats.org/officeDocument/2006/relationships/image" Id="rId16"/><Relationship Target="media/Image5.jpeg" Type="http://schemas.openxmlformats.org/officeDocument/2006/relationships/image" Id="rId17"/>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11E56-1E24-48E5-9C7F-F633EBCB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СИМФЕРОПОЛЬСКОЕ ПРОИЗВОДСТВЕННОЕ ПРЕДПРИЯТИЕ</vt:lpstr>
    </vt:vector>
  </TitlesOfParts>
  <Company>SPecialiST RePack</Company>
  <LinksUpToDate>false</LinksUpToDate>
  <CharactersWithSpaces>4496</CharactersWithSpaces>
  <SharedDoc>false</SharedDoc>
  <HLinks>
    <vt:vector size="12" baseType="variant">
      <vt:variant>
        <vt:i4>7471120</vt:i4>
      </vt:variant>
      <vt:variant>
        <vt:i4>3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  <vt:variant>
        <vt:i4>7471120</vt:i4>
      </vt:variant>
      <vt:variant>
        <vt:i4>0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СИМФЕРОПОЛЬСКОЕ ПРОИЗВОДСТВЕННОЕ ПРЕДПРИЯТИЕ</dc:title>
  <dc:subject/>
  <dc:creator>Valkiriya</dc:creator>
  <cp:keywords/>
  <cp:lastModifiedBy>user</cp:lastModifiedBy>
  <cp:revision>2</cp:revision>
  <cp:lastPrinted>2017-11-07T06:13:00Z</cp:lastPrinted>
  <dcterms:created xsi:type="dcterms:W3CDTF">2026-07-22T08:42:00Z</dcterms:created>
  <dcterms:modified xsi:type="dcterms:W3CDTF">2026-07-22T08:42:00Z</dcterms:modified>
</cp:coreProperties>
</file>