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960DF" w:rsidRPr="006C2DCF" w:rsidRDefault="006706A1" w:rsidP="00875C74">
      <w:pPr>
        <w:spacing w:before="240"/>
        <w:jc w:val="center"/>
        <w:rPr>
          <w:b/>
          <w:bCs/>
          <w:lang w:eastAsia="ar-SA"/>
        </w:rPr>
      </w:pPr>
      <w:r>
        <w:rPr>
          <w:b/>
          <w:bCs/>
          <w:lang w:eastAsia="ar-SA"/>
        </w:rPr>
        <w:t>Контракт</w:t>
      </w:r>
      <w:r w:rsidR="00F960DF" w:rsidRPr="006C2DCF">
        <w:rPr>
          <w:b/>
          <w:bCs/>
          <w:lang w:eastAsia="ar-SA"/>
        </w:rPr>
        <w:t xml:space="preserve"> </w:t>
      </w:r>
      <w:r w:rsidR="00875C74">
        <w:rPr>
          <w:b/>
          <w:bCs/>
          <w:lang w:eastAsia="ar-SA"/>
        </w:rPr>
        <w:t>№_____________</w:t>
      </w:r>
    </w:p>
    <w:p w:rsidR="002B22B9" w:rsidRDefault="00F960DF" w:rsidP="00F960DF">
      <w:pPr>
        <w:jc w:val="center"/>
        <w:rPr>
          <w:rFonts w:eastAsia="Droid Sans Fallback"/>
          <w:b/>
          <w:bCs/>
          <w:kern w:val="1"/>
          <w:lang w:bidi="hi-IN"/>
        </w:rPr>
      </w:pPr>
      <w:r w:rsidRPr="006C2DCF">
        <w:rPr>
          <w:rFonts w:eastAsia="Droid Sans Fallback"/>
          <w:b/>
          <w:bCs/>
          <w:kern w:val="1"/>
          <w:lang w:bidi="hi-IN"/>
        </w:rPr>
        <w:t xml:space="preserve">на </w:t>
      </w:r>
      <w:r w:rsidR="002A7654">
        <w:rPr>
          <w:rFonts w:eastAsia="Droid Sans Fallback"/>
          <w:b/>
          <w:bCs/>
          <w:kern w:val="1"/>
          <w:lang w:bidi="hi-IN"/>
        </w:rPr>
        <w:t xml:space="preserve">выполнение работ горизонтально-направленного бурения для выполнения строительно-монтажных работ на сетях водоснабжения и водоотведения </w:t>
      </w:r>
    </w:p>
    <w:p w:rsidR="00F960DF" w:rsidRPr="006C2DCF" w:rsidRDefault="002A7654" w:rsidP="00F960DF">
      <w:pPr>
        <w:jc w:val="center"/>
        <w:rPr>
          <w:b/>
          <w:bCs/>
          <w:lang w:eastAsia="ar-SA"/>
        </w:rPr>
      </w:pPr>
      <w:r>
        <w:rPr>
          <w:rFonts w:eastAsia="Droid Sans Fallback"/>
          <w:b/>
          <w:bCs/>
          <w:kern w:val="1"/>
          <w:lang w:bidi="hi-IN"/>
        </w:rPr>
        <w:t>ГУП РК «Вода Крыма»</w:t>
      </w:r>
      <w:r w:rsidR="00F960DF" w:rsidRPr="006C2DCF">
        <w:rPr>
          <w:rFonts w:eastAsia="Droid Sans Fallback"/>
          <w:b/>
          <w:bCs/>
          <w:kern w:val="1"/>
          <w:lang w:bidi="hi-IN"/>
        </w:rPr>
        <w:t xml:space="preserve"> </w:t>
      </w:r>
    </w:p>
    <w:p w:rsidR="00F960DF" w:rsidRPr="006C2DCF" w:rsidRDefault="00F960DF" w:rsidP="00F960DF">
      <w:pPr>
        <w:jc w:val="center"/>
        <w:rPr>
          <w:b/>
          <w:bCs/>
          <w:lang w:eastAsia="ar-SA"/>
        </w:rPr>
      </w:pPr>
    </w:p>
    <w:p w:rsidR="00F960DF" w:rsidRPr="006C2DCF" w:rsidRDefault="00F960DF" w:rsidP="00875C74">
      <w:pPr>
        <w:widowControl w:val="0"/>
        <w:autoSpaceDE w:val="0"/>
        <w:jc w:val="center"/>
        <w:rPr>
          <w:lang w:eastAsia="ar-SA"/>
        </w:rPr>
      </w:pPr>
      <w:r w:rsidRPr="006C2DCF">
        <w:rPr>
          <w:lang w:eastAsia="ar-SA"/>
        </w:rPr>
        <w:t>г. Симферополь</w:t>
      </w:r>
      <w:r w:rsidRPr="006C2DCF">
        <w:rPr>
          <w:lang w:eastAsia="ar-SA"/>
        </w:rPr>
        <w:tab/>
      </w:r>
      <w:r w:rsidRPr="006C2DCF">
        <w:rPr>
          <w:lang w:eastAsia="ar-SA"/>
        </w:rPr>
        <w:tab/>
      </w:r>
      <w:r w:rsidRPr="006C2DCF">
        <w:rPr>
          <w:lang w:eastAsia="ar-SA"/>
        </w:rPr>
        <w:tab/>
      </w:r>
      <w:r w:rsidRPr="006C2DCF">
        <w:rPr>
          <w:lang w:eastAsia="ar-SA"/>
        </w:rPr>
        <w:tab/>
      </w:r>
      <w:r w:rsidRPr="006C2DCF">
        <w:rPr>
          <w:lang w:eastAsia="ar-SA"/>
        </w:rPr>
        <w:tab/>
      </w:r>
      <w:r w:rsidRPr="006C2DCF">
        <w:rPr>
          <w:lang w:eastAsia="ar-SA"/>
        </w:rPr>
        <w:tab/>
      </w:r>
      <w:r w:rsidRPr="006C2DCF">
        <w:rPr>
          <w:lang w:eastAsia="ar-SA"/>
        </w:rPr>
        <w:tab/>
        <w:t>«____»</w:t>
      </w:r>
      <w:r w:rsidR="00025F29">
        <w:rPr>
          <w:lang w:eastAsia="ar-SA"/>
        </w:rPr>
        <w:t xml:space="preserve"> </w:t>
      </w:r>
      <w:r w:rsidRPr="006C2DCF">
        <w:rPr>
          <w:lang w:eastAsia="ar-SA"/>
        </w:rPr>
        <w:t>___________</w:t>
      </w:r>
      <w:r w:rsidR="00025F29">
        <w:rPr>
          <w:lang w:eastAsia="ar-SA"/>
        </w:rPr>
        <w:t xml:space="preserve"> </w:t>
      </w:r>
      <w:r w:rsidRPr="006C2DCF">
        <w:rPr>
          <w:lang w:eastAsia="ar-SA"/>
        </w:rPr>
        <w:t>20</w:t>
      </w:r>
      <w:r w:rsidR="00025F29">
        <w:rPr>
          <w:lang w:eastAsia="ar-SA"/>
        </w:rPr>
        <w:t>_</w:t>
      </w:r>
      <w:r w:rsidRPr="006C2DCF">
        <w:rPr>
          <w:lang w:eastAsia="ar-SA"/>
        </w:rPr>
        <w:t>__г.</w:t>
      </w:r>
    </w:p>
    <w:p w:rsidR="00F960DF" w:rsidRPr="006C2DCF" w:rsidRDefault="00F960DF" w:rsidP="00F960DF">
      <w:pPr>
        <w:widowControl w:val="0"/>
        <w:jc w:val="center"/>
      </w:pPr>
    </w:p>
    <w:p w:rsidR="006A0C9D" w:rsidRPr="001D3178" w:rsidRDefault="001D3178" w:rsidP="00FD4D1A">
      <w:pPr>
        <w:ind w:firstLine="709"/>
        <w:jc w:val="both"/>
        <w:rPr>
          <w:bCs/>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xml:space="preserve">, именуемое в дальнейшем «Заказчик», в лице </w:t>
      </w:r>
      <w:r w:rsidR="006D6E22" w:rsidRPr="00472622">
        <w:rPr>
          <w:color w:val="000000"/>
        </w:rPr>
        <w:t xml:space="preserve">Заместителя генерального директора </w:t>
      </w:r>
      <w:r w:rsidR="0063439C">
        <w:t>Щеголева Эдуарда Геннадиевича</w:t>
      </w:r>
      <w:r w:rsidRPr="003628E9">
        <w:t>, действующег</w:t>
      </w:r>
      <w:r w:rsidR="0063439C">
        <w:t xml:space="preserve">о на </w:t>
      </w:r>
      <w:r w:rsidR="0063439C" w:rsidRPr="0081571E">
        <w:t>основании доверенности от 06.10.2022 г. №341</w:t>
      </w:r>
      <w:r w:rsidRPr="0081571E">
        <w:t xml:space="preserve"> с</w:t>
      </w:r>
      <w:r w:rsidRPr="00213206">
        <w:t xml:space="preserve"> одной стороны, и </w:t>
      </w:r>
      <w:r w:rsidR="00260423">
        <w:rPr>
          <w:b/>
        </w:rPr>
        <w:t>_________________________________</w:t>
      </w:r>
      <w:r w:rsidRPr="00213206">
        <w:t>именуемое в дальнейшем</w:t>
      </w:r>
      <w:r w:rsidR="00A45E4C">
        <w:t xml:space="preserve"> «Исполнитель», в лице </w:t>
      </w:r>
      <w:r w:rsidRPr="00213206">
        <w:t xml:space="preserve"> </w:t>
      </w:r>
      <w:r w:rsidR="00781AF8">
        <w:t>__________________________</w:t>
      </w:r>
      <w:r w:rsidRPr="00213206">
        <w:t>, д</w:t>
      </w:r>
      <w:r w:rsidR="00DB2342">
        <w:t>ействующего на основании _________,</w:t>
      </w:r>
      <w:r w:rsidRPr="00213206">
        <w:t xml:space="preserve"> вместе именуемые «Стороны» и  каждый в отдельности «Сторона»</w:t>
      </w:r>
      <w:r w:rsidR="006706A1">
        <w:rPr>
          <w:lang w:eastAsia="ar-SA"/>
        </w:rPr>
        <w:t xml:space="preserve">, </w:t>
      </w:r>
      <w:r w:rsidR="006706A1"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Положения о закупке товаров, работ, услуг для нужд Государственного унитарного предприятия Республики Крым «Вода Крыма» № П-01.07-2018 (далее-Положение), </w:t>
      </w:r>
      <w:r w:rsidR="006706A1" w:rsidRPr="006706A1">
        <w:rPr>
          <w:color w:val="FF0000"/>
          <w:lang w:eastAsia="ar-SA"/>
        </w:rPr>
        <w:t xml:space="preserve">по результатам __________________________, </w:t>
      </w:r>
      <w:proofErr w:type="gramStart"/>
      <w:r w:rsidR="006706A1" w:rsidRPr="006706A1">
        <w:rPr>
          <w:color w:val="FF0000"/>
          <w:lang w:eastAsia="ar-SA"/>
        </w:rPr>
        <w:t>Протокол  _</w:t>
      </w:r>
      <w:proofErr w:type="gramEnd"/>
      <w:r w:rsidR="006706A1" w:rsidRPr="006706A1">
        <w:rPr>
          <w:color w:val="FF0000"/>
          <w:lang w:eastAsia="ar-SA"/>
        </w:rPr>
        <w:t>__________ от ______ 20__ года</w:t>
      </w:r>
      <w:r w:rsidR="006706A1" w:rsidRPr="006706A1">
        <w:rPr>
          <w:lang w:eastAsia="ar-SA"/>
        </w:rPr>
        <w:t>, заключили настоящий контракт (далее – Контракт) о нижеследующем:</w:t>
      </w:r>
    </w:p>
    <w:p w:rsidR="00F960DF" w:rsidRPr="004D67EB" w:rsidRDefault="00F960DF" w:rsidP="00F960DF">
      <w:pPr>
        <w:widowControl w:val="0"/>
        <w:ind w:firstLine="709"/>
        <w:jc w:val="both"/>
      </w:pPr>
    </w:p>
    <w:p w:rsidR="00F960DF" w:rsidRPr="004D67EB" w:rsidRDefault="00F960DF" w:rsidP="00F960DF">
      <w:pPr>
        <w:widowControl w:val="0"/>
        <w:jc w:val="center"/>
        <w:rPr>
          <w:b/>
        </w:rPr>
      </w:pPr>
      <w:r w:rsidRPr="004D67EB">
        <w:rPr>
          <w:b/>
        </w:rPr>
        <w:t xml:space="preserve">1. Предмет </w:t>
      </w:r>
      <w:r w:rsidR="006706A1">
        <w:rPr>
          <w:b/>
        </w:rPr>
        <w:t>Контракта</w:t>
      </w:r>
    </w:p>
    <w:p w:rsidR="00F960DF" w:rsidRPr="004D67EB" w:rsidRDefault="00FD4D1A" w:rsidP="00FD4D1A">
      <w:pPr>
        <w:widowControl w:val="0"/>
        <w:jc w:val="center"/>
        <w:rPr>
          <w:b/>
        </w:rPr>
      </w:pPr>
      <w:r w:rsidRPr="008B0718">
        <w:rPr>
          <w:b/>
          <w:color w:val="000000"/>
        </w:rPr>
        <w:t xml:space="preserve"> </w:t>
      </w:r>
    </w:p>
    <w:p w:rsidR="006706A1" w:rsidRDefault="006706A1" w:rsidP="006A11D5">
      <w:pPr>
        <w:ind w:firstLine="709"/>
        <w:jc w:val="both"/>
        <w:rPr>
          <w:color w:val="000000"/>
        </w:rPr>
      </w:pPr>
      <w:r w:rsidRPr="006706A1">
        <w:rPr>
          <w:rFonts w:eastAsia="Calibri"/>
        </w:rPr>
        <w:t xml:space="preserve">1.1. Предметом Контракта является </w:t>
      </w:r>
      <w:r>
        <w:rPr>
          <w:b/>
          <w:shd w:val="clear" w:color="auto" w:fill="FFFFFF"/>
        </w:rPr>
        <w:t>выполнение работ</w:t>
      </w:r>
      <w:r w:rsidRPr="00D21842">
        <w:rPr>
          <w:b/>
          <w:shd w:val="clear" w:color="auto" w:fill="FFFFFF"/>
        </w:rPr>
        <w:t xml:space="preserve"> горизонтально направленного бурения для выполнения строительно-монтажных работ на сетях водоснабжения и водоотведения ГУП РК «Вода</w:t>
      </w:r>
      <w:r>
        <w:rPr>
          <w:b/>
          <w:shd w:val="clear" w:color="auto" w:fill="FFFFFF"/>
        </w:rPr>
        <w:t xml:space="preserve"> Крыма»</w:t>
      </w:r>
      <w:r w:rsidRPr="00DE6D9D">
        <w:rPr>
          <w:color w:val="000000"/>
        </w:rPr>
        <w:t xml:space="preserve"> </w:t>
      </w:r>
      <w:r w:rsidRPr="00607C42">
        <w:rPr>
          <w:color w:val="000000"/>
        </w:rPr>
        <w:t xml:space="preserve">на условиях, предусмотренных </w:t>
      </w:r>
      <w:r w:rsidR="00C95CAF">
        <w:rPr>
          <w:color w:val="000000"/>
        </w:rPr>
        <w:t>Контракт</w:t>
      </w:r>
      <w:r w:rsidRPr="00607C42">
        <w:rPr>
          <w:color w:val="000000"/>
        </w:rPr>
        <w:t>ом.</w:t>
      </w:r>
    </w:p>
    <w:p w:rsidR="006706A1" w:rsidRPr="006706A1" w:rsidRDefault="006706A1" w:rsidP="006706A1">
      <w:pPr>
        <w:widowControl w:val="0"/>
        <w:ind w:firstLine="709"/>
        <w:rPr>
          <w:rFonts w:eastAsia="Calibri"/>
        </w:rPr>
      </w:pPr>
      <w:r w:rsidRPr="006706A1">
        <w:rPr>
          <w:rFonts w:eastAsia="Calibri"/>
        </w:rPr>
        <w:t xml:space="preserve"> </w:t>
      </w:r>
      <w:r w:rsidR="004F5D0A">
        <w:rPr>
          <w:rFonts w:eastAsia="Calibri"/>
        </w:rPr>
        <w:t xml:space="preserve">В </w:t>
      </w:r>
      <w:r w:rsidRPr="006706A1">
        <w:rPr>
          <w:rFonts w:eastAsia="Calibri"/>
        </w:rPr>
        <w:t xml:space="preserve">соответствии с </w:t>
      </w:r>
      <w:r w:rsidRPr="006706A1">
        <w:rPr>
          <w:rFonts w:eastAsia="Calibri"/>
          <w:color w:val="FF0000"/>
        </w:rPr>
        <w:t xml:space="preserve">Техническим заданием (приложение № 1 к Контракту), </w:t>
      </w:r>
      <w:r w:rsidRPr="006706A1">
        <w:rPr>
          <w:rFonts w:eastAsia="Calibri"/>
        </w:rPr>
        <w:t>и на условиях, предусмотренных Контрактом.</w:t>
      </w:r>
    </w:p>
    <w:p w:rsidR="006706A1" w:rsidRPr="006706A1" w:rsidRDefault="006706A1" w:rsidP="006706A1">
      <w:pPr>
        <w:pStyle w:val="af1"/>
        <w:widowControl w:val="0"/>
        <w:spacing w:after="0"/>
        <w:ind w:left="0" w:firstLine="709"/>
        <w:rPr>
          <w:rFonts w:ascii="Times New Roman" w:hAnsi="Times New Roman"/>
          <w:sz w:val="24"/>
          <w:szCs w:val="24"/>
        </w:rPr>
      </w:pPr>
      <w:r w:rsidRPr="006706A1">
        <w:rPr>
          <w:rFonts w:ascii="Times New Roman" w:hAnsi="Times New Roman"/>
          <w:sz w:val="24"/>
          <w:szCs w:val="24"/>
        </w:rPr>
        <w:t xml:space="preserve">1.2. </w:t>
      </w:r>
      <w:r>
        <w:rPr>
          <w:rFonts w:ascii="Times New Roman" w:hAnsi="Times New Roman"/>
          <w:sz w:val="24"/>
          <w:szCs w:val="24"/>
        </w:rPr>
        <w:t>Выполнение</w:t>
      </w:r>
      <w:r w:rsidRPr="006706A1">
        <w:rPr>
          <w:rFonts w:ascii="Times New Roman" w:hAnsi="Times New Roman"/>
          <w:sz w:val="24"/>
          <w:szCs w:val="24"/>
        </w:rPr>
        <w:t xml:space="preserve"> </w:t>
      </w:r>
      <w:r>
        <w:rPr>
          <w:rFonts w:ascii="Times New Roman" w:hAnsi="Times New Roman"/>
          <w:sz w:val="24"/>
          <w:szCs w:val="24"/>
        </w:rPr>
        <w:t>Работ</w:t>
      </w:r>
      <w:r w:rsidRPr="006706A1">
        <w:rPr>
          <w:rFonts w:ascii="Times New Roman" w:hAnsi="Times New Roman"/>
          <w:sz w:val="24"/>
          <w:szCs w:val="24"/>
        </w:rPr>
        <w:t xml:space="preserve">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w:t>
      </w:r>
      <w:r>
        <w:rPr>
          <w:rFonts w:ascii="Times New Roman" w:hAnsi="Times New Roman"/>
          <w:sz w:val="24"/>
          <w:szCs w:val="24"/>
        </w:rPr>
        <w:t>Работ</w:t>
      </w:r>
      <w:r w:rsidRPr="006706A1">
        <w:rPr>
          <w:rFonts w:ascii="Times New Roman" w:hAnsi="Times New Roman"/>
          <w:sz w:val="24"/>
          <w:szCs w:val="24"/>
        </w:rPr>
        <w:t xml:space="preserve">, устанавливающих требования к качеству такого вида </w:t>
      </w:r>
      <w:r>
        <w:rPr>
          <w:rFonts w:ascii="Times New Roman" w:hAnsi="Times New Roman"/>
          <w:sz w:val="24"/>
          <w:szCs w:val="24"/>
        </w:rPr>
        <w:t>Работ</w:t>
      </w:r>
      <w:r w:rsidRPr="006706A1">
        <w:rPr>
          <w:rFonts w:ascii="Times New Roman" w:hAnsi="Times New Roman"/>
          <w:sz w:val="24"/>
          <w:szCs w:val="24"/>
        </w:rPr>
        <w:t xml:space="preserve">, в соответствии с условиями </w:t>
      </w:r>
      <w:r>
        <w:rPr>
          <w:rFonts w:ascii="Times New Roman" w:hAnsi="Times New Roman"/>
          <w:sz w:val="24"/>
          <w:szCs w:val="24"/>
        </w:rPr>
        <w:t>Контракта</w:t>
      </w:r>
      <w:r w:rsidRPr="006706A1">
        <w:rPr>
          <w:rFonts w:ascii="Times New Roman" w:hAnsi="Times New Roman"/>
          <w:sz w:val="24"/>
          <w:szCs w:val="24"/>
        </w:rPr>
        <w:t>.</w:t>
      </w:r>
    </w:p>
    <w:p w:rsidR="006706A1" w:rsidRPr="006706A1" w:rsidRDefault="006706A1" w:rsidP="006706A1">
      <w:pPr>
        <w:pStyle w:val="af1"/>
        <w:widowControl w:val="0"/>
        <w:spacing w:after="0"/>
        <w:ind w:left="0" w:firstLine="709"/>
        <w:rPr>
          <w:rFonts w:ascii="Times New Roman" w:hAnsi="Times New Roman"/>
          <w:sz w:val="24"/>
          <w:szCs w:val="24"/>
        </w:rPr>
      </w:pPr>
      <w:r w:rsidRPr="006706A1">
        <w:rPr>
          <w:rFonts w:ascii="Times New Roman" w:hAnsi="Times New Roman"/>
          <w:sz w:val="24"/>
          <w:szCs w:val="24"/>
        </w:rPr>
        <w:t xml:space="preserve">1.3. Исполнитель обязуется в соответствии с Контрактом завершить все </w:t>
      </w:r>
      <w:r>
        <w:rPr>
          <w:rFonts w:ascii="Times New Roman" w:hAnsi="Times New Roman"/>
          <w:sz w:val="24"/>
          <w:szCs w:val="24"/>
        </w:rPr>
        <w:t>Работы</w:t>
      </w:r>
      <w:r w:rsidRPr="006706A1">
        <w:rPr>
          <w:rFonts w:ascii="Times New Roman" w:hAnsi="Times New Roman"/>
          <w:sz w:val="24"/>
          <w:szCs w:val="24"/>
        </w:rPr>
        <w:t>, в сроки, установленные п. 3.3 Контракта.</w:t>
      </w:r>
    </w:p>
    <w:p w:rsidR="006706A1" w:rsidRPr="006706A1" w:rsidRDefault="004F5D0A" w:rsidP="006706A1">
      <w:pPr>
        <w:pStyle w:val="af1"/>
        <w:widowControl w:val="0"/>
        <w:spacing w:after="0"/>
        <w:ind w:left="0" w:firstLine="709"/>
        <w:rPr>
          <w:rFonts w:ascii="Times New Roman" w:hAnsi="Times New Roman"/>
          <w:sz w:val="24"/>
          <w:szCs w:val="24"/>
        </w:rPr>
      </w:pPr>
      <w:r>
        <w:rPr>
          <w:rFonts w:ascii="Times New Roman" w:hAnsi="Times New Roman"/>
          <w:sz w:val="24"/>
          <w:szCs w:val="24"/>
        </w:rPr>
        <w:t>1.4</w:t>
      </w:r>
      <w:r w:rsidR="006706A1" w:rsidRPr="006706A1">
        <w:rPr>
          <w:rFonts w:ascii="Times New Roman" w:hAnsi="Times New Roman"/>
          <w:sz w:val="24"/>
          <w:szCs w:val="24"/>
        </w:rPr>
        <w:t>. Существенными условиями Контракта для Сторон являются, в том числе: цена, сроки, качество услуг, надлежащее обеспечение исполнения обязательств по Контракту в период действия Контракта в документальной форме.</w:t>
      </w:r>
    </w:p>
    <w:p w:rsidR="006706A1" w:rsidRPr="006706A1" w:rsidRDefault="004F5D0A" w:rsidP="006706A1">
      <w:pPr>
        <w:pStyle w:val="af1"/>
        <w:widowControl w:val="0"/>
        <w:spacing w:after="0"/>
        <w:ind w:left="0" w:firstLine="709"/>
        <w:rPr>
          <w:rFonts w:ascii="Times New Roman" w:hAnsi="Times New Roman"/>
          <w:sz w:val="24"/>
          <w:szCs w:val="24"/>
        </w:rPr>
      </w:pPr>
      <w:r>
        <w:rPr>
          <w:rFonts w:ascii="Times New Roman" w:hAnsi="Times New Roman"/>
          <w:sz w:val="24"/>
          <w:szCs w:val="24"/>
        </w:rPr>
        <w:t>1.5</w:t>
      </w:r>
      <w:r w:rsidR="006706A1" w:rsidRPr="006706A1">
        <w:rPr>
          <w:rFonts w:ascii="Times New Roman" w:hAnsi="Times New Roman"/>
          <w:sz w:val="24"/>
          <w:szCs w:val="24"/>
        </w:rPr>
        <w:t>. Исполнитель обязан соблюдать требования, содержащиеся в Задании, и имеет право отступить от него лишь с согласия Заказчика.</w:t>
      </w:r>
    </w:p>
    <w:p w:rsidR="00863B8D" w:rsidRDefault="00863B8D" w:rsidP="006706A1">
      <w:pPr>
        <w:pStyle w:val="af1"/>
        <w:widowControl w:val="0"/>
        <w:tabs>
          <w:tab w:val="left" w:pos="709"/>
        </w:tabs>
        <w:suppressAutoHyphens/>
        <w:spacing w:after="0" w:line="240" w:lineRule="auto"/>
        <w:ind w:left="0"/>
        <w:jc w:val="both"/>
        <w:rPr>
          <w:rFonts w:ascii="Times New Roman" w:hAnsi="Times New Roman"/>
          <w:sz w:val="24"/>
          <w:szCs w:val="24"/>
        </w:rPr>
      </w:pPr>
    </w:p>
    <w:p w:rsidR="00F960DF" w:rsidRDefault="00F960DF" w:rsidP="00F960DF">
      <w:pPr>
        <w:widowControl w:val="0"/>
        <w:jc w:val="center"/>
        <w:rPr>
          <w:b/>
        </w:rPr>
      </w:pPr>
      <w:r w:rsidRPr="00637B0E">
        <w:rPr>
          <w:b/>
        </w:rPr>
        <w:t xml:space="preserve">2. Цена </w:t>
      </w:r>
      <w:r w:rsidR="006706A1">
        <w:rPr>
          <w:b/>
        </w:rPr>
        <w:t>Контракта</w:t>
      </w:r>
      <w:r w:rsidRPr="00637B0E">
        <w:rPr>
          <w:b/>
        </w:rPr>
        <w:t xml:space="preserve"> и порядок расчетов</w:t>
      </w:r>
    </w:p>
    <w:p w:rsidR="00607C42" w:rsidRPr="00637B0E" w:rsidRDefault="00607C42" w:rsidP="00F960DF">
      <w:pPr>
        <w:widowControl w:val="0"/>
        <w:jc w:val="center"/>
        <w:rPr>
          <w:b/>
        </w:rPr>
      </w:pPr>
    </w:p>
    <w:p w:rsidR="001B7405" w:rsidRPr="004F5D0A" w:rsidRDefault="006706A1" w:rsidP="004F5D0A">
      <w:pPr>
        <w:numPr>
          <w:ilvl w:val="1"/>
          <w:numId w:val="17"/>
        </w:numPr>
        <w:jc w:val="both"/>
        <w:rPr>
          <w:rFonts w:eastAsia="Arial"/>
          <w:spacing w:val="1"/>
        </w:rPr>
      </w:pPr>
      <w:r w:rsidRPr="004F5D0A">
        <w:rPr>
          <w:rFonts w:eastAsia="Arial"/>
          <w:spacing w:val="1"/>
        </w:rPr>
        <w:t>Цена</w:t>
      </w:r>
      <w:r w:rsidR="00607C42" w:rsidRPr="004F5D0A">
        <w:rPr>
          <w:rFonts w:eastAsia="Arial"/>
          <w:spacing w:val="1"/>
        </w:rPr>
        <w:t xml:space="preserve"> </w:t>
      </w:r>
      <w:r w:rsidRPr="004F5D0A">
        <w:rPr>
          <w:rFonts w:eastAsia="Arial"/>
          <w:spacing w:val="1"/>
        </w:rPr>
        <w:t>Контракта</w:t>
      </w:r>
      <w:r w:rsidR="00607C42" w:rsidRPr="004F5D0A">
        <w:rPr>
          <w:shd w:val="clear" w:color="auto" w:fill="FFFFFF"/>
        </w:rPr>
        <w:t xml:space="preserve"> составляет</w:t>
      </w:r>
      <w:r w:rsidR="00607C42" w:rsidRPr="004F5D0A">
        <w:rPr>
          <w:b/>
          <w:i/>
          <w:shd w:val="clear" w:color="auto" w:fill="FFFFFF"/>
        </w:rPr>
        <w:t> </w:t>
      </w:r>
      <w:r w:rsidR="004F5D0A" w:rsidRPr="004F5D0A">
        <w:rPr>
          <w:b/>
          <w:i/>
          <w:shd w:val="clear" w:color="auto" w:fill="FFFFFF"/>
        </w:rPr>
        <w:t>1 500 000</w:t>
      </w:r>
      <w:r w:rsidRPr="004F5D0A">
        <w:rPr>
          <w:b/>
          <w:i/>
          <w:shd w:val="clear" w:color="auto" w:fill="FFFFFF"/>
        </w:rPr>
        <w:t>, 00</w:t>
      </w:r>
      <w:r w:rsidR="00607C42" w:rsidRPr="004F5D0A">
        <w:rPr>
          <w:b/>
          <w:i/>
          <w:shd w:val="clear" w:color="auto" w:fill="FFFFFF"/>
        </w:rPr>
        <w:t xml:space="preserve"> руб. (</w:t>
      </w:r>
      <w:r w:rsidR="004F5D0A" w:rsidRPr="004F5D0A">
        <w:rPr>
          <w:b/>
          <w:i/>
          <w:shd w:val="clear" w:color="auto" w:fill="FFFFFF"/>
        </w:rPr>
        <w:t>один миллион пятьсот тысяч рублей ноль копеек</w:t>
      </w:r>
      <w:r w:rsidR="00607C42" w:rsidRPr="004F5D0A">
        <w:rPr>
          <w:b/>
          <w:i/>
          <w:shd w:val="clear" w:color="auto" w:fill="FFFFFF"/>
        </w:rPr>
        <w:t>)</w:t>
      </w:r>
      <w:r w:rsidR="00607C42" w:rsidRPr="004F5D0A">
        <w:rPr>
          <w:i/>
        </w:rPr>
        <w:t xml:space="preserve">, </w:t>
      </w:r>
      <w:r w:rsidR="00607C42" w:rsidRPr="00F545F6">
        <w:rPr>
          <w:rFonts w:eastAsia="Arial"/>
          <w:i/>
          <w:color w:val="FF0000"/>
          <w:spacing w:val="1"/>
        </w:rPr>
        <w:t>НДС не облагается в связи с установлением для Поставщика упрощенной системы налогообложения в соответствии со статьей 346.11 Налогового кодекса Российской Ф</w:t>
      </w:r>
      <w:r w:rsidRPr="00F545F6">
        <w:rPr>
          <w:rFonts w:eastAsia="Arial"/>
          <w:i/>
          <w:color w:val="FF0000"/>
          <w:spacing w:val="1"/>
        </w:rPr>
        <w:t>едерации.</w:t>
      </w:r>
    </w:p>
    <w:p w:rsidR="001B7405" w:rsidRPr="006706A1" w:rsidRDefault="00607C42" w:rsidP="006706A1">
      <w:pPr>
        <w:numPr>
          <w:ilvl w:val="1"/>
          <w:numId w:val="17"/>
        </w:numPr>
        <w:jc w:val="both"/>
        <w:rPr>
          <w:rFonts w:eastAsia="Arial"/>
          <w:spacing w:val="1"/>
        </w:rPr>
      </w:pPr>
      <w:r w:rsidRPr="001B7405">
        <w:rPr>
          <w:rFonts w:eastAsia="Arial"/>
          <w:spacing w:val="1"/>
        </w:rPr>
        <w:t xml:space="preserve">По настоящему </w:t>
      </w:r>
      <w:r w:rsidR="00C95CAF">
        <w:rPr>
          <w:rFonts w:eastAsia="Arial"/>
          <w:spacing w:val="1"/>
        </w:rPr>
        <w:t>Контракт</w:t>
      </w:r>
      <w:r w:rsidRPr="001B7405">
        <w:rPr>
          <w:rFonts w:eastAsia="Arial"/>
          <w:spacing w:val="1"/>
        </w:rPr>
        <w:t>у у Заказчика не возникает обязанности принять и оплатить работы на всю указанную сумму.</w:t>
      </w:r>
    </w:p>
    <w:p w:rsidR="001B7405" w:rsidRPr="001B7405" w:rsidRDefault="003F7D2F" w:rsidP="00DE6D9D">
      <w:pPr>
        <w:numPr>
          <w:ilvl w:val="1"/>
          <w:numId w:val="17"/>
        </w:numPr>
        <w:jc w:val="both"/>
        <w:rPr>
          <w:rFonts w:eastAsia="Arial"/>
          <w:spacing w:val="1"/>
        </w:rPr>
      </w:pPr>
      <w:r w:rsidRPr="001B7405">
        <w:rPr>
          <w:rFonts w:eastAsia="SimSun;宋体"/>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Pr="001B7405">
        <w:rPr>
          <w:rFonts w:eastAsia="SimSun;宋体"/>
          <w:shd w:val="clear" w:color="auto" w:fill="FFFFFF"/>
          <w:lang w:bidi="hi-IN"/>
        </w:rPr>
        <w:lastRenderedPageBreak/>
        <w:t xml:space="preserve">Российской Федерации, связанных с оплатой </w:t>
      </w:r>
      <w:r w:rsidR="00C95CAF">
        <w:rPr>
          <w:rFonts w:eastAsia="SimSun;宋体"/>
          <w:shd w:val="clear" w:color="auto" w:fill="FFFFFF"/>
          <w:lang w:bidi="hi-IN"/>
        </w:rPr>
        <w:t>Контракта</w:t>
      </w:r>
      <w:r w:rsidRPr="001B7405">
        <w:rPr>
          <w:rFonts w:eastAsia="SimSun;宋体"/>
          <w:shd w:val="clear" w:color="auto" w:fill="FFFFFF"/>
          <w:lang w:bidi="hi-I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1B7405">
        <w:rPr>
          <w:lang w:eastAsia="ru-RU"/>
        </w:rPr>
        <w:t>.</w:t>
      </w:r>
    </w:p>
    <w:p w:rsidR="001B7405" w:rsidRPr="001B7405" w:rsidRDefault="00F960DF" w:rsidP="00DE6D9D">
      <w:pPr>
        <w:numPr>
          <w:ilvl w:val="1"/>
          <w:numId w:val="17"/>
        </w:numPr>
        <w:jc w:val="both"/>
        <w:rPr>
          <w:rFonts w:eastAsia="Arial"/>
          <w:spacing w:val="1"/>
        </w:rPr>
      </w:pPr>
      <w:r w:rsidRPr="001B7405">
        <w:rPr>
          <w:iCs/>
          <w:shd w:val="clear" w:color="auto" w:fill="FFFFFF"/>
        </w:rPr>
        <w:t xml:space="preserve">Выплата аванса </w:t>
      </w:r>
      <w:r w:rsidR="00C95CAF">
        <w:rPr>
          <w:iCs/>
          <w:shd w:val="clear" w:color="auto" w:fill="FFFFFF"/>
        </w:rPr>
        <w:t>Контракт</w:t>
      </w:r>
      <w:r w:rsidRPr="001B7405">
        <w:rPr>
          <w:iCs/>
          <w:shd w:val="clear" w:color="auto" w:fill="FFFFFF"/>
        </w:rPr>
        <w:t>ом не предусмотрена.</w:t>
      </w:r>
    </w:p>
    <w:p w:rsidR="001B7405" w:rsidRDefault="003F7D2F" w:rsidP="00DE6D9D">
      <w:pPr>
        <w:numPr>
          <w:ilvl w:val="1"/>
          <w:numId w:val="17"/>
        </w:numPr>
        <w:jc w:val="both"/>
        <w:rPr>
          <w:rFonts w:eastAsia="Arial"/>
          <w:spacing w:val="1"/>
        </w:rPr>
      </w:pPr>
      <w:r w:rsidRPr="001B7405">
        <w:rPr>
          <w:rFonts w:eastAsia="Calibri"/>
        </w:rPr>
        <w:t>Источник финансирования</w:t>
      </w:r>
      <w:r w:rsidRPr="001B7405">
        <w:rPr>
          <w:rFonts w:eastAsia="Calibri"/>
          <w:b/>
        </w:rPr>
        <w:t>: средства Государственного унитарного предприятия Республики Крым «Вода Крыма».</w:t>
      </w:r>
    </w:p>
    <w:p w:rsidR="00E62663" w:rsidRPr="000E4460" w:rsidRDefault="00E62663" w:rsidP="00E62663">
      <w:pPr>
        <w:pStyle w:val="Standard"/>
        <w:shd w:val="clear" w:color="auto" w:fill="FFFFFF"/>
        <w:jc w:val="both"/>
        <w:rPr>
          <w:color w:val="FF0000"/>
          <w:lang w:val="ru-RU"/>
        </w:rPr>
      </w:pPr>
      <w:r w:rsidRPr="009A2BF5">
        <w:rPr>
          <w:rFonts w:cs="Times New Roman"/>
          <w:lang w:val="ru-RU"/>
        </w:rPr>
        <w:t>2.5.1</w:t>
      </w:r>
      <w:r>
        <w:rPr>
          <w:rFonts w:cs="Times New Roman"/>
          <w:lang w:val="ru-RU"/>
        </w:rPr>
        <w:t xml:space="preserve">. </w:t>
      </w:r>
      <w:r w:rsidRPr="009A2BF5">
        <w:rPr>
          <w:rFonts w:cs="Times New Roman"/>
          <w:lang w:val="ru-RU"/>
        </w:rPr>
        <w:t>Оплата производится Заказчиком на расчетный счет Исполнителя, указанный в</w:t>
      </w:r>
      <w:r w:rsidRPr="009A2BF5">
        <w:rPr>
          <w:rFonts w:cs="Times New Roman"/>
        </w:rPr>
        <w:t> </w:t>
      </w:r>
      <w:r w:rsidRPr="009A2BF5">
        <w:rPr>
          <w:rFonts w:cs="Times New Roman"/>
          <w:lang w:val="ru-RU"/>
        </w:rPr>
        <w:t xml:space="preserve">Контракте, в безналичном порядке после приемки Услуг </w:t>
      </w:r>
      <w:r w:rsidRPr="0079104F">
        <w:rPr>
          <w:rFonts w:cs="Times New Roman"/>
          <w:b/>
          <w:i/>
          <w:color w:val="FF0000"/>
          <w:lang w:val="ru-RU"/>
        </w:rPr>
        <w:t>(этапа, если предусмотрено условия Контракта, отчетного периода)</w:t>
      </w:r>
      <w:r w:rsidRPr="009A2BF5">
        <w:rPr>
          <w:rFonts w:cs="Times New Roman"/>
          <w:lang w:val="ru-RU"/>
        </w:rPr>
        <w:t xml:space="preserve"> в течение </w:t>
      </w:r>
      <w:r w:rsidR="004F5D0A">
        <w:rPr>
          <w:rFonts w:cs="Times New Roman"/>
          <w:color w:val="FF0000"/>
          <w:highlight w:val="yellow"/>
          <w:lang w:val="ru-RU"/>
        </w:rPr>
        <w:t xml:space="preserve">7 </w:t>
      </w:r>
      <w:r w:rsidR="004F5D0A" w:rsidRPr="004F5D0A">
        <w:rPr>
          <w:rFonts w:cs="Times New Roman"/>
          <w:color w:val="FF0000"/>
          <w:highlight w:val="yellow"/>
          <w:lang w:val="ru-RU"/>
        </w:rPr>
        <w:t>(семи) рабочих</w:t>
      </w:r>
      <w:r w:rsidRPr="004F5D0A">
        <w:rPr>
          <w:rFonts w:cs="Times New Roman"/>
          <w:color w:val="FF0000"/>
          <w:lang w:val="ru-RU"/>
        </w:rPr>
        <w:t xml:space="preserve"> </w:t>
      </w:r>
      <w:r w:rsidRPr="009A2BF5">
        <w:rPr>
          <w:rFonts w:cs="Times New Roman"/>
          <w:lang w:val="ru-RU"/>
        </w:rPr>
        <w:t xml:space="preserve">дней с даты представления счета, счета-фактуры и на основании подписанного Сторонами </w:t>
      </w:r>
      <w:hyperlink w:anchor="Par1076">
        <w:r w:rsidRPr="00764762">
          <w:rPr>
            <w:rStyle w:val="-"/>
            <w:rFonts w:cs="Times New Roman"/>
            <w:color w:val="000000"/>
            <w:lang w:val="ru-RU"/>
          </w:rPr>
          <w:t>а</w:t>
        </w:r>
      </w:hyperlink>
      <w:r w:rsidRPr="009A2BF5">
        <w:rPr>
          <w:rFonts w:cs="Times New Roman"/>
          <w:lang w:val="ru-RU"/>
        </w:rPr>
        <w:t>кта приемки оказанных услуг, оформленного по прилагаемой форме (приложение №</w:t>
      </w:r>
      <w:r w:rsidRPr="009A2BF5">
        <w:rPr>
          <w:rFonts w:cs="Times New Roman"/>
        </w:rPr>
        <w:t> </w:t>
      </w:r>
      <w:r w:rsidRPr="009A2BF5">
        <w:rPr>
          <w:rFonts w:cs="Times New Roman"/>
          <w:lang w:val="ru-RU"/>
        </w:rPr>
        <w:t>2 к</w:t>
      </w:r>
      <w:r w:rsidRPr="009A2BF5">
        <w:rPr>
          <w:rFonts w:cs="Times New Roman"/>
        </w:rPr>
        <w:t> </w:t>
      </w:r>
      <w:r w:rsidRPr="009A2BF5">
        <w:rPr>
          <w:rFonts w:cs="Times New Roman"/>
          <w:lang w:val="ru-RU"/>
        </w:rPr>
        <w:t>Контракту), при отсутствии у Заказчика претензий по об</w:t>
      </w:r>
      <w:r>
        <w:rPr>
          <w:rFonts w:cs="Times New Roman"/>
          <w:lang w:val="ru-RU"/>
        </w:rPr>
        <w:t>ъему и качеству оказанных Услуг</w:t>
      </w:r>
      <w:r w:rsidRPr="009A2BF5">
        <w:rPr>
          <w:rFonts w:cs="Times New Roman"/>
          <w:lang w:val="ru-RU"/>
        </w:rPr>
        <w:t>,</w:t>
      </w:r>
      <w:r w:rsidRPr="009A2BF5">
        <w:rPr>
          <w:rFonts w:cs="Times New Roman"/>
          <w:i/>
          <w:lang w:val="ru-RU"/>
        </w:rPr>
        <w:t xml:space="preserve"> </w:t>
      </w:r>
      <w:r w:rsidRPr="000E4460">
        <w:rPr>
          <w:rFonts w:cs="Times New Roman"/>
          <w:i/>
          <w:color w:val="FF0000"/>
          <w:lang w:val="ru-RU"/>
        </w:rPr>
        <w:t xml:space="preserve">за исключением случаев, если </w:t>
      </w:r>
      <w:r w:rsidRPr="000E4460">
        <w:rPr>
          <w:rFonts w:cs="Times New Roman"/>
          <w:i/>
          <w:color w:val="FF0000"/>
          <w:shd w:val="clear" w:color="auto" w:fill="FFFFFF"/>
          <w:lang w:val="ru-RU"/>
        </w:rPr>
        <w:t>в извещении об осуществлении закупки установлены ограничения в контракт, заключаемый с субъектом малого</w:t>
      </w:r>
      <w:r>
        <w:rPr>
          <w:rFonts w:cs="Times New Roman"/>
          <w:i/>
          <w:color w:val="FF0000"/>
          <w:shd w:val="clear" w:color="auto" w:fill="FFFFFF"/>
          <w:lang w:val="ru-RU"/>
        </w:rPr>
        <w:t xml:space="preserve"> или </w:t>
      </w:r>
      <w:r w:rsidRPr="00BF3496">
        <w:rPr>
          <w:rFonts w:cs="Times New Roman"/>
          <w:i/>
          <w:color w:val="FF0000"/>
          <w:shd w:val="clear" w:color="auto" w:fill="FFFFFF"/>
          <w:lang w:val="ru-RU"/>
        </w:rPr>
        <w:t>среднего предпринимательства, оплата производиться не более чем в течение ___ __________ дней с даты</w:t>
      </w:r>
      <w:r w:rsidRPr="000E4460">
        <w:rPr>
          <w:rFonts w:cs="Times New Roman"/>
          <w:i/>
          <w:color w:val="FF0000"/>
          <w:shd w:val="clear" w:color="auto" w:fill="FFFFFF"/>
          <w:lang w:val="ru-RU"/>
        </w:rPr>
        <w:t xml:space="preserve"> подписания документов о приемке</w:t>
      </w:r>
      <w:r w:rsidRPr="000E4460">
        <w:rPr>
          <w:color w:val="FF0000"/>
          <w:lang w:val="ru-RU"/>
        </w:rPr>
        <w:t>.</w:t>
      </w:r>
    </w:p>
    <w:p w:rsidR="00E62663" w:rsidRDefault="00E62663" w:rsidP="00E62663">
      <w:pPr>
        <w:suppressAutoHyphens w:val="0"/>
        <w:autoSpaceDE w:val="0"/>
        <w:autoSpaceDN w:val="0"/>
        <w:adjustRightInd w:val="0"/>
        <w:jc w:val="both"/>
      </w:pPr>
      <w:r>
        <w:t xml:space="preserve">2.5.2. </w:t>
      </w:r>
      <w:r w:rsidRPr="00D04FDE">
        <w:t>Обязательства Заказчика по оплате цены Контракта считаются исполненными с момента списания денежных средств в разме</w:t>
      </w:r>
      <w:r>
        <w:t xml:space="preserve">ре, установленном Контрактом, с </w:t>
      </w:r>
      <w:r w:rsidRPr="001534A0">
        <w:t xml:space="preserve">расчетного </w:t>
      </w:r>
      <w:r w:rsidRPr="00D04FDE">
        <w:t>счета Заказчика. За дальнейшее прохождение денежных средств Заказчик ответственности не несет.</w:t>
      </w:r>
    </w:p>
    <w:p w:rsidR="00E62663" w:rsidRDefault="00E62663" w:rsidP="00E62663">
      <w:pPr>
        <w:jc w:val="both"/>
        <w:outlineLvl w:val="1"/>
      </w:pPr>
      <w:r>
        <w:t xml:space="preserve">2.6. </w:t>
      </w:r>
      <w:r w:rsidRPr="00D04FDE">
        <w:t xml:space="preserve">Цена Контракта </w:t>
      </w:r>
      <w:r w:rsidRPr="00B97759">
        <w:rPr>
          <w:i/>
          <w:color w:val="FF0000"/>
        </w:rPr>
        <w:t>(Цена единицы услуги)</w:t>
      </w:r>
      <w:r>
        <w:rPr>
          <w:rStyle w:val="af8"/>
          <w:i/>
          <w:color w:val="FF0000"/>
        </w:rPr>
        <w:footnoteReference w:id="1"/>
      </w:r>
      <w:r>
        <w:t xml:space="preserve"> </w:t>
      </w:r>
      <w:r w:rsidRPr="00D04FDE">
        <w:t>может быть снижена по соглашению Сторон без изменения предусмотренного Контрактом объема Услуг, качества оказываемых Услуг и иных условий Контракта. При этом Стороны составляют и подписывают дополнительное соглашение к Контракту.</w:t>
      </w:r>
    </w:p>
    <w:p w:rsidR="00F013E6" w:rsidRDefault="00F013E6" w:rsidP="00DE6D9D">
      <w:pPr>
        <w:numPr>
          <w:ilvl w:val="0"/>
          <w:numId w:val="18"/>
        </w:numPr>
        <w:tabs>
          <w:tab w:val="left" w:pos="1112"/>
        </w:tabs>
        <w:ind w:left="993" w:hanging="284"/>
        <w:contextualSpacing/>
        <w:jc w:val="center"/>
        <w:rPr>
          <w:b/>
        </w:rPr>
      </w:pPr>
      <w:r>
        <w:rPr>
          <w:b/>
        </w:rPr>
        <w:t>С</w:t>
      </w:r>
      <w:r w:rsidRPr="00611147">
        <w:rPr>
          <w:b/>
        </w:rPr>
        <w:t xml:space="preserve">рок и </w:t>
      </w:r>
      <w:r>
        <w:rPr>
          <w:b/>
        </w:rPr>
        <w:t>порядок выполнения работ.</w:t>
      </w:r>
    </w:p>
    <w:p w:rsidR="00F013E6" w:rsidRPr="00611147" w:rsidRDefault="00F013E6" w:rsidP="00F013E6">
      <w:pPr>
        <w:tabs>
          <w:tab w:val="left" w:pos="1112"/>
        </w:tabs>
        <w:ind w:left="993"/>
        <w:contextualSpacing/>
        <w:rPr>
          <w:b/>
        </w:rPr>
      </w:pPr>
    </w:p>
    <w:p w:rsidR="00F013E6" w:rsidRPr="00F013E6" w:rsidRDefault="00F013E6" w:rsidP="00DE6D9D">
      <w:pPr>
        <w:pStyle w:val="af1"/>
        <w:widowControl w:val="0"/>
        <w:numPr>
          <w:ilvl w:val="1"/>
          <w:numId w:val="18"/>
        </w:numPr>
        <w:tabs>
          <w:tab w:val="left" w:pos="142"/>
        </w:tabs>
        <w:spacing w:after="0"/>
        <w:ind w:left="142" w:right="-1" w:hanging="426"/>
        <w:jc w:val="both"/>
        <w:rPr>
          <w:rFonts w:ascii="Times New Roman" w:eastAsia="SimSun;宋体" w:hAnsi="Times New Roman"/>
          <w:sz w:val="24"/>
          <w:szCs w:val="24"/>
          <w:shd w:val="clear" w:color="auto" w:fill="FFFFFF"/>
          <w:lang w:bidi="hi-IN"/>
        </w:rPr>
      </w:pPr>
      <w:r w:rsidRPr="00F013E6">
        <w:rPr>
          <w:rFonts w:ascii="Times New Roman" w:hAnsi="Times New Roman"/>
          <w:color w:val="000000"/>
          <w:sz w:val="24"/>
          <w:szCs w:val="24"/>
        </w:rPr>
        <w:t>Исполнитель выполняет работы</w:t>
      </w:r>
      <w:r>
        <w:rPr>
          <w:rFonts w:ascii="Times New Roman" w:hAnsi="Times New Roman"/>
          <w:color w:val="000000"/>
          <w:sz w:val="24"/>
          <w:szCs w:val="24"/>
        </w:rPr>
        <w:t xml:space="preserve"> по заявкам</w:t>
      </w:r>
      <w:r w:rsidRPr="00F013E6">
        <w:rPr>
          <w:rFonts w:ascii="Times New Roman" w:hAnsi="Times New Roman"/>
          <w:b/>
          <w:color w:val="000000"/>
          <w:sz w:val="24"/>
          <w:szCs w:val="24"/>
        </w:rPr>
        <w:t xml:space="preserve"> </w:t>
      </w:r>
      <w:r w:rsidRPr="00F013E6">
        <w:rPr>
          <w:rFonts w:ascii="Times New Roman" w:eastAsia="SimSun;宋体" w:hAnsi="Times New Roman"/>
          <w:sz w:val="24"/>
          <w:szCs w:val="24"/>
          <w:shd w:val="clear" w:color="auto" w:fill="FFFFFF"/>
          <w:lang w:bidi="hi-IN"/>
        </w:rPr>
        <w:t>Заказчика (Приложение №2</w:t>
      </w:r>
      <w:r>
        <w:rPr>
          <w:rFonts w:ascii="Times New Roman" w:eastAsia="SimSun;宋体" w:hAnsi="Times New Roman"/>
          <w:sz w:val="24"/>
          <w:szCs w:val="24"/>
          <w:shd w:val="clear" w:color="auto" w:fill="FFFFFF"/>
          <w:lang w:bidi="hi-IN"/>
        </w:rPr>
        <w:t xml:space="preserve"> к </w:t>
      </w:r>
      <w:r w:rsidR="00C95CAF">
        <w:rPr>
          <w:rFonts w:ascii="Times New Roman" w:eastAsia="SimSun;宋体" w:hAnsi="Times New Roman"/>
          <w:sz w:val="24"/>
          <w:szCs w:val="24"/>
          <w:shd w:val="clear" w:color="auto" w:fill="FFFFFF"/>
          <w:lang w:bidi="hi-IN"/>
        </w:rPr>
        <w:t>Контракт</w:t>
      </w:r>
      <w:r>
        <w:rPr>
          <w:rFonts w:ascii="Times New Roman" w:eastAsia="SimSun;宋体" w:hAnsi="Times New Roman"/>
          <w:sz w:val="24"/>
          <w:szCs w:val="24"/>
          <w:shd w:val="clear" w:color="auto" w:fill="FFFFFF"/>
          <w:lang w:bidi="hi-IN"/>
        </w:rPr>
        <w:t xml:space="preserve">у) </w:t>
      </w:r>
      <w:r w:rsidRPr="00F013E6">
        <w:rPr>
          <w:rFonts w:ascii="Times New Roman" w:hAnsi="Times New Roman"/>
          <w:color w:val="000000"/>
          <w:sz w:val="24"/>
          <w:szCs w:val="24"/>
        </w:rPr>
        <w:t xml:space="preserve">на условиях, предусмотренных </w:t>
      </w:r>
      <w:r w:rsidR="00C95CAF">
        <w:rPr>
          <w:rFonts w:ascii="Times New Roman" w:hAnsi="Times New Roman"/>
          <w:color w:val="000000"/>
          <w:sz w:val="24"/>
          <w:szCs w:val="24"/>
        </w:rPr>
        <w:t>Контракт</w:t>
      </w:r>
      <w:r w:rsidRPr="00F013E6">
        <w:rPr>
          <w:rFonts w:ascii="Times New Roman" w:hAnsi="Times New Roman"/>
          <w:color w:val="000000"/>
          <w:sz w:val="24"/>
          <w:szCs w:val="24"/>
        </w:rPr>
        <w:t>ом.</w:t>
      </w:r>
    </w:p>
    <w:p w:rsidR="00B83A19" w:rsidRPr="00B83A19" w:rsidRDefault="00F013E6" w:rsidP="00B83A19">
      <w:pPr>
        <w:pStyle w:val="af1"/>
        <w:widowControl w:val="0"/>
        <w:numPr>
          <w:ilvl w:val="1"/>
          <w:numId w:val="18"/>
        </w:numPr>
        <w:tabs>
          <w:tab w:val="left" w:pos="142"/>
        </w:tabs>
        <w:spacing w:after="0"/>
        <w:ind w:left="142" w:right="-1" w:hanging="426"/>
        <w:jc w:val="both"/>
        <w:rPr>
          <w:rFonts w:ascii="Times New Roman" w:eastAsia="SimSun;宋体" w:hAnsi="Times New Roman"/>
          <w:sz w:val="24"/>
          <w:szCs w:val="24"/>
          <w:shd w:val="clear" w:color="auto" w:fill="FFFFFF"/>
          <w:lang w:bidi="hi-IN"/>
        </w:rPr>
      </w:pPr>
      <w:r w:rsidRPr="00F013E6">
        <w:rPr>
          <w:rFonts w:ascii="Times New Roman" w:hAnsi="Times New Roman"/>
          <w:color w:val="000000"/>
          <w:sz w:val="24"/>
          <w:szCs w:val="24"/>
        </w:rPr>
        <w:t xml:space="preserve">Выполнение Работ Исполнителем по </w:t>
      </w:r>
      <w:r w:rsidR="008C28B5">
        <w:rPr>
          <w:rFonts w:ascii="Times New Roman" w:hAnsi="Times New Roman"/>
          <w:color w:val="000000"/>
          <w:sz w:val="24"/>
          <w:szCs w:val="24"/>
        </w:rPr>
        <w:t>Контракту</w:t>
      </w:r>
      <w:r w:rsidRPr="00F013E6">
        <w:rPr>
          <w:rFonts w:ascii="Times New Roman" w:eastAsia="SimSun;宋体" w:hAnsi="Times New Roman"/>
          <w:sz w:val="24"/>
          <w:szCs w:val="24"/>
          <w:shd w:val="clear" w:color="auto" w:fill="FFFFFF"/>
          <w:lang w:bidi="hi-IN"/>
        </w:rPr>
        <w:t xml:space="preserve"> осуществляется по заявкам Заказчика (Приложение №2 к </w:t>
      </w:r>
      <w:r w:rsidR="00C95CAF">
        <w:rPr>
          <w:rFonts w:ascii="Times New Roman" w:eastAsia="SimSun;宋体" w:hAnsi="Times New Roman"/>
          <w:sz w:val="24"/>
          <w:szCs w:val="24"/>
          <w:shd w:val="clear" w:color="auto" w:fill="FFFFFF"/>
          <w:lang w:bidi="hi-IN"/>
        </w:rPr>
        <w:t>Контракт</w:t>
      </w:r>
      <w:r w:rsidRPr="00F013E6">
        <w:rPr>
          <w:rFonts w:ascii="Times New Roman" w:eastAsia="SimSun;宋体" w:hAnsi="Times New Roman"/>
          <w:sz w:val="24"/>
          <w:szCs w:val="24"/>
          <w:shd w:val="clear" w:color="auto" w:fill="FFFFFF"/>
          <w:lang w:bidi="hi-IN"/>
        </w:rPr>
        <w:t xml:space="preserve">у). Заявка направляется посредством факсимильной связи либо по адресу электронной почты указанному в разделе 14 настоящего </w:t>
      </w:r>
      <w:r w:rsidR="00C95CAF">
        <w:rPr>
          <w:rFonts w:ascii="Times New Roman" w:eastAsia="SimSun;宋体" w:hAnsi="Times New Roman"/>
          <w:sz w:val="24"/>
          <w:szCs w:val="24"/>
          <w:shd w:val="clear" w:color="auto" w:fill="FFFFFF"/>
          <w:lang w:bidi="hi-IN"/>
        </w:rPr>
        <w:t>Контракта</w:t>
      </w:r>
      <w:r w:rsidRPr="00F013E6">
        <w:rPr>
          <w:rFonts w:ascii="Times New Roman" w:eastAsia="SimSun;宋体" w:hAnsi="Times New Roman"/>
          <w:sz w:val="24"/>
          <w:szCs w:val="24"/>
          <w:shd w:val="clear" w:color="auto" w:fill="FFFFFF"/>
          <w:lang w:bidi="hi-IN"/>
        </w:rPr>
        <w:t>. Выполнение Работ осуществляется в течение 15</w:t>
      </w:r>
      <w:r w:rsidRPr="00F013E6">
        <w:rPr>
          <w:rFonts w:ascii="Times New Roman" w:eastAsia="SimSun;宋体" w:hAnsi="Times New Roman"/>
          <w:b/>
          <w:sz w:val="24"/>
          <w:szCs w:val="24"/>
          <w:shd w:val="clear" w:color="auto" w:fill="FFFFFF"/>
          <w:lang w:bidi="hi-IN"/>
        </w:rPr>
        <w:t xml:space="preserve"> (пятнадцати) рабочих</w:t>
      </w:r>
      <w:r w:rsidRPr="00F013E6">
        <w:rPr>
          <w:rFonts w:ascii="Times New Roman" w:eastAsia="SimSun;宋体" w:hAnsi="Times New Roman"/>
          <w:sz w:val="24"/>
          <w:szCs w:val="24"/>
          <w:shd w:val="clear" w:color="auto" w:fill="FFFFFF"/>
          <w:lang w:bidi="hi-IN"/>
        </w:rPr>
        <w:t xml:space="preserve"> дней с момента направления заявки Заказчиком, при этом, исполнение крайней заявки должно быть осуществлено до </w:t>
      </w:r>
      <w:r w:rsidR="001F112C">
        <w:rPr>
          <w:rFonts w:ascii="Times New Roman" w:eastAsia="SimSun;宋体" w:hAnsi="Times New Roman"/>
          <w:b/>
          <w:sz w:val="24"/>
          <w:szCs w:val="24"/>
          <w:shd w:val="clear" w:color="auto" w:fill="FFFFFF"/>
          <w:lang w:bidi="hi-IN"/>
        </w:rPr>
        <w:t>20</w:t>
      </w:r>
      <w:r w:rsidRPr="00B83A19">
        <w:rPr>
          <w:rFonts w:ascii="Times New Roman" w:eastAsia="SimSun;宋体" w:hAnsi="Times New Roman"/>
          <w:b/>
          <w:sz w:val="24"/>
          <w:szCs w:val="24"/>
          <w:shd w:val="clear" w:color="auto" w:fill="FFFFFF"/>
          <w:lang w:bidi="hi-IN"/>
        </w:rPr>
        <w:t xml:space="preserve"> марта 2023 г</w:t>
      </w:r>
      <w:r w:rsidR="00B83A19">
        <w:rPr>
          <w:rFonts w:ascii="Times New Roman" w:eastAsia="SimSun;宋体" w:hAnsi="Times New Roman"/>
          <w:sz w:val="24"/>
          <w:szCs w:val="24"/>
          <w:shd w:val="clear" w:color="auto" w:fill="FFFFFF"/>
          <w:lang w:bidi="hi-IN"/>
        </w:rPr>
        <w:t>.</w:t>
      </w:r>
      <w:r w:rsidRPr="00F013E6">
        <w:rPr>
          <w:rFonts w:ascii="Times New Roman" w:eastAsia="SimSun;宋体" w:hAnsi="Times New Roman"/>
          <w:sz w:val="24"/>
          <w:szCs w:val="24"/>
          <w:shd w:val="clear" w:color="auto" w:fill="FFFFFF"/>
          <w:lang w:bidi="hi-IN"/>
        </w:rPr>
        <w:t>, при условии заблаговременного направления Заказчиком заявки Поставщику</w:t>
      </w:r>
      <w:r w:rsidR="00B83A19">
        <w:rPr>
          <w:rFonts w:ascii="Times New Roman" w:eastAsia="SimSun;宋体" w:hAnsi="Times New Roman"/>
          <w:sz w:val="24"/>
          <w:szCs w:val="24"/>
          <w:shd w:val="clear" w:color="auto" w:fill="FFFFFF"/>
          <w:lang w:bidi="hi-IN"/>
        </w:rPr>
        <w:t>.</w:t>
      </w:r>
    </w:p>
    <w:p w:rsidR="00F013E6" w:rsidRPr="00641F46" w:rsidRDefault="00F013E6" w:rsidP="00B83A19">
      <w:pPr>
        <w:ind w:left="142" w:hanging="426"/>
        <w:jc w:val="both"/>
      </w:pPr>
      <w:r>
        <w:t>3.3 Работы выполняются на объектах</w:t>
      </w:r>
      <w:r w:rsidRPr="00641F46">
        <w:t xml:space="preserve"> заказчика расположенн</w:t>
      </w:r>
      <w:r>
        <w:t>ых</w:t>
      </w:r>
      <w:r w:rsidRPr="00641F46">
        <w:t xml:space="preserve"> на территории Республика Крым, находящиеся в зоне эксплуатационной ответственности филиалов ГУП РК «Вода Крыма»:</w:t>
      </w:r>
    </w:p>
    <w:p w:rsidR="00F013E6" w:rsidRPr="00A35C8A" w:rsidRDefault="00F013E6" w:rsidP="00F013E6">
      <w:pPr>
        <w:ind w:left="284" w:right="27"/>
        <w:jc w:val="both"/>
        <w:rPr>
          <w:rFonts w:eastAsia="Liberation Serif"/>
        </w:rPr>
      </w:pPr>
      <w:r w:rsidRPr="00A35C8A">
        <w:rPr>
          <w:rFonts w:eastAsia="Liberation Serif"/>
        </w:rPr>
        <w:t>Республика Крым, г. Симферополь, ул. Гурзуфская,5</w:t>
      </w:r>
      <w:r>
        <w:rPr>
          <w:rFonts w:eastAsia="Liberation Serif"/>
        </w:rPr>
        <w:t>;</w:t>
      </w:r>
    </w:p>
    <w:p w:rsidR="00F013E6" w:rsidRDefault="00E62663" w:rsidP="00F013E6">
      <w:pPr>
        <w:ind w:left="284" w:right="27"/>
        <w:jc w:val="both"/>
        <w:rPr>
          <w:rFonts w:eastAsia="Liberation Serif"/>
        </w:rPr>
      </w:pPr>
      <w:r>
        <w:rPr>
          <w:rFonts w:eastAsia="Liberation Serif"/>
        </w:rPr>
        <w:t>Республика Крым</w:t>
      </w:r>
      <w:r w:rsidR="00F013E6" w:rsidRPr="00A35C8A">
        <w:rPr>
          <w:rFonts w:eastAsia="Liberation Serif"/>
        </w:rPr>
        <w:t xml:space="preserve">, г. Алушта, </w:t>
      </w:r>
      <w:r w:rsidR="00F013E6" w:rsidRPr="00A35C8A">
        <w:t>ул. Партизанская 41</w:t>
      </w:r>
      <w:r w:rsidR="00F013E6" w:rsidRPr="00A35C8A">
        <w:rPr>
          <w:rFonts w:eastAsia="Liberation Serif"/>
        </w:rPr>
        <w:t>;</w:t>
      </w:r>
    </w:p>
    <w:p w:rsidR="00F013E6" w:rsidRPr="00A35C8A" w:rsidRDefault="00F013E6" w:rsidP="00F013E6">
      <w:pPr>
        <w:ind w:left="284" w:right="27"/>
        <w:jc w:val="both"/>
        <w:rPr>
          <w:rFonts w:eastAsia="Liberation Serif"/>
        </w:rPr>
      </w:pPr>
      <w:r>
        <w:t>Р</w:t>
      </w:r>
      <w:r w:rsidRPr="004B2EB3">
        <w:t xml:space="preserve">еспублика Крым, </w:t>
      </w:r>
      <w:r w:rsidR="00E62663">
        <w:t>г. Белогорск,</w:t>
      </w:r>
      <w:r>
        <w:t xml:space="preserve"> ул. героя Мирошни</w:t>
      </w:r>
      <w:r w:rsidRPr="004B2EB3">
        <w:t>ченко</w:t>
      </w:r>
      <w:r>
        <w:t xml:space="preserve"> 11А.;</w:t>
      </w:r>
    </w:p>
    <w:p w:rsidR="00F013E6" w:rsidRDefault="00F013E6" w:rsidP="00F013E6">
      <w:pPr>
        <w:ind w:left="284" w:right="27"/>
        <w:jc w:val="both"/>
        <w:rPr>
          <w:rFonts w:eastAsia="Liberation Serif"/>
        </w:rPr>
      </w:pPr>
      <w:r w:rsidRPr="00A35C8A">
        <w:t>Республика Крым, г. Бахчисарай, ул.</w:t>
      </w:r>
      <w:r>
        <w:rPr>
          <w:rFonts w:eastAsia="Liberation Serif"/>
        </w:rPr>
        <w:t> Гагарина,6;</w:t>
      </w:r>
    </w:p>
    <w:p w:rsidR="00F013E6" w:rsidRPr="00A35C8A" w:rsidRDefault="00F013E6" w:rsidP="00F013E6">
      <w:pPr>
        <w:ind w:left="284" w:right="27"/>
        <w:jc w:val="both"/>
        <w:rPr>
          <w:rFonts w:eastAsia="Calibri"/>
        </w:rPr>
      </w:pPr>
      <w:r w:rsidRPr="004B2EB3">
        <w:t xml:space="preserve">Республика Крым </w:t>
      </w:r>
      <w:r>
        <w:t>г. Джанкой, ул. Советская 15-А;</w:t>
      </w:r>
    </w:p>
    <w:p w:rsidR="00F013E6" w:rsidRPr="00A35C8A" w:rsidRDefault="00F013E6" w:rsidP="00F013E6">
      <w:pPr>
        <w:ind w:left="284" w:right="27"/>
        <w:jc w:val="both"/>
        <w:rPr>
          <w:rFonts w:eastAsia="Liberation Serif"/>
        </w:rPr>
      </w:pPr>
      <w:r w:rsidRPr="00A35C8A">
        <w:t>Республика Крым, г. Евпатория, ул. Дмитрия Ульянова, 26/28</w:t>
      </w:r>
      <w:r>
        <w:t>;</w:t>
      </w:r>
      <w:r w:rsidRPr="00A35C8A">
        <w:t xml:space="preserve"> </w:t>
      </w:r>
    </w:p>
    <w:p w:rsidR="00F013E6" w:rsidRPr="00A35C8A" w:rsidRDefault="00F013E6" w:rsidP="00F013E6">
      <w:pPr>
        <w:ind w:left="284" w:right="27"/>
        <w:jc w:val="both"/>
        <w:rPr>
          <w:rFonts w:eastAsia="Liberation Serif"/>
        </w:rPr>
      </w:pPr>
      <w:r w:rsidRPr="00A35C8A">
        <w:t>Республика</w:t>
      </w:r>
      <w:r>
        <w:t xml:space="preserve"> Крым, г. Керчь, ул. </w:t>
      </w:r>
      <w:proofErr w:type="spellStart"/>
      <w:r>
        <w:t>Годыны</w:t>
      </w:r>
      <w:proofErr w:type="spellEnd"/>
      <w:r>
        <w:t>, 2В;</w:t>
      </w:r>
    </w:p>
    <w:p w:rsidR="00F013E6" w:rsidRPr="00A35C8A" w:rsidRDefault="00F013E6" w:rsidP="00F013E6">
      <w:pPr>
        <w:ind w:left="284" w:right="27"/>
        <w:jc w:val="both"/>
        <w:rPr>
          <w:rFonts w:eastAsia="Liberation Serif"/>
        </w:rPr>
      </w:pPr>
      <w:r w:rsidRPr="00A35C8A">
        <w:t>Республика Крым, г. Красноперекопск, ул. Привокзальная, 13</w:t>
      </w:r>
      <w:r>
        <w:t>;</w:t>
      </w:r>
    </w:p>
    <w:p w:rsidR="00F013E6" w:rsidRDefault="00F013E6" w:rsidP="00F013E6">
      <w:pPr>
        <w:ind w:left="284" w:right="27"/>
        <w:jc w:val="both"/>
      </w:pPr>
      <w:r w:rsidRPr="00A35C8A">
        <w:t xml:space="preserve">Республика Крым, </w:t>
      </w:r>
      <w:proofErr w:type="spellStart"/>
      <w:r w:rsidRPr="00A35C8A">
        <w:t>пгт</w:t>
      </w:r>
      <w:proofErr w:type="spellEnd"/>
      <w:r w:rsidRPr="00A35C8A">
        <w:t xml:space="preserve">. Ленино, ул. Трудовая, </w:t>
      </w:r>
      <w:proofErr w:type="gramStart"/>
      <w:r w:rsidRPr="00A35C8A">
        <w:t xml:space="preserve">8 </w:t>
      </w:r>
      <w:r>
        <w:t>;</w:t>
      </w:r>
      <w:proofErr w:type="gramEnd"/>
    </w:p>
    <w:p w:rsidR="00F013E6" w:rsidRPr="00A35C8A" w:rsidRDefault="00F013E6" w:rsidP="00F013E6">
      <w:pPr>
        <w:ind w:left="284" w:right="27"/>
        <w:jc w:val="both"/>
        <w:rPr>
          <w:rFonts w:eastAsia="Liberation Serif"/>
        </w:rPr>
      </w:pPr>
      <w:r w:rsidRPr="004B2EB3">
        <w:t>Республика Крым, г. Судак, ул. Механизаторов, д.</w:t>
      </w:r>
      <w:r>
        <w:t>8;</w:t>
      </w:r>
    </w:p>
    <w:p w:rsidR="00F013E6" w:rsidRDefault="00F013E6" w:rsidP="00F013E6">
      <w:pPr>
        <w:ind w:left="284" w:right="27"/>
        <w:jc w:val="both"/>
      </w:pPr>
      <w:r w:rsidRPr="00A35C8A">
        <w:t>Республика Крым, г. Саки, ул. Промышленная, 9;</w:t>
      </w:r>
    </w:p>
    <w:p w:rsidR="009F1A67" w:rsidRPr="009F1A67" w:rsidRDefault="00F013E6" w:rsidP="009F1A67">
      <w:pPr>
        <w:ind w:left="284" w:right="27"/>
        <w:jc w:val="both"/>
        <w:rPr>
          <w:sz w:val="22"/>
        </w:rPr>
      </w:pPr>
      <w:r w:rsidRPr="006773BC">
        <w:rPr>
          <w:rFonts w:eastAsia="Liberation Serif"/>
        </w:rPr>
        <w:t>Республика Крым</w:t>
      </w:r>
      <w:r>
        <w:rPr>
          <w:rFonts w:eastAsia="Liberation Serif"/>
        </w:rPr>
        <w:t>,</w:t>
      </w:r>
      <w:r w:rsidR="00E62663">
        <w:rPr>
          <w:sz w:val="22"/>
        </w:rPr>
        <w:t xml:space="preserve"> г. Феодосия, ул. Челнокова,56.</w:t>
      </w:r>
    </w:p>
    <w:p w:rsidR="00F013E6" w:rsidRPr="00611147" w:rsidRDefault="00F013E6" w:rsidP="00F013E6">
      <w:pPr>
        <w:widowControl w:val="0"/>
        <w:tabs>
          <w:tab w:val="left" w:pos="142"/>
        </w:tabs>
        <w:ind w:left="284" w:hanging="568"/>
        <w:jc w:val="both"/>
      </w:pPr>
      <w:r>
        <w:tab/>
        <w:t xml:space="preserve">  Место выполнения Работ указывается в Заявках Заказчика.</w:t>
      </w:r>
    </w:p>
    <w:p w:rsidR="00F013E6" w:rsidRDefault="00F013E6" w:rsidP="001A3F04">
      <w:pPr>
        <w:widowControl w:val="0"/>
        <w:suppressAutoHyphens w:val="0"/>
        <w:jc w:val="both"/>
      </w:pPr>
    </w:p>
    <w:p w:rsidR="004F5D0A" w:rsidRDefault="004F5D0A" w:rsidP="001A3F04">
      <w:pPr>
        <w:widowControl w:val="0"/>
        <w:suppressAutoHyphens w:val="0"/>
        <w:jc w:val="both"/>
      </w:pPr>
    </w:p>
    <w:p w:rsidR="00F013E6" w:rsidRDefault="00F013E6" w:rsidP="00DE6D9D">
      <w:pPr>
        <w:widowControl w:val="0"/>
        <w:numPr>
          <w:ilvl w:val="0"/>
          <w:numId w:val="18"/>
        </w:numPr>
        <w:jc w:val="center"/>
        <w:rPr>
          <w:b/>
          <w:color w:val="000000"/>
        </w:rPr>
      </w:pPr>
      <w:r w:rsidRPr="00F013E6">
        <w:rPr>
          <w:b/>
          <w:color w:val="000000"/>
        </w:rPr>
        <w:lastRenderedPageBreak/>
        <w:t>Порядок сдачи и приёмки выполненных Работ</w:t>
      </w:r>
    </w:p>
    <w:p w:rsidR="00F013E6" w:rsidRPr="004F5D0A" w:rsidRDefault="00F013E6" w:rsidP="00DE6D9D">
      <w:pPr>
        <w:pStyle w:val="af1"/>
        <w:numPr>
          <w:ilvl w:val="1"/>
          <w:numId w:val="3"/>
        </w:numPr>
        <w:shd w:val="clear" w:color="auto" w:fill="FFFFFF"/>
        <w:suppressAutoHyphens/>
        <w:spacing w:after="0" w:line="240" w:lineRule="auto"/>
        <w:ind w:left="0" w:firstLine="0"/>
        <w:jc w:val="both"/>
        <w:rPr>
          <w:rFonts w:ascii="Times New Roman" w:hAnsi="Times New Roman"/>
          <w:color w:val="000000"/>
          <w:sz w:val="24"/>
          <w:szCs w:val="24"/>
        </w:rPr>
      </w:pPr>
      <w:r w:rsidRPr="004F5D0A">
        <w:rPr>
          <w:rFonts w:ascii="Times New Roman" w:hAnsi="Times New Roman"/>
          <w:color w:val="000000"/>
          <w:sz w:val="24"/>
          <w:szCs w:val="24"/>
        </w:rPr>
        <w:t>Приемка Работ на соответствие их объема и качества требованиям, установленным в </w:t>
      </w:r>
      <w:r w:rsidR="00C95CAF" w:rsidRPr="004F5D0A">
        <w:rPr>
          <w:rFonts w:ascii="Times New Roman" w:hAnsi="Times New Roman"/>
          <w:color w:val="000000"/>
          <w:sz w:val="24"/>
          <w:szCs w:val="24"/>
        </w:rPr>
        <w:t>Контракт</w:t>
      </w:r>
      <w:r w:rsidRPr="004F5D0A">
        <w:rPr>
          <w:rFonts w:ascii="Times New Roman" w:hAnsi="Times New Roman"/>
          <w:color w:val="000000"/>
          <w:sz w:val="24"/>
          <w:szCs w:val="24"/>
        </w:rPr>
        <w:t>е, прои</w:t>
      </w:r>
      <w:r w:rsidR="008C28B5" w:rsidRPr="004F5D0A">
        <w:rPr>
          <w:rFonts w:ascii="Times New Roman" w:hAnsi="Times New Roman"/>
          <w:color w:val="000000"/>
          <w:sz w:val="24"/>
          <w:szCs w:val="24"/>
        </w:rPr>
        <w:t>зводится Заказчиком по окончанию</w:t>
      </w:r>
      <w:r w:rsidRPr="004F5D0A">
        <w:rPr>
          <w:rFonts w:ascii="Times New Roman" w:hAnsi="Times New Roman"/>
          <w:color w:val="000000"/>
          <w:sz w:val="24"/>
          <w:szCs w:val="24"/>
        </w:rPr>
        <w:t xml:space="preserve"> выполнения Работ по </w:t>
      </w:r>
      <w:r w:rsidR="00C95CAF" w:rsidRPr="004F5D0A">
        <w:rPr>
          <w:rFonts w:ascii="Times New Roman" w:hAnsi="Times New Roman"/>
          <w:color w:val="000000"/>
          <w:sz w:val="24"/>
          <w:szCs w:val="24"/>
        </w:rPr>
        <w:t>Контракт</w:t>
      </w:r>
      <w:r w:rsidRPr="004F5D0A">
        <w:rPr>
          <w:rFonts w:ascii="Times New Roman" w:hAnsi="Times New Roman"/>
          <w:color w:val="000000"/>
          <w:sz w:val="24"/>
          <w:szCs w:val="24"/>
        </w:rPr>
        <w:t xml:space="preserve">у. </w:t>
      </w:r>
    </w:p>
    <w:p w:rsidR="008C28B5" w:rsidRPr="004F5D0A" w:rsidRDefault="00F013E6" w:rsidP="006A11D5">
      <w:pPr>
        <w:pStyle w:val="af1"/>
        <w:numPr>
          <w:ilvl w:val="1"/>
          <w:numId w:val="3"/>
        </w:numPr>
        <w:shd w:val="clear" w:color="auto" w:fill="FFFFFF"/>
        <w:suppressAutoHyphens/>
        <w:spacing w:after="0" w:line="240" w:lineRule="auto"/>
        <w:ind w:left="0" w:firstLine="0"/>
        <w:jc w:val="both"/>
        <w:rPr>
          <w:rFonts w:ascii="Times New Roman" w:eastAsia="Times New Roman" w:hAnsi="Times New Roman"/>
          <w:color w:val="000000"/>
          <w:sz w:val="24"/>
          <w:szCs w:val="24"/>
          <w:lang w:eastAsia="ru-RU"/>
        </w:rPr>
      </w:pPr>
      <w:r w:rsidRPr="004F5D0A">
        <w:rPr>
          <w:rFonts w:ascii="Times New Roman" w:hAnsi="Times New Roman"/>
          <w:color w:val="000000"/>
          <w:sz w:val="24"/>
          <w:szCs w:val="24"/>
        </w:rPr>
        <w:t xml:space="preserve">После окончания выполнения Работ, предусмотренных </w:t>
      </w:r>
      <w:r w:rsidR="00C95CAF" w:rsidRPr="004F5D0A">
        <w:rPr>
          <w:rFonts w:ascii="Times New Roman" w:hAnsi="Times New Roman"/>
          <w:color w:val="000000"/>
          <w:sz w:val="24"/>
          <w:szCs w:val="24"/>
        </w:rPr>
        <w:t>Контракт</w:t>
      </w:r>
      <w:r w:rsidRPr="004F5D0A">
        <w:rPr>
          <w:rFonts w:ascii="Times New Roman" w:hAnsi="Times New Roman"/>
          <w:color w:val="000000"/>
          <w:sz w:val="24"/>
          <w:szCs w:val="24"/>
        </w:rPr>
        <w:t>ом, Исполнитель письменно уведомляет Заказчика о факте окончания выполнения Работ</w:t>
      </w:r>
      <w:r w:rsidR="008C28B5" w:rsidRPr="004F5D0A">
        <w:rPr>
          <w:rFonts w:ascii="Times New Roman" w:hAnsi="Times New Roman"/>
          <w:color w:val="000000"/>
          <w:sz w:val="24"/>
          <w:szCs w:val="24"/>
        </w:rPr>
        <w:t xml:space="preserve"> и направляет в адрес Заказчика:</w:t>
      </w:r>
    </w:p>
    <w:p w:rsidR="008C28B5" w:rsidRPr="004F5D0A" w:rsidRDefault="008C28B5" w:rsidP="008C28B5">
      <w:pPr>
        <w:pStyle w:val="af1"/>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p>
    <w:p w:rsidR="008C28B5" w:rsidRPr="004F5D0A" w:rsidRDefault="00F013E6" w:rsidP="008C28B5">
      <w:pPr>
        <w:pStyle w:val="af1"/>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4F5D0A">
        <w:rPr>
          <w:rFonts w:ascii="Times New Roman" w:eastAsia="Times New Roman" w:hAnsi="Times New Roman"/>
          <w:color w:val="000000"/>
          <w:sz w:val="24"/>
          <w:szCs w:val="24"/>
          <w:lang w:eastAsia="ru-RU"/>
        </w:rPr>
        <w:t>-</w:t>
      </w:r>
      <w:r w:rsidR="008C28B5" w:rsidRPr="004F5D0A">
        <w:rPr>
          <w:rFonts w:ascii="Times New Roman" w:eastAsia="Times New Roman" w:hAnsi="Times New Roman"/>
          <w:color w:val="000000"/>
          <w:sz w:val="24"/>
          <w:szCs w:val="24"/>
          <w:lang w:eastAsia="ru-RU"/>
        </w:rPr>
        <w:t xml:space="preserve"> </w:t>
      </w:r>
      <w:r w:rsidRPr="004F5D0A">
        <w:rPr>
          <w:rFonts w:ascii="Times New Roman" w:eastAsia="Times New Roman" w:hAnsi="Times New Roman"/>
          <w:color w:val="000000"/>
          <w:sz w:val="24"/>
          <w:szCs w:val="24"/>
          <w:lang w:eastAsia="ru-RU"/>
        </w:rPr>
        <w:t xml:space="preserve">комплект текстовых в 2 (двух) экземплярах и графических материалов в 1 (одном) экземпляре на электронном носителе (в том числе, </w:t>
      </w:r>
      <w:r w:rsidR="00DE0F8F" w:rsidRPr="004F5D0A">
        <w:rPr>
          <w:rFonts w:ascii="Times New Roman" w:eastAsia="Times New Roman" w:hAnsi="Times New Roman"/>
          <w:color w:val="000000"/>
          <w:sz w:val="24"/>
          <w:szCs w:val="24"/>
          <w:lang w:eastAsia="ru-RU"/>
        </w:rPr>
        <w:t>комплект испол</w:t>
      </w:r>
      <w:r w:rsidR="005F2DEE" w:rsidRPr="004F5D0A">
        <w:rPr>
          <w:rFonts w:ascii="Times New Roman" w:eastAsia="Times New Roman" w:hAnsi="Times New Roman"/>
          <w:color w:val="000000"/>
          <w:sz w:val="24"/>
          <w:szCs w:val="24"/>
          <w:lang w:eastAsia="ru-RU"/>
        </w:rPr>
        <w:t>нительной документация согласно технического задания, приложение №1)</w:t>
      </w:r>
      <w:r w:rsidRPr="004F5D0A">
        <w:rPr>
          <w:rFonts w:ascii="Times New Roman" w:eastAsia="Times New Roman" w:hAnsi="Times New Roman"/>
          <w:color w:val="000000"/>
          <w:sz w:val="24"/>
          <w:szCs w:val="24"/>
          <w:lang w:eastAsia="ru-RU"/>
        </w:rPr>
        <w:t>;</w:t>
      </w:r>
      <w:r w:rsidR="008C28B5" w:rsidRPr="004F5D0A">
        <w:rPr>
          <w:rFonts w:ascii="Times New Roman" w:eastAsia="Times New Roman" w:hAnsi="Times New Roman"/>
          <w:color w:val="000000"/>
          <w:sz w:val="24"/>
          <w:szCs w:val="24"/>
          <w:lang w:eastAsia="ru-RU"/>
        </w:rPr>
        <w:t xml:space="preserve"> </w:t>
      </w:r>
    </w:p>
    <w:p w:rsidR="008C28B5" w:rsidRPr="004F5D0A" w:rsidRDefault="008C28B5" w:rsidP="008C28B5">
      <w:pPr>
        <w:pStyle w:val="af1"/>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p>
    <w:p w:rsidR="008C28B5" w:rsidRDefault="00F013E6" w:rsidP="008C28B5">
      <w:pPr>
        <w:pStyle w:val="af1"/>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4F5D0A">
        <w:rPr>
          <w:rFonts w:ascii="Times New Roman" w:eastAsia="Times New Roman" w:hAnsi="Times New Roman"/>
          <w:color w:val="000000"/>
          <w:sz w:val="24"/>
          <w:szCs w:val="24"/>
          <w:lang w:eastAsia="ru-RU"/>
        </w:rPr>
        <w:t>-</w:t>
      </w:r>
      <w:r w:rsidR="00863B8D" w:rsidRPr="004F5D0A">
        <w:rPr>
          <w:rFonts w:ascii="Times New Roman" w:eastAsia="Times New Roman" w:hAnsi="Times New Roman"/>
          <w:color w:val="000000"/>
          <w:sz w:val="24"/>
          <w:szCs w:val="24"/>
          <w:lang w:eastAsia="ru-RU"/>
        </w:rPr>
        <w:t xml:space="preserve"> акт выполненных работ по этапу (по форме КС-2, КС-3), а также счёт на оплату работ, счет-фактура, выполненных в рамках соответствующего этапа ра</w:t>
      </w:r>
      <w:r w:rsidR="005F2DEE" w:rsidRPr="004F5D0A">
        <w:rPr>
          <w:rFonts w:ascii="Times New Roman" w:eastAsia="Times New Roman" w:hAnsi="Times New Roman"/>
          <w:color w:val="000000"/>
          <w:sz w:val="24"/>
          <w:szCs w:val="24"/>
          <w:lang w:eastAsia="ru-RU"/>
        </w:rPr>
        <w:t>бот, выставленный Исполнителем.</w:t>
      </w:r>
    </w:p>
    <w:p w:rsidR="008C28B5" w:rsidRPr="008C28B5" w:rsidRDefault="008C28B5" w:rsidP="008C28B5">
      <w:pPr>
        <w:pStyle w:val="af1"/>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p>
    <w:p w:rsidR="0016498F" w:rsidRDefault="00F013E6" w:rsidP="0016498F">
      <w:pPr>
        <w:pStyle w:val="af1"/>
        <w:numPr>
          <w:ilvl w:val="1"/>
          <w:numId w:val="3"/>
        </w:numPr>
        <w:shd w:val="clear" w:color="auto" w:fill="FFFFFF"/>
        <w:suppressAutoHyphens/>
        <w:spacing w:after="0" w:line="240" w:lineRule="auto"/>
        <w:ind w:left="0" w:firstLine="0"/>
        <w:jc w:val="both"/>
        <w:rPr>
          <w:rFonts w:ascii="Times New Roman" w:eastAsia="Times New Roman" w:hAnsi="Times New Roman"/>
          <w:color w:val="000000"/>
          <w:sz w:val="24"/>
          <w:szCs w:val="24"/>
          <w:lang w:eastAsia="ru-RU"/>
        </w:rPr>
      </w:pPr>
      <w:r w:rsidRPr="008C28B5">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C95CAF">
        <w:rPr>
          <w:rFonts w:ascii="Times New Roman" w:eastAsia="Times New Roman" w:hAnsi="Times New Roman"/>
          <w:color w:val="000000"/>
          <w:sz w:val="24"/>
          <w:szCs w:val="24"/>
          <w:lang w:eastAsia="ru-RU"/>
        </w:rPr>
        <w:t>Контракта</w:t>
      </w:r>
      <w:r w:rsidRPr="008C28B5">
        <w:rPr>
          <w:rFonts w:ascii="Times New Roman" w:eastAsia="Times New Roman" w:hAnsi="Times New Roman"/>
          <w:color w:val="000000"/>
          <w:sz w:val="24"/>
          <w:szCs w:val="24"/>
          <w:lang w:eastAsia="ru-RU"/>
        </w:rPr>
        <w:t xml:space="preserve">, Заказчик рассматривает результаты и осуществляет приемку выполненных Работ по </w:t>
      </w:r>
      <w:r w:rsidR="00C95CAF">
        <w:rPr>
          <w:rFonts w:ascii="Times New Roman" w:eastAsia="Times New Roman" w:hAnsi="Times New Roman"/>
          <w:color w:val="000000"/>
          <w:sz w:val="24"/>
          <w:szCs w:val="24"/>
          <w:lang w:eastAsia="ru-RU"/>
        </w:rPr>
        <w:t>Контракт</w:t>
      </w:r>
      <w:r w:rsidRPr="008C28B5">
        <w:rPr>
          <w:rFonts w:ascii="Times New Roman" w:eastAsia="Times New Roman" w:hAnsi="Times New Roman"/>
          <w:color w:val="000000"/>
          <w:sz w:val="24"/>
          <w:szCs w:val="24"/>
          <w:lang w:eastAsia="ru-RU"/>
        </w:rPr>
        <w:t>у на предмет соответствия их объема и качества треб</w:t>
      </w:r>
      <w:r w:rsidR="0016498F">
        <w:rPr>
          <w:rFonts w:ascii="Times New Roman" w:eastAsia="Times New Roman" w:hAnsi="Times New Roman"/>
          <w:color w:val="000000"/>
          <w:sz w:val="24"/>
          <w:szCs w:val="24"/>
          <w:lang w:eastAsia="ru-RU"/>
        </w:rPr>
        <w:t xml:space="preserve">ованиям, изложенным в </w:t>
      </w:r>
      <w:r w:rsidR="00C95CAF">
        <w:rPr>
          <w:rFonts w:ascii="Times New Roman" w:eastAsia="Times New Roman" w:hAnsi="Times New Roman"/>
          <w:color w:val="000000"/>
          <w:sz w:val="24"/>
          <w:szCs w:val="24"/>
          <w:lang w:eastAsia="ru-RU"/>
        </w:rPr>
        <w:t>Контракт</w:t>
      </w:r>
      <w:r w:rsidR="0016498F">
        <w:rPr>
          <w:rFonts w:ascii="Times New Roman" w:eastAsia="Times New Roman" w:hAnsi="Times New Roman"/>
          <w:color w:val="000000"/>
          <w:sz w:val="24"/>
          <w:szCs w:val="24"/>
          <w:lang w:eastAsia="ru-RU"/>
        </w:rPr>
        <w:t>е.</w:t>
      </w:r>
    </w:p>
    <w:p w:rsidR="0016498F" w:rsidRPr="0016498F" w:rsidRDefault="0016498F" w:rsidP="0016498F">
      <w:pPr>
        <w:pStyle w:val="af1"/>
        <w:numPr>
          <w:ilvl w:val="1"/>
          <w:numId w:val="3"/>
        </w:numPr>
        <w:shd w:val="clear" w:color="auto" w:fill="FFFFFF"/>
        <w:suppressAutoHyphens/>
        <w:spacing w:after="0" w:line="240" w:lineRule="auto"/>
        <w:ind w:left="0" w:firstLine="0"/>
        <w:jc w:val="both"/>
        <w:rPr>
          <w:rFonts w:ascii="Times New Roman" w:eastAsia="Times New Roman" w:hAnsi="Times New Roman"/>
          <w:color w:val="000000"/>
          <w:sz w:val="24"/>
          <w:szCs w:val="24"/>
          <w:lang w:eastAsia="ru-RU"/>
        </w:rPr>
      </w:pPr>
      <w:r w:rsidRPr="0016498F">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Контракта Заказчик </w:t>
      </w:r>
      <w:r>
        <w:rPr>
          <w:rFonts w:ascii="Times New Roman" w:eastAsia="Times New Roman" w:hAnsi="Times New Roman"/>
          <w:color w:val="000000"/>
          <w:sz w:val="24"/>
          <w:szCs w:val="24"/>
          <w:lang w:eastAsia="ru-RU"/>
        </w:rPr>
        <w:t xml:space="preserve">может проводить экспертизу. Силами Заказчика </w:t>
      </w:r>
      <w:r w:rsidRPr="0016498F">
        <w:rPr>
          <w:rFonts w:ascii="Times New Roman" w:eastAsia="Times New Roman" w:hAnsi="Times New Roman"/>
          <w:color w:val="000000"/>
          <w:sz w:val="24"/>
          <w:szCs w:val="24"/>
          <w:lang w:eastAsia="ru-RU"/>
        </w:rPr>
        <w:t>или к ее проведению могут привлекаться эксперты, экспертные организации.</w:t>
      </w:r>
    </w:p>
    <w:p w:rsidR="00F013E6" w:rsidRPr="00F013E6" w:rsidRDefault="00F013E6" w:rsidP="00DE6D9D">
      <w:pPr>
        <w:pStyle w:val="af4"/>
        <w:numPr>
          <w:ilvl w:val="1"/>
          <w:numId w:val="3"/>
        </w:numPr>
        <w:ind w:left="0" w:firstLine="0"/>
        <w:rPr>
          <w:color w:val="000000"/>
        </w:rPr>
      </w:pPr>
      <w:r w:rsidRPr="00F013E6">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4378D8">
        <w:rPr>
          <w:highlight w:val="red"/>
        </w:rPr>
        <w:t>п. 11.1</w:t>
      </w:r>
      <w:r w:rsidRPr="00F013E6">
        <w:rPr>
          <w:color w:val="000000"/>
        </w:rPr>
        <w:t xml:space="preserve"> настоящего </w:t>
      </w:r>
      <w:r w:rsidR="00C95CAF">
        <w:rPr>
          <w:color w:val="000000"/>
        </w:rPr>
        <w:t>Контракта</w:t>
      </w:r>
      <w:r w:rsidRPr="00F013E6">
        <w:rPr>
          <w:color w:val="000000"/>
        </w:rPr>
        <w:t xml:space="preserve">. </w:t>
      </w:r>
    </w:p>
    <w:p w:rsidR="00F013E6" w:rsidRPr="00863B8D" w:rsidRDefault="00F013E6" w:rsidP="00863B8D">
      <w:pPr>
        <w:pStyle w:val="af4"/>
        <w:numPr>
          <w:ilvl w:val="1"/>
          <w:numId w:val="3"/>
        </w:numPr>
        <w:ind w:left="0" w:firstLine="0"/>
        <w:rPr>
          <w:color w:val="000000"/>
        </w:rPr>
      </w:pPr>
      <w:r w:rsidRPr="00F013E6">
        <w:rPr>
          <w:color w:val="000000"/>
        </w:rPr>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F013E6" w:rsidRPr="00F013E6" w:rsidRDefault="00F013E6" w:rsidP="00DE6D9D">
      <w:pPr>
        <w:pStyle w:val="af4"/>
        <w:numPr>
          <w:ilvl w:val="1"/>
          <w:numId w:val="3"/>
        </w:numPr>
        <w:ind w:left="0" w:firstLine="0"/>
        <w:rPr>
          <w:color w:val="000000"/>
        </w:rPr>
      </w:pPr>
      <w:r w:rsidRPr="00F013E6">
        <w:rPr>
          <w:color w:val="000000"/>
        </w:rPr>
        <w:t xml:space="preserve">Если Исполнитель в установленный срок не устранит недостатки, Заказчик вправе отказаться от исполнения </w:t>
      </w:r>
      <w:r w:rsidR="00C95CAF">
        <w:rPr>
          <w:color w:val="000000"/>
        </w:rPr>
        <w:t>Контракта</w:t>
      </w:r>
      <w:r w:rsidRPr="00F013E6">
        <w:rPr>
          <w:color w:val="000000"/>
        </w:rPr>
        <w:t xml:space="preserve"> и предъявить Исполнителю требование о возмещении понесенных убытков.</w:t>
      </w:r>
    </w:p>
    <w:p w:rsidR="00F013E6" w:rsidRPr="00B23F5D" w:rsidRDefault="00F013E6" w:rsidP="00F013E6">
      <w:pPr>
        <w:pStyle w:val="af1"/>
        <w:tabs>
          <w:tab w:val="left" w:pos="1112"/>
        </w:tabs>
        <w:suppressAutoHyphens/>
        <w:spacing w:after="0" w:line="255" w:lineRule="exact"/>
        <w:ind w:left="0"/>
        <w:jc w:val="both"/>
        <w:rPr>
          <w:rFonts w:ascii="Times New Roman" w:hAnsi="Times New Roman"/>
          <w:sz w:val="24"/>
          <w:szCs w:val="24"/>
          <w:lang w:eastAsia="ru-RU"/>
        </w:rPr>
      </w:pPr>
      <w:r w:rsidRPr="00F013E6">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C95CAF">
        <w:rPr>
          <w:rFonts w:ascii="Times New Roman" w:hAnsi="Times New Roman"/>
          <w:color w:val="000000"/>
          <w:sz w:val="24"/>
          <w:szCs w:val="24"/>
        </w:rPr>
        <w:t>Контракт</w:t>
      </w:r>
      <w:r w:rsidRPr="00F013E6">
        <w:rPr>
          <w:rFonts w:ascii="Times New Roman" w:hAnsi="Times New Roman"/>
          <w:color w:val="000000"/>
          <w:sz w:val="24"/>
          <w:szCs w:val="24"/>
        </w:rPr>
        <w:t>у</w:t>
      </w:r>
      <w:r w:rsidRPr="00B23F5D">
        <w:rPr>
          <w:rFonts w:ascii="Times New Roman" w:hAnsi="Times New Roman"/>
          <w:sz w:val="24"/>
          <w:szCs w:val="24"/>
          <w:lang w:eastAsia="ru-RU"/>
        </w:rPr>
        <w:t>.</w:t>
      </w:r>
    </w:p>
    <w:p w:rsidR="008C28B5" w:rsidRPr="00B23F5D" w:rsidRDefault="008C28B5" w:rsidP="00E24D68">
      <w:pPr>
        <w:tabs>
          <w:tab w:val="left" w:pos="1112"/>
        </w:tabs>
        <w:spacing w:line="255" w:lineRule="exact"/>
        <w:rPr>
          <w:rStyle w:val="FontStyle"/>
          <w:b/>
          <w:bCs/>
        </w:rPr>
      </w:pPr>
      <w:bookmarkStart w:id="0" w:name="Par773"/>
      <w:bookmarkEnd w:id="0"/>
    </w:p>
    <w:p w:rsidR="00E24D68" w:rsidRDefault="00E24D68" w:rsidP="00DE6D9D">
      <w:pPr>
        <w:widowControl w:val="0"/>
        <w:numPr>
          <w:ilvl w:val="0"/>
          <w:numId w:val="20"/>
        </w:numPr>
        <w:jc w:val="center"/>
        <w:rPr>
          <w:b/>
          <w:color w:val="000000"/>
        </w:rPr>
      </w:pPr>
      <w:r w:rsidRPr="00E24D68">
        <w:rPr>
          <w:b/>
          <w:color w:val="000000"/>
        </w:rPr>
        <w:t>Права и обязанности Сторон</w:t>
      </w:r>
    </w:p>
    <w:p w:rsidR="00E24D68" w:rsidRPr="00E24D68" w:rsidRDefault="00E24D68" w:rsidP="00DE6D9D">
      <w:pPr>
        <w:pStyle w:val="af1"/>
        <w:widowControl w:val="0"/>
        <w:numPr>
          <w:ilvl w:val="1"/>
          <w:numId w:val="4"/>
        </w:numPr>
        <w:suppressAutoHyphens/>
        <w:spacing w:after="0" w:line="240" w:lineRule="auto"/>
        <w:ind w:left="0" w:hanging="142"/>
        <w:jc w:val="both"/>
        <w:rPr>
          <w:rFonts w:ascii="Times New Roman" w:hAnsi="Times New Roman"/>
          <w:b/>
          <w:color w:val="000000"/>
          <w:sz w:val="24"/>
          <w:szCs w:val="24"/>
        </w:rPr>
      </w:pPr>
      <w:r w:rsidRPr="00E24D68">
        <w:rPr>
          <w:rFonts w:ascii="Times New Roman" w:hAnsi="Times New Roman"/>
          <w:b/>
          <w:color w:val="000000"/>
          <w:sz w:val="24"/>
          <w:szCs w:val="24"/>
        </w:rPr>
        <w:t>Заказчик вправе:</w:t>
      </w:r>
    </w:p>
    <w:p w:rsidR="00E24D68" w:rsidRPr="00E24D68" w:rsidRDefault="00E24D68" w:rsidP="00370814">
      <w:pPr>
        <w:pStyle w:val="af1"/>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Требовать от Исполнителя надлежащего исполнения обязательств в соответствии с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ом, а также требовать своевременного устранения выявленных недостатков.</w:t>
      </w:r>
    </w:p>
    <w:p w:rsidR="00E24D68" w:rsidRPr="00E24D68" w:rsidRDefault="00E24D68" w:rsidP="00370814">
      <w:pPr>
        <w:pStyle w:val="af1"/>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w:t>
      </w:r>
    </w:p>
    <w:p w:rsidR="00E24D68" w:rsidRPr="00E24D68" w:rsidRDefault="00E24D68" w:rsidP="00370814">
      <w:pPr>
        <w:pStyle w:val="af1"/>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В случае досрочного исполнения Исполнителем обязательств по </w:t>
      </w:r>
      <w:r w:rsidR="00C95CAF">
        <w:rPr>
          <w:rFonts w:ascii="Times New Roman" w:hAnsi="Times New Roman"/>
          <w:color w:val="000000"/>
          <w:sz w:val="24"/>
          <w:szCs w:val="24"/>
        </w:rPr>
        <w:t>Контракт</w:t>
      </w:r>
      <w:r w:rsidRPr="00E24D68">
        <w:rPr>
          <w:rFonts w:ascii="Times New Roman" w:hAnsi="Times New Roman"/>
          <w:color w:val="000000"/>
          <w:sz w:val="24"/>
          <w:szCs w:val="24"/>
        </w:rPr>
        <w:t xml:space="preserve">у принять и оплатить Работы в соответствии с установленным в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е порядком.</w:t>
      </w:r>
    </w:p>
    <w:p w:rsidR="00E24D68" w:rsidRPr="00E24D68" w:rsidRDefault="00E24D68" w:rsidP="00370814">
      <w:pPr>
        <w:pStyle w:val="af1"/>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Запрашивать у Исполнителя информацию о ходе выполняемых Работ.</w:t>
      </w:r>
    </w:p>
    <w:p w:rsidR="00E24D68" w:rsidRPr="00E24D68" w:rsidRDefault="00E24D68" w:rsidP="00370814">
      <w:pPr>
        <w:pStyle w:val="af1"/>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E24D68">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E24D68">
        <w:rPr>
          <w:rFonts w:ascii="Times New Roman" w:hAnsi="Times New Roman"/>
          <w:color w:val="000000"/>
          <w:spacing w:val="1"/>
          <w:sz w:val="24"/>
          <w:szCs w:val="24"/>
        </w:rPr>
        <w:t xml:space="preserve">. </w:t>
      </w:r>
    </w:p>
    <w:p w:rsidR="00E24D68" w:rsidRPr="00E24D68" w:rsidRDefault="00E24D68" w:rsidP="00370814">
      <w:pPr>
        <w:pStyle w:val="af1"/>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E24D68">
        <w:rPr>
          <w:rFonts w:ascii="Times New Roman" w:hAnsi="Times New Roman"/>
          <w:color w:val="000000"/>
          <w:spacing w:val="1"/>
          <w:sz w:val="24"/>
          <w:szCs w:val="24"/>
        </w:rPr>
        <w:t xml:space="preserve">Отказаться от приемки </w:t>
      </w:r>
      <w:r w:rsidRPr="00E24D68">
        <w:rPr>
          <w:rFonts w:ascii="Times New Roman" w:hAnsi="Times New Roman"/>
          <w:color w:val="000000"/>
          <w:sz w:val="24"/>
          <w:szCs w:val="24"/>
        </w:rPr>
        <w:t>выполненных Работ</w:t>
      </w:r>
      <w:r w:rsidRPr="00E24D68">
        <w:rPr>
          <w:rFonts w:ascii="Times New Roman" w:hAnsi="Times New Roman"/>
          <w:color w:val="000000"/>
          <w:spacing w:val="1"/>
          <w:sz w:val="24"/>
          <w:szCs w:val="24"/>
        </w:rPr>
        <w:t xml:space="preserve"> в случаях, предусмотренных </w:t>
      </w:r>
      <w:r w:rsidR="00C95CAF">
        <w:rPr>
          <w:rFonts w:ascii="Times New Roman" w:hAnsi="Times New Roman"/>
          <w:color w:val="000000"/>
          <w:spacing w:val="1"/>
          <w:sz w:val="24"/>
          <w:szCs w:val="24"/>
        </w:rPr>
        <w:t>Контракт</w:t>
      </w:r>
      <w:r w:rsidRPr="00E24D68">
        <w:rPr>
          <w:rFonts w:ascii="Times New Roman" w:hAnsi="Times New Roman"/>
          <w:color w:val="000000"/>
          <w:spacing w:val="1"/>
          <w:sz w:val="24"/>
          <w:szCs w:val="24"/>
        </w:rPr>
        <w:t xml:space="preserve">ом и законодательством Российской Федерации, в том числе в случае обнаружения </w:t>
      </w:r>
      <w:r w:rsidRPr="00E24D68">
        <w:rPr>
          <w:rFonts w:ascii="Times New Roman" w:hAnsi="Times New Roman"/>
          <w:color w:val="000000"/>
          <w:spacing w:val="1"/>
          <w:sz w:val="24"/>
          <w:szCs w:val="24"/>
        </w:rPr>
        <w:lastRenderedPageBreak/>
        <w:t>неустранимых недостатков.</w:t>
      </w:r>
    </w:p>
    <w:p w:rsidR="00E24D68" w:rsidRPr="00E24D68" w:rsidRDefault="00E24D68" w:rsidP="00370814">
      <w:pPr>
        <w:pStyle w:val="af1"/>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E24D68">
        <w:rPr>
          <w:rFonts w:ascii="Times New Roman" w:hAnsi="Times New Roman"/>
          <w:color w:val="000000"/>
          <w:spacing w:val="1"/>
          <w:sz w:val="24"/>
          <w:szCs w:val="24"/>
        </w:rPr>
        <w:t xml:space="preserve">Отказаться от исполнения </w:t>
      </w:r>
      <w:r w:rsidR="00C95CAF">
        <w:rPr>
          <w:rFonts w:ascii="Times New Roman" w:hAnsi="Times New Roman"/>
          <w:color w:val="000000"/>
          <w:spacing w:val="1"/>
          <w:sz w:val="24"/>
          <w:szCs w:val="24"/>
        </w:rPr>
        <w:t>Контракта</w:t>
      </w:r>
      <w:r w:rsidRPr="00E24D68">
        <w:rPr>
          <w:rFonts w:ascii="Times New Roman" w:hAnsi="Times New Roman"/>
          <w:color w:val="000000"/>
          <w:spacing w:val="1"/>
          <w:sz w:val="24"/>
          <w:szCs w:val="24"/>
        </w:rPr>
        <w:t xml:space="preserve"> и потребовать возмещения ущерба, если Исполнитель не приступает своевременно к исполнению </w:t>
      </w:r>
      <w:r w:rsidR="00C95CAF">
        <w:rPr>
          <w:rFonts w:ascii="Times New Roman" w:hAnsi="Times New Roman"/>
          <w:color w:val="000000"/>
          <w:spacing w:val="1"/>
          <w:sz w:val="24"/>
          <w:szCs w:val="24"/>
        </w:rPr>
        <w:t>Контракта</w:t>
      </w:r>
      <w:r w:rsidRPr="00E24D68">
        <w:rPr>
          <w:rFonts w:ascii="Times New Roman" w:hAnsi="Times New Roman"/>
          <w:color w:val="000000"/>
          <w:spacing w:val="1"/>
          <w:sz w:val="24"/>
          <w:szCs w:val="24"/>
        </w:rPr>
        <w:t xml:space="preserve"> или выполняет Работы настолько медленно, что окончание их к сроку, указанному в </w:t>
      </w:r>
      <w:r w:rsidR="00C95CAF">
        <w:rPr>
          <w:rFonts w:ascii="Times New Roman" w:hAnsi="Times New Roman"/>
          <w:color w:val="000000"/>
          <w:spacing w:val="1"/>
          <w:sz w:val="24"/>
          <w:szCs w:val="24"/>
        </w:rPr>
        <w:t>Контракт</w:t>
      </w:r>
      <w:r w:rsidRPr="00E24D68">
        <w:rPr>
          <w:rFonts w:ascii="Times New Roman" w:hAnsi="Times New Roman"/>
          <w:color w:val="000000"/>
          <w:spacing w:val="1"/>
          <w:sz w:val="24"/>
          <w:szCs w:val="24"/>
        </w:rPr>
        <w:t>е, становится явно невозможным.</w:t>
      </w:r>
    </w:p>
    <w:p w:rsidR="00E24D68" w:rsidRPr="00E24D68" w:rsidRDefault="00E24D68" w:rsidP="00370814">
      <w:pPr>
        <w:pStyle w:val="af1"/>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E24D68">
        <w:rPr>
          <w:rFonts w:ascii="Times New Roman" w:hAnsi="Times New Roman"/>
          <w:color w:val="000000"/>
          <w:spacing w:val="1"/>
          <w:sz w:val="24"/>
          <w:szCs w:val="24"/>
        </w:rPr>
        <w:t xml:space="preserve">Принять решение об одностороннем отказе от исполнения </w:t>
      </w:r>
      <w:r w:rsidR="00C95CAF">
        <w:rPr>
          <w:rFonts w:ascii="Times New Roman" w:hAnsi="Times New Roman"/>
          <w:color w:val="000000"/>
          <w:spacing w:val="1"/>
          <w:sz w:val="24"/>
          <w:szCs w:val="24"/>
        </w:rPr>
        <w:t>Контракта</w:t>
      </w:r>
      <w:r w:rsidRPr="00E24D68">
        <w:rPr>
          <w:rFonts w:ascii="Times New Roman" w:hAnsi="Times New Roman"/>
          <w:color w:val="000000"/>
          <w:spacing w:val="1"/>
          <w:sz w:val="24"/>
          <w:szCs w:val="24"/>
        </w:rPr>
        <w:t xml:space="preserve"> в соответствии с </w:t>
      </w:r>
      <w:r w:rsidRPr="00E24D68">
        <w:rPr>
          <w:rFonts w:ascii="Times New Roman" w:hAnsi="Times New Roman"/>
          <w:b/>
          <w:i/>
          <w:color w:val="000000"/>
          <w:spacing w:val="1"/>
          <w:sz w:val="24"/>
          <w:szCs w:val="24"/>
        </w:rPr>
        <w:t>Федеральным законом № 223-ФЗ,</w:t>
      </w:r>
      <w:r w:rsidRPr="00E24D68">
        <w:rPr>
          <w:rFonts w:ascii="Times New Roman" w:hAnsi="Times New Roman"/>
          <w:b/>
          <w:i/>
          <w:color w:val="000000"/>
          <w:sz w:val="24"/>
          <w:szCs w:val="24"/>
        </w:rPr>
        <w:t xml:space="preserve"> Положением</w:t>
      </w:r>
      <w:r w:rsidRPr="00E24D68">
        <w:rPr>
          <w:rFonts w:ascii="Times New Roman" w:hAnsi="Times New Roman"/>
          <w:color w:val="000000"/>
          <w:spacing w:val="1"/>
          <w:sz w:val="24"/>
          <w:szCs w:val="24"/>
        </w:rPr>
        <w:t>.</w:t>
      </w:r>
    </w:p>
    <w:p w:rsidR="00E24D68" w:rsidRPr="00E24D68" w:rsidRDefault="00E24D68" w:rsidP="00370814">
      <w:pPr>
        <w:pStyle w:val="af1"/>
        <w:numPr>
          <w:ilvl w:val="2"/>
          <w:numId w:val="5"/>
        </w:numPr>
        <w:suppressAutoHyphens/>
        <w:spacing w:after="0" w:line="240" w:lineRule="auto"/>
        <w:ind w:left="0" w:firstLine="709"/>
        <w:jc w:val="both"/>
        <w:rPr>
          <w:rFonts w:ascii="Times New Roman" w:hAnsi="Times New Roman"/>
          <w:color w:val="000000"/>
          <w:spacing w:val="1"/>
          <w:sz w:val="24"/>
          <w:szCs w:val="24"/>
        </w:rPr>
      </w:pPr>
      <w:r w:rsidRPr="00E24D68">
        <w:rPr>
          <w:rFonts w:ascii="Times New Roman" w:hAnsi="Times New Roman"/>
          <w:color w:val="000000"/>
          <w:spacing w:val="1"/>
          <w:sz w:val="24"/>
          <w:szCs w:val="24"/>
        </w:rPr>
        <w:t xml:space="preserve">По соглашению с Исполнителем изменить существенные условия </w:t>
      </w:r>
      <w:r w:rsidR="00C95CAF">
        <w:rPr>
          <w:rFonts w:ascii="Times New Roman" w:hAnsi="Times New Roman"/>
          <w:color w:val="000000"/>
          <w:spacing w:val="1"/>
          <w:sz w:val="24"/>
          <w:szCs w:val="24"/>
        </w:rPr>
        <w:t>Контракта</w:t>
      </w:r>
      <w:r w:rsidRPr="00E24D68">
        <w:rPr>
          <w:rFonts w:ascii="Times New Roman" w:hAnsi="Times New Roman"/>
          <w:color w:val="000000"/>
          <w:spacing w:val="1"/>
          <w:sz w:val="24"/>
          <w:szCs w:val="24"/>
        </w:rPr>
        <w:t xml:space="preserve"> в случаях, установленных Федеральным Законом.</w:t>
      </w:r>
    </w:p>
    <w:p w:rsidR="00E24D68" w:rsidRPr="00E24D68" w:rsidRDefault="00E24D68" w:rsidP="00370814">
      <w:pPr>
        <w:pStyle w:val="af1"/>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Пользоваться иными правами, установленными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ом и законодательством Российской Федерации.</w:t>
      </w:r>
    </w:p>
    <w:p w:rsidR="00E24D68" w:rsidRPr="00E24D68" w:rsidRDefault="00E24D68" w:rsidP="00DE6D9D">
      <w:pPr>
        <w:pStyle w:val="af1"/>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E24D68">
        <w:rPr>
          <w:rFonts w:ascii="Times New Roman" w:hAnsi="Times New Roman"/>
          <w:b/>
          <w:color w:val="000000"/>
          <w:sz w:val="24"/>
          <w:szCs w:val="24"/>
        </w:rPr>
        <w:t>Заказчик обязан:</w:t>
      </w:r>
    </w:p>
    <w:p w:rsidR="00E24D68" w:rsidRPr="00E24D68" w:rsidRDefault="00E24D68" w:rsidP="00DE6D9D">
      <w:pPr>
        <w:pStyle w:val="af1"/>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C95CAF">
        <w:rPr>
          <w:rFonts w:ascii="Times New Roman" w:hAnsi="Times New Roman"/>
          <w:color w:val="000000"/>
          <w:sz w:val="24"/>
          <w:szCs w:val="24"/>
        </w:rPr>
        <w:t>Контракт</w:t>
      </w:r>
      <w:r w:rsidRPr="00E24D68">
        <w:rPr>
          <w:rFonts w:ascii="Times New Roman" w:hAnsi="Times New Roman"/>
          <w:color w:val="000000"/>
          <w:sz w:val="24"/>
          <w:szCs w:val="24"/>
        </w:rPr>
        <w:t xml:space="preserve">у и согласования организационных вопросов. </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Своевременно принять и оплатить надлежащим образом выполненные Работы в соответствии с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ом, включая проведение экспертизы выполненных Работ в соответствии с законодательством Российской Федерации.</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E24D68">
          <w:rPr>
            <w:rFonts w:ascii="Times New Roman" w:hAnsi="Times New Roman"/>
            <w:color w:val="000000"/>
            <w:sz w:val="24"/>
            <w:szCs w:val="24"/>
          </w:rPr>
          <w:t>подпункте 5.4.</w:t>
        </w:r>
      </w:hyperlink>
      <w:r w:rsidRPr="00E24D68">
        <w:rPr>
          <w:rFonts w:ascii="Times New Roman" w:hAnsi="Times New Roman"/>
          <w:color w:val="000000"/>
          <w:sz w:val="24"/>
          <w:szCs w:val="24"/>
        </w:rPr>
        <w:t xml:space="preserve">8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 в течение 3 (трех) рабочих дней рассмотреть вопрос о целесообразности и порядке продолжения выполнения Работ.</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C95CAF">
        <w:rPr>
          <w:rFonts w:ascii="Times New Roman" w:hAnsi="Times New Roman"/>
          <w:color w:val="000000"/>
          <w:sz w:val="24"/>
          <w:szCs w:val="24"/>
        </w:rPr>
        <w:t>Контракт</w:t>
      </w:r>
      <w:r w:rsidRPr="00E24D68">
        <w:rPr>
          <w:rFonts w:ascii="Times New Roman" w:hAnsi="Times New Roman"/>
          <w:color w:val="000000"/>
          <w:sz w:val="24"/>
          <w:szCs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Требовать оплаты неустоек (штрафа, пени) в соответствии с условиями настоящего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w:t>
      </w:r>
    </w:p>
    <w:p w:rsidR="00E24D68" w:rsidRPr="00E24D68" w:rsidRDefault="00E24D68" w:rsidP="00DE6D9D">
      <w:pPr>
        <w:pStyle w:val="af1"/>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E24D68">
        <w:rPr>
          <w:rFonts w:ascii="Times New Roman" w:hAnsi="Times New Roman"/>
          <w:b/>
          <w:color w:val="000000"/>
          <w:sz w:val="24"/>
          <w:szCs w:val="24"/>
        </w:rPr>
        <w:t>Исполнитель вправе:</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Требовать своевременного подписания Заказчиком </w:t>
      </w:r>
      <w:hyperlink w:anchor="Par1076">
        <w:r w:rsidRPr="00E24D68">
          <w:rPr>
            <w:rStyle w:val="-"/>
            <w:rFonts w:ascii="Times New Roman" w:hAnsi="Times New Roman"/>
            <w:color w:val="000000"/>
            <w:sz w:val="24"/>
            <w:szCs w:val="24"/>
          </w:rPr>
          <w:t>а</w:t>
        </w:r>
      </w:hyperlink>
      <w:r w:rsidRPr="00E24D68">
        <w:rPr>
          <w:rFonts w:ascii="Times New Roman" w:hAnsi="Times New Roman"/>
          <w:color w:val="000000"/>
          <w:sz w:val="24"/>
          <w:szCs w:val="24"/>
        </w:rPr>
        <w:t xml:space="preserve">кта приема-передачи выполненных Работ по </w:t>
      </w:r>
      <w:r w:rsidR="00C95CAF">
        <w:rPr>
          <w:rFonts w:ascii="Times New Roman" w:hAnsi="Times New Roman"/>
          <w:color w:val="000000"/>
          <w:sz w:val="24"/>
          <w:szCs w:val="24"/>
        </w:rPr>
        <w:t>Контракт</w:t>
      </w:r>
      <w:r w:rsidRPr="00E24D68">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E24D68">
          <w:rPr>
            <w:rStyle w:val="-"/>
            <w:rFonts w:ascii="Times New Roman" w:hAnsi="Times New Roman"/>
            <w:color w:val="000000"/>
            <w:sz w:val="24"/>
            <w:szCs w:val="24"/>
          </w:rPr>
          <w:t>п. 4.</w:t>
        </w:r>
      </w:hyperlink>
      <w:r w:rsidRPr="00E24D68">
        <w:rPr>
          <w:rFonts w:ascii="Times New Roman" w:hAnsi="Times New Roman"/>
          <w:color w:val="000000"/>
          <w:sz w:val="24"/>
          <w:szCs w:val="24"/>
        </w:rPr>
        <w:t xml:space="preserve">2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 xml:space="preserve">, и при условии истечения срока, указанного в </w:t>
      </w:r>
      <w:hyperlink w:anchor="Par718">
        <w:r w:rsidRPr="00E24D68">
          <w:rPr>
            <w:rStyle w:val="-"/>
            <w:rFonts w:ascii="Times New Roman" w:hAnsi="Times New Roman"/>
            <w:color w:val="000000"/>
            <w:sz w:val="24"/>
            <w:szCs w:val="24"/>
          </w:rPr>
          <w:t>п. 4.3</w:t>
        </w:r>
      </w:hyperlink>
      <w:r w:rsidRPr="00E24D68">
        <w:rPr>
          <w:rFonts w:ascii="Times New Roman" w:hAnsi="Times New Roman"/>
          <w:color w:val="000000"/>
          <w:sz w:val="24"/>
          <w:szCs w:val="24"/>
        </w:rPr>
        <w:t xml:space="preserve">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E24D68">
          <w:rPr>
            <w:rStyle w:val="-"/>
            <w:rFonts w:ascii="Times New Roman" w:hAnsi="Times New Roman"/>
            <w:color w:val="000000"/>
            <w:sz w:val="24"/>
            <w:szCs w:val="24"/>
          </w:rPr>
          <w:t>условиями</w:t>
        </w:r>
      </w:hyperlink>
      <w:r w:rsidRPr="00E24D68">
        <w:rPr>
          <w:rFonts w:ascii="Times New Roman" w:hAnsi="Times New Roman"/>
          <w:color w:val="000000"/>
          <w:sz w:val="24"/>
          <w:szCs w:val="24"/>
        </w:rPr>
        <w:t xml:space="preserve">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C95CAF">
        <w:rPr>
          <w:rFonts w:ascii="Times New Roman" w:hAnsi="Times New Roman"/>
          <w:color w:val="000000"/>
          <w:sz w:val="24"/>
          <w:szCs w:val="24"/>
        </w:rPr>
        <w:t>Контракт</w:t>
      </w:r>
      <w:r w:rsidRPr="00E24D68">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ом.</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C95CAF">
        <w:rPr>
          <w:rFonts w:ascii="Times New Roman" w:hAnsi="Times New Roman"/>
          <w:color w:val="000000"/>
          <w:sz w:val="24"/>
          <w:szCs w:val="24"/>
        </w:rPr>
        <w:t>Контракта</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Досрочно исполнить обязательства по </w:t>
      </w:r>
      <w:r w:rsidR="00C95CAF">
        <w:rPr>
          <w:rFonts w:ascii="Times New Roman" w:hAnsi="Times New Roman"/>
          <w:color w:val="000000"/>
          <w:sz w:val="24"/>
          <w:szCs w:val="24"/>
        </w:rPr>
        <w:t>Контракт</w:t>
      </w:r>
      <w:r w:rsidRPr="00E24D68">
        <w:rPr>
          <w:rFonts w:ascii="Times New Roman" w:hAnsi="Times New Roman"/>
          <w:color w:val="000000"/>
          <w:sz w:val="24"/>
          <w:szCs w:val="24"/>
        </w:rPr>
        <w:t>у с согласия Заказчика.</w:t>
      </w:r>
    </w:p>
    <w:p w:rsidR="00E24D68" w:rsidRPr="00E24D68" w:rsidRDefault="00E24D68" w:rsidP="00DE6D9D">
      <w:pPr>
        <w:pStyle w:val="af1"/>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Привлекать к исполнению своих обязательств по </w:t>
      </w:r>
      <w:r w:rsidR="00C95CAF">
        <w:rPr>
          <w:rFonts w:ascii="Times New Roman" w:hAnsi="Times New Roman"/>
          <w:color w:val="000000"/>
          <w:sz w:val="24"/>
          <w:szCs w:val="24"/>
        </w:rPr>
        <w:t>Контракт</w:t>
      </w:r>
      <w:r w:rsidRPr="00E24D68">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E24D68" w:rsidRPr="00E24D68" w:rsidRDefault="00E24D68" w:rsidP="00DE6D9D">
      <w:pPr>
        <w:pStyle w:val="af1"/>
        <w:numPr>
          <w:ilvl w:val="2"/>
          <w:numId w:val="6"/>
        </w:numPr>
        <w:suppressAutoHyphens/>
        <w:spacing w:after="0" w:line="240" w:lineRule="auto"/>
        <w:ind w:left="0" w:firstLine="709"/>
        <w:jc w:val="both"/>
        <w:rPr>
          <w:rFonts w:ascii="Times New Roman" w:hAnsi="Times New Roman"/>
          <w:color w:val="000000"/>
          <w:spacing w:val="1"/>
          <w:sz w:val="24"/>
          <w:szCs w:val="24"/>
        </w:rPr>
      </w:pPr>
      <w:r w:rsidRPr="00E24D68">
        <w:rPr>
          <w:rFonts w:ascii="Times New Roman" w:hAnsi="Times New Roman"/>
          <w:color w:val="000000"/>
          <w:spacing w:val="1"/>
          <w:sz w:val="24"/>
          <w:szCs w:val="24"/>
        </w:rPr>
        <w:t xml:space="preserve">Принять решение об одностороннем отказе от исполнения </w:t>
      </w:r>
      <w:r w:rsidR="00C95CAF">
        <w:rPr>
          <w:rFonts w:ascii="Times New Roman" w:hAnsi="Times New Roman"/>
          <w:color w:val="000000"/>
          <w:spacing w:val="1"/>
          <w:sz w:val="24"/>
          <w:szCs w:val="24"/>
        </w:rPr>
        <w:t>Контракта</w:t>
      </w:r>
      <w:r w:rsidRPr="00E24D68">
        <w:rPr>
          <w:rFonts w:ascii="Times New Roman" w:hAnsi="Times New Roman"/>
          <w:color w:val="000000"/>
          <w:spacing w:val="1"/>
          <w:sz w:val="24"/>
          <w:szCs w:val="24"/>
        </w:rPr>
        <w:t xml:space="preserve"> в соответствии с законодательством Российской Федерации.</w:t>
      </w:r>
    </w:p>
    <w:p w:rsidR="00E24D68" w:rsidRPr="00E24D68" w:rsidRDefault="00E24D68" w:rsidP="00DE6D9D">
      <w:pPr>
        <w:pStyle w:val="af1"/>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Пользоваться иными правами, установленными </w:t>
      </w:r>
      <w:r w:rsidR="00C95CAF">
        <w:rPr>
          <w:rFonts w:ascii="Times New Roman" w:hAnsi="Times New Roman"/>
          <w:color w:val="000000"/>
          <w:sz w:val="24"/>
          <w:szCs w:val="24"/>
        </w:rPr>
        <w:t>Контракт</w:t>
      </w:r>
      <w:r w:rsidRPr="00E24D68">
        <w:rPr>
          <w:rFonts w:ascii="Times New Roman" w:hAnsi="Times New Roman"/>
          <w:color w:val="000000"/>
          <w:sz w:val="24"/>
          <w:szCs w:val="24"/>
        </w:rPr>
        <w:t xml:space="preserve">ом и </w:t>
      </w:r>
      <w:r w:rsidRPr="00E24D68">
        <w:rPr>
          <w:rFonts w:ascii="Times New Roman" w:hAnsi="Times New Roman"/>
          <w:color w:val="000000"/>
          <w:sz w:val="24"/>
          <w:szCs w:val="24"/>
        </w:rPr>
        <w:lastRenderedPageBreak/>
        <w:t>законодательством Российской Федерации.</w:t>
      </w:r>
    </w:p>
    <w:p w:rsidR="00E24D68" w:rsidRPr="00E24D68" w:rsidRDefault="00E24D68" w:rsidP="00DE6D9D">
      <w:pPr>
        <w:pStyle w:val="af1"/>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E24D68">
        <w:rPr>
          <w:rFonts w:ascii="Times New Roman" w:hAnsi="Times New Roman"/>
          <w:b/>
          <w:color w:val="000000"/>
          <w:sz w:val="24"/>
          <w:szCs w:val="24"/>
        </w:rPr>
        <w:t>Исполнитель обязан:</w:t>
      </w:r>
    </w:p>
    <w:p w:rsidR="00E24D68" w:rsidRPr="0070428D" w:rsidRDefault="00E24D68" w:rsidP="00DE6D9D">
      <w:pPr>
        <w:pStyle w:val="af1"/>
        <w:numPr>
          <w:ilvl w:val="2"/>
          <w:numId w:val="21"/>
        </w:numPr>
        <w:ind w:left="0" w:firstLine="709"/>
        <w:jc w:val="both"/>
        <w:rPr>
          <w:rFonts w:ascii="Times New Roman" w:hAnsi="Times New Roman"/>
          <w:b/>
          <w:i/>
          <w:sz w:val="24"/>
          <w:szCs w:val="24"/>
        </w:rPr>
      </w:pPr>
      <w:r>
        <w:rPr>
          <w:rFonts w:ascii="Times New Roman" w:hAnsi="Times New Roman"/>
          <w:sz w:val="24"/>
          <w:szCs w:val="24"/>
        </w:rPr>
        <w:t>О</w:t>
      </w:r>
      <w:r w:rsidRPr="009175B4">
        <w:rPr>
          <w:rFonts w:ascii="Times New Roman" w:hAnsi="Times New Roman"/>
          <w:sz w:val="24"/>
          <w:szCs w:val="24"/>
        </w:rPr>
        <w:t>существить все необходимые согласования, возникающие в процессе производства работ.</w:t>
      </w:r>
    </w:p>
    <w:p w:rsidR="00E24D68" w:rsidRPr="0070428D" w:rsidRDefault="00E24D68" w:rsidP="00DE6D9D">
      <w:pPr>
        <w:pStyle w:val="af1"/>
        <w:numPr>
          <w:ilvl w:val="2"/>
          <w:numId w:val="21"/>
        </w:numPr>
        <w:ind w:left="0" w:firstLine="709"/>
        <w:jc w:val="both"/>
        <w:rPr>
          <w:rFonts w:ascii="Times New Roman" w:hAnsi="Times New Roman"/>
          <w:b/>
          <w:i/>
          <w:sz w:val="24"/>
          <w:szCs w:val="24"/>
        </w:rPr>
      </w:pPr>
      <w:r w:rsidRPr="0070428D">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E24D68" w:rsidRPr="00E24D68" w:rsidRDefault="00E24D68" w:rsidP="00DE6D9D">
      <w:pPr>
        <w:pStyle w:val="af1"/>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 xml:space="preserve"> и представить Заказчику документы, указанные в п. 4.2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 xml:space="preserve">, по итогам исполнения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 xml:space="preserve">. </w:t>
      </w:r>
    </w:p>
    <w:p w:rsidR="00E24D68" w:rsidRPr="00E24D68" w:rsidRDefault="00E24D68" w:rsidP="00DE6D9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E24D68">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C95CAF">
        <w:rPr>
          <w:rFonts w:ascii="Times New Roman" w:hAnsi="Times New Roman" w:cs="Times New Roman"/>
          <w:color w:val="000000"/>
          <w:sz w:val="24"/>
          <w:szCs w:val="24"/>
        </w:rPr>
        <w:t>Контракта</w:t>
      </w:r>
      <w:r w:rsidRPr="00E24D68">
        <w:rPr>
          <w:rFonts w:ascii="Times New Roman" w:hAnsi="Times New Roman" w:cs="Times New Roman"/>
          <w:color w:val="000000"/>
          <w:sz w:val="24"/>
          <w:szCs w:val="24"/>
        </w:rPr>
        <w:t>.</w:t>
      </w:r>
    </w:p>
    <w:p w:rsidR="00E24D68" w:rsidRPr="00E24D68" w:rsidRDefault="00E24D68" w:rsidP="00DE6D9D">
      <w:pPr>
        <w:pStyle w:val="af1"/>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E24D68" w:rsidRPr="00E24D68" w:rsidRDefault="00E24D68" w:rsidP="00DE6D9D">
      <w:pPr>
        <w:pStyle w:val="af1"/>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Исполнитель обязан в течение срока действия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 xml:space="preserve">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E24D68" w:rsidRPr="00E24D68" w:rsidRDefault="00E24D68" w:rsidP="00DE6D9D">
      <w:pPr>
        <w:pStyle w:val="af1"/>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E24D68" w:rsidRPr="00E24D68" w:rsidRDefault="00E24D68" w:rsidP="00DE6D9D">
      <w:pPr>
        <w:pStyle w:val="af1"/>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E24D68" w:rsidRPr="00E24D68" w:rsidRDefault="00E24D68" w:rsidP="00DE6D9D">
      <w:pPr>
        <w:pStyle w:val="af1"/>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В течение 1 (одного) рабочего дня информировать Заказчика о невозможности выполнять Работы в надлежащем объеме в предусмотренные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ом сроки надлежащего качества.</w:t>
      </w:r>
    </w:p>
    <w:p w:rsidR="00E24D68" w:rsidRPr="00E24D68" w:rsidRDefault="00E24D68" w:rsidP="00DE6D9D">
      <w:pPr>
        <w:pStyle w:val="af1"/>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w:t>
      </w:r>
      <w:r w:rsidR="00C95CAF">
        <w:rPr>
          <w:rFonts w:ascii="Times New Roman" w:hAnsi="Times New Roman"/>
          <w:color w:val="000000"/>
          <w:sz w:val="24"/>
          <w:szCs w:val="24"/>
        </w:rPr>
        <w:t>Контракт</w:t>
      </w:r>
      <w:r w:rsidRPr="00E24D68">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C95CAF">
        <w:rPr>
          <w:rFonts w:ascii="Times New Roman" w:hAnsi="Times New Roman"/>
          <w:color w:val="000000"/>
          <w:sz w:val="24"/>
          <w:szCs w:val="24"/>
        </w:rPr>
        <w:t>Контракта</w:t>
      </w:r>
      <w:r w:rsidRPr="00E24D68">
        <w:rPr>
          <w:rFonts w:ascii="Times New Roman" w:hAnsi="Times New Roman"/>
          <w:color w:val="000000"/>
          <w:sz w:val="24"/>
          <w:szCs w:val="24"/>
        </w:rPr>
        <w:t>.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E24D68" w:rsidRPr="00E24D68" w:rsidRDefault="00E24D68" w:rsidP="00DE6D9D">
      <w:pPr>
        <w:pStyle w:val="af1"/>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е.</w:t>
      </w:r>
    </w:p>
    <w:p w:rsidR="00E24D68" w:rsidRPr="00E24D68" w:rsidRDefault="00E24D68" w:rsidP="00DE6D9D">
      <w:pPr>
        <w:pStyle w:val="af1"/>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C95CAF">
        <w:rPr>
          <w:rFonts w:ascii="Times New Roman" w:hAnsi="Times New Roman"/>
          <w:color w:val="000000"/>
          <w:sz w:val="24"/>
          <w:szCs w:val="24"/>
        </w:rPr>
        <w:t>Контракт</w:t>
      </w:r>
      <w:r w:rsidRPr="00E24D68">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E24D68" w:rsidRDefault="00E24D68" w:rsidP="00DE6D9D">
      <w:pPr>
        <w:pStyle w:val="af1"/>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E24D68">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C95CAF">
        <w:rPr>
          <w:rFonts w:ascii="Times New Roman" w:hAnsi="Times New Roman"/>
          <w:color w:val="000000"/>
          <w:sz w:val="24"/>
          <w:szCs w:val="24"/>
        </w:rPr>
        <w:t>Контракт</w:t>
      </w:r>
      <w:r w:rsidRPr="00E24D68">
        <w:rPr>
          <w:rFonts w:ascii="Times New Roman" w:hAnsi="Times New Roman"/>
          <w:color w:val="000000"/>
          <w:sz w:val="24"/>
          <w:szCs w:val="24"/>
        </w:rPr>
        <w:t>ом.</w:t>
      </w:r>
    </w:p>
    <w:p w:rsidR="005F2DEE" w:rsidRDefault="00E24D68" w:rsidP="005F2DEE">
      <w:pPr>
        <w:widowControl w:val="0"/>
        <w:numPr>
          <w:ilvl w:val="0"/>
          <w:numId w:val="19"/>
        </w:numPr>
        <w:ind w:left="0"/>
        <w:jc w:val="center"/>
        <w:rPr>
          <w:b/>
          <w:color w:val="000000"/>
        </w:rPr>
      </w:pPr>
      <w:r w:rsidRPr="00E24D68">
        <w:rPr>
          <w:b/>
          <w:color w:val="000000"/>
        </w:rPr>
        <w:t>Гарантии</w:t>
      </w:r>
    </w:p>
    <w:p w:rsidR="000351C9" w:rsidRPr="000351C9" w:rsidRDefault="000351C9" w:rsidP="000351C9">
      <w:pPr>
        <w:pStyle w:val="af1"/>
        <w:widowControl w:val="0"/>
        <w:numPr>
          <w:ilvl w:val="1"/>
          <w:numId w:val="23"/>
        </w:numPr>
        <w:autoSpaceDE w:val="0"/>
        <w:autoSpaceDN w:val="0"/>
        <w:adjustRightInd w:val="0"/>
        <w:ind w:left="0" w:firstLine="567"/>
        <w:jc w:val="both"/>
        <w:rPr>
          <w:rFonts w:ascii="Times New Roman" w:hAnsi="Times New Roman"/>
          <w:sz w:val="24"/>
          <w:szCs w:val="24"/>
        </w:rPr>
      </w:pPr>
      <w:r w:rsidRPr="000351C9">
        <w:rPr>
          <w:rFonts w:ascii="Times New Roman" w:hAnsi="Times New Roman"/>
          <w:sz w:val="24"/>
          <w:szCs w:val="24"/>
        </w:rPr>
        <w:t xml:space="preserve">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СНиП, ТУ), а также иным требованиям законодательства Российской </w:t>
      </w:r>
      <w:r w:rsidRPr="000351C9">
        <w:rPr>
          <w:rFonts w:ascii="Times New Roman" w:hAnsi="Times New Roman"/>
          <w:sz w:val="24"/>
          <w:szCs w:val="24"/>
        </w:rPr>
        <w:lastRenderedPageBreak/>
        <w:t>Федерации, действующим на момент оказания Услуг.</w:t>
      </w:r>
    </w:p>
    <w:p w:rsidR="000351C9" w:rsidRPr="000351C9" w:rsidRDefault="000351C9" w:rsidP="000351C9">
      <w:pPr>
        <w:pStyle w:val="af1"/>
        <w:widowControl w:val="0"/>
        <w:numPr>
          <w:ilvl w:val="1"/>
          <w:numId w:val="23"/>
        </w:numPr>
        <w:autoSpaceDE w:val="0"/>
        <w:autoSpaceDN w:val="0"/>
        <w:adjustRightInd w:val="0"/>
        <w:ind w:left="0" w:firstLine="567"/>
        <w:jc w:val="both"/>
        <w:rPr>
          <w:rFonts w:ascii="Times New Roman" w:hAnsi="Times New Roman"/>
          <w:sz w:val="24"/>
          <w:szCs w:val="24"/>
        </w:rPr>
      </w:pPr>
      <w:r w:rsidRPr="000351C9">
        <w:rPr>
          <w:rFonts w:ascii="Times New Roman" w:hAnsi="Times New Roman"/>
          <w:sz w:val="24"/>
          <w:szCs w:val="24"/>
        </w:rPr>
        <w:t>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Контракта.</w:t>
      </w:r>
    </w:p>
    <w:p w:rsidR="000351C9" w:rsidRDefault="00E24D68" w:rsidP="000351C9">
      <w:pPr>
        <w:pStyle w:val="af1"/>
        <w:widowControl w:val="0"/>
        <w:numPr>
          <w:ilvl w:val="1"/>
          <w:numId w:val="23"/>
        </w:numPr>
        <w:autoSpaceDE w:val="0"/>
        <w:autoSpaceDN w:val="0"/>
        <w:adjustRightInd w:val="0"/>
        <w:ind w:left="0" w:firstLine="567"/>
        <w:jc w:val="both"/>
        <w:rPr>
          <w:rFonts w:ascii="Times New Roman" w:hAnsi="Times New Roman"/>
          <w:sz w:val="24"/>
          <w:szCs w:val="24"/>
        </w:rPr>
      </w:pPr>
      <w:r w:rsidRPr="00DD633F">
        <w:rPr>
          <w:rFonts w:ascii="Times New Roman" w:hAnsi="Times New Roman"/>
          <w:sz w:val="24"/>
          <w:szCs w:val="24"/>
        </w:rPr>
        <w:t xml:space="preserve"> Гарантия качества распространяется на все конструктивные элементы и </w:t>
      </w:r>
      <w:r>
        <w:rPr>
          <w:rFonts w:ascii="Times New Roman" w:hAnsi="Times New Roman"/>
          <w:sz w:val="24"/>
          <w:szCs w:val="24"/>
        </w:rPr>
        <w:t xml:space="preserve">работы, выполненные Исполнителем </w:t>
      </w:r>
      <w:r w:rsidR="000351C9">
        <w:rPr>
          <w:rFonts w:ascii="Times New Roman" w:hAnsi="Times New Roman"/>
          <w:sz w:val="24"/>
          <w:szCs w:val="24"/>
        </w:rPr>
        <w:t xml:space="preserve">по настоящему </w:t>
      </w:r>
      <w:r w:rsidR="00C95CAF">
        <w:rPr>
          <w:rFonts w:ascii="Times New Roman" w:hAnsi="Times New Roman"/>
          <w:sz w:val="24"/>
          <w:szCs w:val="24"/>
        </w:rPr>
        <w:t>Контракт</w:t>
      </w:r>
      <w:r w:rsidR="000351C9">
        <w:rPr>
          <w:rFonts w:ascii="Times New Roman" w:hAnsi="Times New Roman"/>
          <w:sz w:val="24"/>
          <w:szCs w:val="24"/>
        </w:rPr>
        <w:t>у.</w:t>
      </w:r>
    </w:p>
    <w:p w:rsidR="000351C9" w:rsidRPr="000351C9" w:rsidRDefault="000351C9" w:rsidP="000351C9">
      <w:pPr>
        <w:pStyle w:val="af1"/>
        <w:widowControl w:val="0"/>
        <w:numPr>
          <w:ilvl w:val="1"/>
          <w:numId w:val="23"/>
        </w:numPr>
        <w:autoSpaceDE w:val="0"/>
        <w:autoSpaceDN w:val="0"/>
        <w:adjustRightInd w:val="0"/>
        <w:ind w:left="0" w:firstLine="567"/>
        <w:jc w:val="both"/>
        <w:rPr>
          <w:rFonts w:ascii="Times New Roman" w:hAnsi="Times New Roman"/>
          <w:sz w:val="24"/>
          <w:szCs w:val="24"/>
        </w:rPr>
      </w:pPr>
      <w:r w:rsidRPr="000351C9">
        <w:rPr>
          <w:rFonts w:ascii="Times New Roman" w:hAnsi="Times New Roman"/>
          <w:sz w:val="24"/>
          <w:szCs w:val="24"/>
        </w:rPr>
        <w:t xml:space="preserve">Гарантийный срок составляет </w:t>
      </w:r>
      <w:r>
        <w:rPr>
          <w:rFonts w:ascii="Times New Roman" w:hAnsi="Times New Roman"/>
          <w:sz w:val="24"/>
          <w:szCs w:val="24"/>
        </w:rPr>
        <w:t>12 (двенадцать)</w:t>
      </w:r>
      <w:r w:rsidRPr="000351C9">
        <w:rPr>
          <w:rFonts w:ascii="Times New Roman" w:hAnsi="Times New Roman"/>
          <w:sz w:val="24"/>
          <w:szCs w:val="24"/>
        </w:rPr>
        <w:t xml:space="preserve"> </w:t>
      </w:r>
      <w:proofErr w:type="gramStart"/>
      <w:r>
        <w:rPr>
          <w:rFonts w:ascii="Times New Roman" w:hAnsi="Times New Roman"/>
          <w:sz w:val="24"/>
          <w:szCs w:val="24"/>
        </w:rPr>
        <w:t xml:space="preserve">месяцев </w:t>
      </w:r>
      <w:r w:rsidRPr="000351C9">
        <w:rPr>
          <w:rFonts w:ascii="Times New Roman" w:hAnsi="Times New Roman"/>
          <w:sz w:val="24"/>
          <w:szCs w:val="24"/>
        </w:rPr>
        <w:t xml:space="preserve"> с</w:t>
      </w:r>
      <w:proofErr w:type="gramEnd"/>
      <w:r w:rsidRPr="000351C9">
        <w:rPr>
          <w:rFonts w:ascii="Times New Roman" w:hAnsi="Times New Roman"/>
          <w:sz w:val="24"/>
          <w:szCs w:val="24"/>
        </w:rPr>
        <w:t xml:space="preserve"> даты подписания Сторонами документа о приемке оказанных Услуг.</w:t>
      </w:r>
    </w:p>
    <w:p w:rsidR="00E24D68" w:rsidRDefault="00E24D68" w:rsidP="00DE6D9D">
      <w:pPr>
        <w:pStyle w:val="af1"/>
        <w:widowControl w:val="0"/>
        <w:numPr>
          <w:ilvl w:val="1"/>
          <w:numId w:val="23"/>
        </w:numPr>
        <w:autoSpaceDE w:val="0"/>
        <w:autoSpaceDN w:val="0"/>
        <w:adjustRightInd w:val="0"/>
        <w:ind w:left="0" w:firstLine="567"/>
        <w:jc w:val="both"/>
        <w:rPr>
          <w:rFonts w:ascii="Times New Roman" w:hAnsi="Times New Roman"/>
          <w:sz w:val="24"/>
          <w:szCs w:val="24"/>
        </w:rPr>
      </w:pPr>
      <w:r w:rsidRPr="00DD633F">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w:t>
      </w:r>
      <w:r>
        <w:rPr>
          <w:rFonts w:ascii="Times New Roman" w:hAnsi="Times New Roman"/>
          <w:sz w:val="24"/>
          <w:szCs w:val="24"/>
        </w:rPr>
        <w:t>ков устранения дефектов Исполнитель</w:t>
      </w:r>
      <w:r w:rsidRPr="00DD633F">
        <w:rPr>
          <w:rFonts w:ascii="Times New Roman" w:hAnsi="Times New Roman"/>
          <w:sz w:val="24"/>
          <w:szCs w:val="24"/>
        </w:rPr>
        <w:t xml:space="preserve"> обязан командировать своего представителя не позднее 7 (семи) рабочих дней со дня получения письменного извещения Заказчика.</w:t>
      </w:r>
    </w:p>
    <w:p w:rsidR="00E24D68" w:rsidRPr="00DD633F" w:rsidRDefault="00E24D68" w:rsidP="00DE6D9D">
      <w:pPr>
        <w:pStyle w:val="af1"/>
        <w:widowControl w:val="0"/>
        <w:numPr>
          <w:ilvl w:val="1"/>
          <w:numId w:val="23"/>
        </w:numPr>
        <w:autoSpaceDE w:val="0"/>
        <w:autoSpaceDN w:val="0"/>
        <w:adjustRightInd w:val="0"/>
        <w:ind w:left="0" w:firstLine="567"/>
        <w:jc w:val="both"/>
        <w:rPr>
          <w:rFonts w:ascii="Times New Roman" w:hAnsi="Times New Roman"/>
          <w:sz w:val="24"/>
          <w:szCs w:val="24"/>
        </w:rPr>
      </w:pPr>
      <w:r w:rsidRPr="00DD633F">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E24D68" w:rsidRPr="00E24D68" w:rsidRDefault="00E24D68" w:rsidP="00DE6D9D">
      <w:pPr>
        <w:pStyle w:val="af1"/>
        <w:widowControl w:val="0"/>
        <w:numPr>
          <w:ilvl w:val="1"/>
          <w:numId w:val="23"/>
        </w:numPr>
        <w:autoSpaceDE w:val="0"/>
        <w:autoSpaceDN w:val="0"/>
        <w:adjustRightInd w:val="0"/>
        <w:ind w:left="0" w:firstLine="567"/>
        <w:jc w:val="both"/>
        <w:rPr>
          <w:rFonts w:ascii="Times New Roman" w:hAnsi="Times New Roman"/>
          <w:sz w:val="24"/>
          <w:szCs w:val="24"/>
        </w:rPr>
      </w:pPr>
      <w:r>
        <w:rPr>
          <w:rFonts w:ascii="Times New Roman" w:hAnsi="Times New Roman"/>
          <w:bCs/>
          <w:sz w:val="24"/>
          <w:szCs w:val="24"/>
        </w:rPr>
        <w:t xml:space="preserve">Исполнитель </w:t>
      </w:r>
      <w:r w:rsidRPr="00DD633F">
        <w:rPr>
          <w:rFonts w:ascii="Times New Roman" w:hAnsi="Times New Roman"/>
          <w:bCs/>
          <w:sz w:val="24"/>
          <w:szCs w:val="24"/>
        </w:rPr>
        <w:t>должен за свой счет и сроки, согласованные с Заказчиком, устранять любые дефекты в поставляемом оборудовании, материалах, выявленн</w:t>
      </w:r>
      <w:r>
        <w:rPr>
          <w:rFonts w:ascii="Times New Roman" w:hAnsi="Times New Roman"/>
          <w:bCs/>
          <w:sz w:val="24"/>
          <w:szCs w:val="24"/>
        </w:rPr>
        <w:t>ые в период гарантийного срока.</w:t>
      </w:r>
    </w:p>
    <w:p w:rsidR="00F960DF" w:rsidRPr="00713AB4" w:rsidRDefault="00F960DF" w:rsidP="00713AB4">
      <w:pPr>
        <w:widowControl w:val="0"/>
        <w:numPr>
          <w:ilvl w:val="0"/>
          <w:numId w:val="13"/>
        </w:numPr>
        <w:jc w:val="center"/>
        <w:rPr>
          <w:b/>
        </w:rPr>
      </w:pPr>
      <w:r w:rsidRPr="004D67EB">
        <w:rPr>
          <w:b/>
        </w:rPr>
        <w:t>Ответственность Сторон</w:t>
      </w:r>
    </w:p>
    <w:p w:rsidR="00567C36" w:rsidRDefault="00567C36" w:rsidP="00567C36">
      <w:pPr>
        <w:suppressAutoHyphens w:val="0"/>
        <w:ind w:firstLine="709"/>
        <w:contextualSpacing/>
        <w:jc w:val="both"/>
        <w:rPr>
          <w:lang w:eastAsia="ru-RU"/>
        </w:rPr>
      </w:pPr>
      <w:r>
        <w:rPr>
          <w:color w:val="222222"/>
          <w:lang w:eastAsia="ru-RU"/>
        </w:rPr>
        <w:t xml:space="preserve">7.1 </w:t>
      </w:r>
      <w:r w:rsidRPr="00C626F2">
        <w:rPr>
          <w:color w:val="222222"/>
          <w:lang w:eastAsia="ru-RU"/>
        </w:rPr>
        <w:t xml:space="preserve">За невыполнение или ненадлежащее выполнение настоящего </w:t>
      </w:r>
      <w:r w:rsidR="00C95CAF">
        <w:rPr>
          <w:color w:val="222222"/>
          <w:lang w:eastAsia="ru-RU"/>
        </w:rPr>
        <w:t>Контракта</w:t>
      </w:r>
      <w:r>
        <w:rPr>
          <w:color w:val="222222"/>
          <w:lang w:eastAsia="ru-RU"/>
        </w:rPr>
        <w:t xml:space="preserve"> </w:t>
      </w:r>
      <w:r w:rsidRPr="00C626F2">
        <w:rPr>
          <w:color w:val="222222"/>
          <w:lang w:eastAsia="ru-RU"/>
        </w:rPr>
        <w:t>Стороны несут </w:t>
      </w:r>
      <w:r w:rsidRPr="00C626F2">
        <w:rPr>
          <w:lang w:eastAsia="ru-RU"/>
        </w:rPr>
        <w:t xml:space="preserve">ответственность в соответствии с законодательством Российской Федерации и условиями настоящего </w:t>
      </w:r>
      <w:r w:rsidR="00C95CAF">
        <w:rPr>
          <w:lang w:eastAsia="ru-RU"/>
        </w:rPr>
        <w:t>Контракта</w:t>
      </w:r>
      <w:r w:rsidRPr="00C626F2">
        <w:rPr>
          <w:lang w:eastAsia="ru-RU"/>
        </w:rPr>
        <w:t>.</w:t>
      </w:r>
    </w:p>
    <w:p w:rsidR="00567C36" w:rsidRPr="00312C81" w:rsidRDefault="00567C36" w:rsidP="00567C36">
      <w:pPr>
        <w:ind w:firstLine="709"/>
        <w:jc w:val="both"/>
        <w:rPr>
          <w:lang w:eastAsia="ru-RU"/>
        </w:rPr>
      </w:pPr>
      <w:r w:rsidRPr="005A5854">
        <w:rPr>
          <w:lang w:eastAsia="ru-RU"/>
        </w:rPr>
        <w:t>7.2</w:t>
      </w:r>
      <w:r w:rsidRPr="00331B66">
        <w:rPr>
          <w:color w:val="FF0000"/>
          <w:lang w:eastAsia="ru-RU"/>
        </w:rPr>
        <w:t xml:space="preserve"> </w:t>
      </w:r>
      <w:r w:rsidRPr="00312C81">
        <w:rPr>
          <w:lang w:eastAsia="ru-RU"/>
        </w:rPr>
        <w:t xml:space="preserve">Размер штрафа, начисляемого за неисполнение или ненадлежащее исполнение Исполнителем обязательств, предусмотренных в </w:t>
      </w:r>
      <w:r w:rsidR="00C95CAF">
        <w:t>Контракт</w:t>
      </w:r>
      <w:r w:rsidRPr="00312C81">
        <w:t>е</w:t>
      </w:r>
      <w:r w:rsidRPr="00312C81">
        <w:rPr>
          <w:lang w:eastAsia="ru-RU"/>
        </w:rPr>
        <w:t xml:space="preserve">, устанавливается </w:t>
      </w:r>
      <w:r w:rsidR="00C95CAF">
        <w:t>Контракт</w:t>
      </w:r>
      <w:r w:rsidRPr="00312C81">
        <w:t>ом</w:t>
      </w:r>
      <w:r w:rsidRPr="00312C81">
        <w:rPr>
          <w:lang w:eastAsia="ru-RU"/>
        </w:rPr>
        <w:t xml:space="preserve"> в порядке, предусмотренном пунктами </w:t>
      </w:r>
      <w:r w:rsidRPr="000351C9">
        <w:rPr>
          <w:highlight w:val="red"/>
          <w:lang w:eastAsia="ru-RU"/>
        </w:rPr>
        <w:t>7.3 – 7.7</w:t>
      </w:r>
      <w:r w:rsidRPr="00312C81">
        <w:rPr>
          <w:lang w:eastAsia="ru-RU"/>
        </w:rPr>
        <w:t xml:space="preserve"> настоящего </w:t>
      </w:r>
      <w:r w:rsidR="00C95CAF">
        <w:t>Контракта</w:t>
      </w:r>
      <w:r w:rsidRPr="00312C81">
        <w:rPr>
          <w:lang w:eastAsia="ru-RU"/>
        </w:rPr>
        <w:t xml:space="preserve">, в виде фиксированной суммы, в том числе рассчитываемой как процент цены </w:t>
      </w:r>
      <w:r w:rsidR="00C95CAF">
        <w:t>Контракта</w:t>
      </w:r>
      <w:r w:rsidRPr="00312C81">
        <w:rPr>
          <w:lang w:eastAsia="ru-RU"/>
        </w:rPr>
        <w:t xml:space="preserve">, или в случае, если </w:t>
      </w:r>
      <w:r w:rsidR="00C95CAF">
        <w:t>Контракт</w:t>
      </w:r>
      <w:r w:rsidRPr="00312C81">
        <w:t>ом</w:t>
      </w:r>
      <w:r w:rsidRPr="00312C81">
        <w:rPr>
          <w:lang w:eastAsia="ru-RU"/>
        </w:rPr>
        <w:t xml:space="preserve"> предусмотрены этапы исполнения </w:t>
      </w:r>
      <w:r w:rsidR="00C95CAF">
        <w:t>Контракта</w:t>
      </w:r>
      <w:r w:rsidRPr="00312C81">
        <w:rPr>
          <w:lang w:eastAsia="ru-RU"/>
        </w:rPr>
        <w:t xml:space="preserve">, как процент этапа исполнения </w:t>
      </w:r>
      <w:r w:rsidR="00C95CAF">
        <w:t>Контракта</w:t>
      </w:r>
      <w:r w:rsidRPr="00312C81">
        <w:rPr>
          <w:lang w:eastAsia="ru-RU"/>
        </w:rPr>
        <w:t xml:space="preserve"> (далее - цена </w:t>
      </w:r>
      <w:r w:rsidR="00C95CAF">
        <w:t>Контракта</w:t>
      </w:r>
      <w:r w:rsidRPr="00312C81">
        <w:t>)</w:t>
      </w:r>
      <w:r w:rsidR="0024466A" w:rsidRPr="00312C81">
        <w:rPr>
          <w:rStyle w:val="af8"/>
          <w:lang w:eastAsia="ru-RU"/>
        </w:rPr>
        <w:t xml:space="preserve"> </w:t>
      </w:r>
      <w:r w:rsidR="0073402A" w:rsidRPr="00312C81">
        <w:t>.</w:t>
      </w:r>
    </w:p>
    <w:p w:rsidR="00567C36" w:rsidRPr="00611147" w:rsidRDefault="0024466A" w:rsidP="00567C36">
      <w:pPr>
        <w:ind w:firstLine="709"/>
        <w:jc w:val="both"/>
        <w:rPr>
          <w:lang w:eastAsia="ru-RU"/>
        </w:rPr>
      </w:pPr>
      <w:r>
        <w:rPr>
          <w:color w:val="000000"/>
          <w:lang w:eastAsia="ru-RU"/>
        </w:rPr>
        <w:t>7</w:t>
      </w:r>
      <w:r w:rsidR="00567C36" w:rsidRPr="00611147">
        <w:rPr>
          <w:color w:val="000000"/>
          <w:lang w:eastAsia="ru-RU"/>
        </w:rPr>
        <w:t>.</w:t>
      </w:r>
      <w:r w:rsidR="00567C36">
        <w:rPr>
          <w:color w:val="000000"/>
          <w:lang w:eastAsia="ru-RU"/>
        </w:rPr>
        <w:t>3</w:t>
      </w:r>
      <w:r w:rsidR="00567C36" w:rsidRPr="00611147">
        <w:rPr>
          <w:color w:val="000000"/>
          <w:lang w:eastAsia="ru-RU"/>
        </w:rPr>
        <w:t xml:space="preserve"> За каждый факт неисполнения или ненадлежащего исполнения </w:t>
      </w:r>
      <w:r>
        <w:rPr>
          <w:color w:val="000000"/>
          <w:lang w:eastAsia="ru-RU"/>
        </w:rPr>
        <w:t>Исполнителем</w:t>
      </w:r>
      <w:r w:rsidR="00567C36" w:rsidRPr="00611147">
        <w:rPr>
          <w:color w:val="000000"/>
          <w:lang w:eastAsia="ru-RU"/>
        </w:rPr>
        <w:t xml:space="preserve"> обязательств, предусмотренных </w:t>
      </w:r>
      <w:r w:rsidR="00C95CAF">
        <w:t>Контракт</w:t>
      </w:r>
      <w:r w:rsidR="00567C36">
        <w:t>ом</w:t>
      </w:r>
      <w:r w:rsidR="00567C36" w:rsidRPr="00611147">
        <w:rPr>
          <w:color w:val="000000"/>
          <w:lang w:eastAsia="ru-RU"/>
        </w:rPr>
        <w:t xml:space="preserve">, за исключением просрочки исполнения обязательств (в том числе гарантийного обязательства), предусмотренных </w:t>
      </w:r>
      <w:r w:rsidR="00C95CAF">
        <w:t>Контракт</w:t>
      </w:r>
      <w:r w:rsidR="00567C36">
        <w:t>ом</w:t>
      </w:r>
      <w:r w:rsidR="00567C36" w:rsidRPr="00611147">
        <w:rPr>
          <w:color w:val="000000"/>
          <w:lang w:eastAsia="ru-RU"/>
        </w:rPr>
        <w:t xml:space="preserve">, размер штрафа устанавливается </w:t>
      </w:r>
      <w:r w:rsidR="00567C36">
        <w:rPr>
          <w:color w:val="000000"/>
          <w:lang w:eastAsia="ru-RU"/>
        </w:rPr>
        <w:t xml:space="preserve">в </w:t>
      </w:r>
      <w:r w:rsidR="00567C36" w:rsidRPr="00611147">
        <w:rPr>
          <w:color w:val="000000"/>
          <w:lang w:eastAsia="ru-RU"/>
        </w:rPr>
        <w:t xml:space="preserve">виде фиксированной </w:t>
      </w:r>
      <w:r w:rsidR="00567C36" w:rsidRPr="00116925">
        <w:rPr>
          <w:color w:val="000000"/>
          <w:lang w:eastAsia="ru-RU"/>
        </w:rPr>
        <w:t>суммы</w:t>
      </w:r>
      <w:r w:rsidR="004A7C0D">
        <w:rPr>
          <w:color w:val="000000"/>
          <w:lang w:eastAsia="ru-RU"/>
        </w:rPr>
        <w:t xml:space="preserve"> </w:t>
      </w:r>
      <w:r w:rsidR="008C127A">
        <w:rPr>
          <w:b/>
          <w:color w:val="000000"/>
          <w:lang w:eastAsia="ru-RU"/>
        </w:rPr>
        <w:t>______________</w:t>
      </w:r>
      <w:r w:rsidR="00A72333" w:rsidRPr="004A7C0D">
        <w:rPr>
          <w:b/>
          <w:color w:val="000000"/>
          <w:lang w:eastAsia="ru-RU"/>
        </w:rPr>
        <w:t xml:space="preserve"> </w:t>
      </w:r>
      <w:r w:rsidR="004A7C0D" w:rsidRPr="004A7C0D">
        <w:rPr>
          <w:b/>
          <w:color w:val="000000"/>
          <w:lang w:eastAsia="ru-RU"/>
        </w:rPr>
        <w:t>(</w:t>
      </w:r>
      <w:r w:rsidR="008C127A">
        <w:rPr>
          <w:b/>
          <w:color w:val="000000"/>
          <w:lang w:eastAsia="ru-RU"/>
        </w:rPr>
        <w:t>________________</w:t>
      </w:r>
      <w:r w:rsidR="00892DB8">
        <w:rPr>
          <w:b/>
          <w:color w:val="000000"/>
          <w:lang w:eastAsia="ru-RU"/>
        </w:rPr>
        <w:t>)</w:t>
      </w:r>
      <w:r w:rsidR="005B1567">
        <w:rPr>
          <w:b/>
          <w:color w:val="000000"/>
          <w:lang w:eastAsia="ru-RU"/>
        </w:rPr>
        <w:t xml:space="preserve"> руб.</w:t>
      </w:r>
      <w:r w:rsidR="0073402A" w:rsidRPr="004A7C0D">
        <w:rPr>
          <w:b/>
          <w:color w:val="000000"/>
          <w:lang w:eastAsia="ru-RU"/>
        </w:rPr>
        <w:t>,</w:t>
      </w:r>
      <w:r w:rsidR="0073402A">
        <w:rPr>
          <w:color w:val="000000"/>
          <w:lang w:eastAsia="ru-RU"/>
        </w:rPr>
        <w:t xml:space="preserve"> </w:t>
      </w:r>
      <w:r w:rsidR="0073402A" w:rsidRPr="00611147">
        <w:rPr>
          <w:color w:val="000000"/>
          <w:lang w:eastAsia="ru-RU"/>
        </w:rPr>
        <w:t>определяемой в следующем порядке (за исключением случаев, предусмотренных пункт</w:t>
      </w:r>
      <w:r w:rsidR="0073402A">
        <w:rPr>
          <w:color w:val="000000"/>
          <w:lang w:eastAsia="ru-RU"/>
        </w:rPr>
        <w:t>ами</w:t>
      </w:r>
      <w:r w:rsidR="0073402A" w:rsidRPr="00611147">
        <w:rPr>
          <w:color w:val="000000"/>
          <w:lang w:eastAsia="ru-RU"/>
        </w:rPr>
        <w:t xml:space="preserve"> </w:t>
      </w:r>
      <w:r w:rsidR="0073402A">
        <w:rPr>
          <w:color w:val="000000"/>
          <w:lang w:eastAsia="ru-RU"/>
        </w:rPr>
        <w:t>7</w:t>
      </w:r>
      <w:r w:rsidR="0073402A" w:rsidRPr="00611147">
        <w:rPr>
          <w:i/>
          <w:color w:val="000000"/>
          <w:lang w:eastAsia="ru-RU"/>
        </w:rPr>
        <w:t>.</w:t>
      </w:r>
      <w:r w:rsidR="0073402A">
        <w:rPr>
          <w:i/>
          <w:color w:val="000000"/>
          <w:lang w:eastAsia="ru-RU"/>
        </w:rPr>
        <w:t>4-7.5</w:t>
      </w:r>
      <w:r w:rsidR="0073402A" w:rsidRPr="00611147">
        <w:rPr>
          <w:i/>
          <w:color w:val="000000"/>
          <w:lang w:eastAsia="ru-RU"/>
        </w:rPr>
        <w:t xml:space="preserve"> </w:t>
      </w:r>
      <w:r w:rsidR="0073402A" w:rsidRPr="00611147">
        <w:rPr>
          <w:color w:val="000000"/>
          <w:lang w:eastAsia="ru-RU"/>
        </w:rPr>
        <w:t xml:space="preserve">настоящего </w:t>
      </w:r>
      <w:r w:rsidR="00C95CAF">
        <w:t>Контракта</w:t>
      </w:r>
      <w:r w:rsidR="0073402A">
        <w:rPr>
          <w:lang w:eastAsia="ru-RU"/>
        </w:rPr>
        <w:t xml:space="preserve">: </w:t>
      </w:r>
      <w:r w:rsidR="0073402A" w:rsidRPr="00D36AF2">
        <w:t xml:space="preserve">10 процентов цены </w:t>
      </w:r>
      <w:r w:rsidR="00C95CAF">
        <w:t>Контракта</w:t>
      </w:r>
      <w:r w:rsidR="0073402A" w:rsidRPr="00D36AF2">
        <w:t xml:space="preserve"> (этапа) в случае, если цена </w:t>
      </w:r>
      <w:r w:rsidR="00C95CAF">
        <w:t>Контракта</w:t>
      </w:r>
      <w:r w:rsidR="0073402A" w:rsidRPr="00D36AF2">
        <w:t xml:space="preserve"> (этапа) не превышает 3 млн. рублей</w:t>
      </w:r>
      <w:r w:rsidR="004A7C0D">
        <w:rPr>
          <w:lang w:eastAsia="ru-RU"/>
        </w:rPr>
        <w:t>.</w:t>
      </w:r>
    </w:p>
    <w:p w:rsidR="00567C36" w:rsidRPr="00A87248" w:rsidRDefault="0024466A" w:rsidP="00567C36">
      <w:pPr>
        <w:ind w:firstLine="709"/>
        <w:jc w:val="both"/>
      </w:pPr>
      <w:r>
        <w:rPr>
          <w:color w:val="000000"/>
          <w:lang w:eastAsia="ru-RU"/>
        </w:rPr>
        <w:t>7</w:t>
      </w:r>
      <w:r w:rsidR="00567C36" w:rsidRPr="00611147">
        <w:rPr>
          <w:color w:val="000000"/>
          <w:lang w:eastAsia="ru-RU"/>
        </w:rPr>
        <w:t>.</w:t>
      </w:r>
      <w:r w:rsidR="00567C36">
        <w:rPr>
          <w:color w:val="000000"/>
          <w:lang w:eastAsia="ru-RU"/>
        </w:rPr>
        <w:t>4</w:t>
      </w:r>
      <w:r w:rsidR="00567C36" w:rsidRPr="00611147">
        <w:rPr>
          <w:color w:val="000000"/>
          <w:lang w:eastAsia="ru-RU"/>
        </w:rPr>
        <w:t xml:space="preserve"> За каждый факт неисполнения или ненадлежащего исполнения </w:t>
      </w:r>
      <w:r>
        <w:rPr>
          <w:color w:val="000000"/>
          <w:lang w:eastAsia="ru-RU"/>
        </w:rPr>
        <w:t>Исполнителем</w:t>
      </w:r>
      <w:r w:rsidR="00567C36" w:rsidRPr="00611147">
        <w:rPr>
          <w:color w:val="000000"/>
          <w:lang w:eastAsia="ru-RU"/>
        </w:rPr>
        <w:t xml:space="preserve"> обязательства, предусмотренного </w:t>
      </w:r>
      <w:r w:rsidR="00C95CAF">
        <w:t>Контракт</w:t>
      </w:r>
      <w:r w:rsidR="00567C36">
        <w:t>ом</w:t>
      </w:r>
      <w:r w:rsidR="00567C36" w:rsidRPr="00611147">
        <w:rPr>
          <w:color w:val="000000"/>
          <w:lang w:eastAsia="ru-RU"/>
        </w:rPr>
        <w:t xml:space="preserve">, которое не имеет стоимостного выражения, размер штрафа устанавливается (при наличии в </w:t>
      </w:r>
      <w:r w:rsidR="00C95CAF">
        <w:t>Контракт</w:t>
      </w:r>
      <w:r w:rsidR="00567C36">
        <w:t>е</w:t>
      </w:r>
      <w:r w:rsidR="00567C36" w:rsidRPr="00611147">
        <w:rPr>
          <w:color w:val="000000"/>
          <w:lang w:eastAsia="ru-RU"/>
        </w:rPr>
        <w:t xml:space="preserve"> таких обязательств) </w:t>
      </w:r>
      <w:r w:rsidR="00567C36">
        <w:rPr>
          <w:color w:val="000000"/>
          <w:lang w:eastAsia="ru-RU"/>
        </w:rPr>
        <w:t xml:space="preserve">в </w:t>
      </w:r>
      <w:r w:rsidR="00567C36" w:rsidRPr="00611147">
        <w:rPr>
          <w:color w:val="000000"/>
          <w:lang w:eastAsia="ru-RU"/>
        </w:rPr>
        <w:t>виде фиксированной суммы</w:t>
      </w:r>
      <w:r w:rsidR="00567C36">
        <w:rPr>
          <w:color w:val="000000"/>
          <w:lang w:eastAsia="ru-RU"/>
        </w:rPr>
        <w:t xml:space="preserve"> </w:t>
      </w:r>
      <w:r w:rsidR="004A7C0D" w:rsidRPr="004A7C0D">
        <w:rPr>
          <w:b/>
          <w:color w:val="000000"/>
          <w:lang w:eastAsia="ru-RU"/>
        </w:rPr>
        <w:t>1000,00</w:t>
      </w:r>
      <w:r w:rsidR="00567C36" w:rsidRPr="004A7C0D">
        <w:rPr>
          <w:b/>
          <w:color w:val="000000"/>
          <w:lang w:eastAsia="ru-RU"/>
        </w:rPr>
        <w:t xml:space="preserve"> (</w:t>
      </w:r>
      <w:r w:rsidR="004A7C0D" w:rsidRPr="004A7C0D">
        <w:rPr>
          <w:b/>
          <w:color w:val="000000"/>
          <w:lang w:eastAsia="ru-RU"/>
        </w:rPr>
        <w:t>одна тысяча руб. 00 коп.,</w:t>
      </w:r>
      <w:r w:rsidR="0063439C">
        <w:rPr>
          <w:b/>
          <w:color w:val="000000"/>
          <w:lang w:eastAsia="ru-RU"/>
        </w:rPr>
        <w:t>)</w:t>
      </w:r>
      <w:r w:rsidR="004A7C0D" w:rsidRPr="004A7C0D">
        <w:t xml:space="preserve"> </w:t>
      </w:r>
      <w:r w:rsidR="004A7C0D">
        <w:t xml:space="preserve">определяемой в следующем порядке: 1 000 рублей (одна тысяча рублей 00 копеек), если цена </w:t>
      </w:r>
      <w:r w:rsidR="00C95CAF">
        <w:t>Контракта</w:t>
      </w:r>
      <w:r w:rsidR="004A7C0D">
        <w:t xml:space="preserve"> не превышает 3 млн. рублей.</w:t>
      </w:r>
    </w:p>
    <w:p w:rsidR="004A7C0D" w:rsidRPr="000351C9" w:rsidRDefault="0024466A" w:rsidP="004A7C0D">
      <w:pPr>
        <w:ind w:firstLine="709"/>
        <w:jc w:val="both"/>
        <w:rPr>
          <w:color w:val="000000"/>
          <w:lang w:eastAsia="ru-RU"/>
        </w:rPr>
      </w:pPr>
      <w:r>
        <w:rPr>
          <w:color w:val="000000"/>
          <w:lang w:eastAsia="ru-RU"/>
        </w:rPr>
        <w:t>7</w:t>
      </w:r>
      <w:r w:rsidR="00567C36" w:rsidRPr="00611147">
        <w:rPr>
          <w:color w:val="000000"/>
          <w:lang w:eastAsia="ru-RU"/>
        </w:rPr>
        <w:t>.</w:t>
      </w:r>
      <w:r w:rsidR="00567C36">
        <w:rPr>
          <w:color w:val="000000"/>
          <w:lang w:eastAsia="ru-RU"/>
        </w:rPr>
        <w:t>5</w:t>
      </w:r>
      <w:r w:rsidR="00567C36" w:rsidRPr="00611147">
        <w:rPr>
          <w:color w:val="000000"/>
          <w:lang w:eastAsia="ru-RU"/>
        </w:rPr>
        <w:t xml:space="preserve"> За каждый факт неисполнения или ненадлежащего исполнения Заказчиком обязательств, предусмотренных </w:t>
      </w:r>
      <w:r w:rsidR="00C95CAF">
        <w:t>Контракт</w:t>
      </w:r>
      <w:r w:rsidR="00567C36">
        <w:t>ом</w:t>
      </w:r>
      <w:r w:rsidR="00567C36" w:rsidRPr="00611147">
        <w:rPr>
          <w:color w:val="000000"/>
          <w:lang w:eastAsia="ru-RU"/>
        </w:rPr>
        <w:t>, за исключением просрочки исполнения обязательств, предусмотренных</w:t>
      </w:r>
      <w:r w:rsidR="00567C36" w:rsidRPr="00611147">
        <w:rPr>
          <w:lang w:eastAsia="ru-RU"/>
        </w:rPr>
        <w:t xml:space="preserve"> </w:t>
      </w:r>
      <w:r w:rsidR="00C95CAF">
        <w:t>Контракт</w:t>
      </w:r>
      <w:r w:rsidR="00567C36">
        <w:t>ом</w:t>
      </w:r>
      <w:r w:rsidR="00567C36" w:rsidRPr="00611147">
        <w:rPr>
          <w:lang w:eastAsia="ru-RU"/>
        </w:rPr>
        <w:t xml:space="preserve">, размер штрафа устанавливается </w:t>
      </w:r>
      <w:r w:rsidR="004A7C0D">
        <w:rPr>
          <w:color w:val="000000"/>
          <w:lang w:eastAsia="ru-RU"/>
        </w:rPr>
        <w:t xml:space="preserve">в </w:t>
      </w:r>
      <w:r w:rsidR="004A7C0D" w:rsidRPr="00611147">
        <w:rPr>
          <w:color w:val="000000"/>
          <w:lang w:eastAsia="ru-RU"/>
        </w:rPr>
        <w:t>виде фиксированной суммы</w:t>
      </w:r>
      <w:r w:rsidR="004A7C0D">
        <w:rPr>
          <w:color w:val="000000"/>
          <w:lang w:eastAsia="ru-RU"/>
        </w:rPr>
        <w:t xml:space="preserve"> </w:t>
      </w:r>
      <w:r w:rsidR="0063439C" w:rsidRPr="004A7C0D">
        <w:rPr>
          <w:b/>
          <w:color w:val="000000"/>
          <w:lang w:eastAsia="ru-RU"/>
        </w:rPr>
        <w:t>1000,00 (одна тысяча руб. 00 коп.,</w:t>
      </w:r>
      <w:r w:rsidR="0063439C">
        <w:rPr>
          <w:b/>
          <w:color w:val="000000"/>
          <w:lang w:eastAsia="ru-RU"/>
        </w:rPr>
        <w:t>)</w:t>
      </w:r>
      <w:r w:rsidR="0063439C" w:rsidRPr="004A7C0D">
        <w:t xml:space="preserve"> </w:t>
      </w:r>
      <w:r w:rsidR="004A7C0D">
        <w:t xml:space="preserve">определяемой в следующем порядке: 1 000 рублей (одна тысяча рублей 00 копеек), если цена </w:t>
      </w:r>
      <w:r w:rsidR="00C95CAF">
        <w:t>Контракта</w:t>
      </w:r>
      <w:r w:rsidR="004A7C0D">
        <w:t xml:space="preserve"> не превышает 3 </w:t>
      </w:r>
      <w:r w:rsidR="004A7C0D" w:rsidRPr="000351C9">
        <w:rPr>
          <w:color w:val="000000"/>
          <w:lang w:eastAsia="ru-RU"/>
        </w:rPr>
        <w:t>млн. рублей.</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 xml:space="preserve">7.11.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w:t>
      </w:r>
      <w:r w:rsidRPr="002B51B1">
        <w:rPr>
          <w:color w:val="000000"/>
          <w:lang w:eastAsia="ru-RU"/>
        </w:rPr>
        <w:lastRenderedPageBreak/>
        <w:t>№ 1042, размер такого штрафа и порядок его начисления устанавливается Контрактом в соответствии с законодательством Российской Федерации.</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 xml:space="preserve">7.12.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Pr="002B51B1">
        <w:rPr>
          <w:color w:val="000000"/>
          <w:highlight w:val="red"/>
          <w:lang w:eastAsia="ru-RU"/>
        </w:rPr>
        <w:t>разделом 5</w:t>
      </w:r>
      <w:r w:rsidRPr="002B51B1">
        <w:rPr>
          <w:color w:val="000000"/>
          <w:lang w:eastAsia="ru-RU"/>
        </w:rPr>
        <w:t xml:space="preserve"> настоящего Контракта.</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7.14.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 xml:space="preserve">7.15.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 xml:space="preserve">7.16.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7.17.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 xml:space="preserve">7.19.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7.20. Уплата неустоек и возмещение убытков не освобождает Стороны от исполнения своих обязательств по Контракту.</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7.21. Неустойка уплачиваются Исполнителем в добровольном порядке.</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7.22.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оказания Услуг в соответствии с Контрактом или вследствие нарушения имущественных или интеллектуальных прав.</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lastRenderedPageBreak/>
        <w:t>7.23.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7.24.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7.25.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B51B1" w:rsidRPr="002B51B1" w:rsidRDefault="002B51B1" w:rsidP="002B51B1">
      <w:pPr>
        <w:suppressAutoHyphens w:val="0"/>
        <w:ind w:firstLine="709"/>
        <w:contextualSpacing/>
        <w:jc w:val="both"/>
        <w:rPr>
          <w:color w:val="000000"/>
          <w:lang w:eastAsia="ru-RU"/>
        </w:rPr>
      </w:pPr>
      <w:r w:rsidRPr="002B51B1">
        <w:rPr>
          <w:color w:val="000000"/>
          <w:lang w:eastAsia="ru-RU"/>
        </w:rPr>
        <w:t xml:space="preserve">7.26. В случае причинения Исполнителем или его </w:t>
      </w:r>
      <w:proofErr w:type="spellStart"/>
      <w:r w:rsidRPr="002B51B1">
        <w:rPr>
          <w:color w:val="000000"/>
          <w:lang w:eastAsia="ru-RU"/>
        </w:rPr>
        <w:t>субисполнителем</w:t>
      </w:r>
      <w:proofErr w:type="spellEnd"/>
      <w:r w:rsidRPr="002B51B1">
        <w:rPr>
          <w:color w:val="000000"/>
          <w:lang w:eastAsia="ru-RU"/>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567C36" w:rsidRDefault="002B51B1" w:rsidP="002B51B1">
      <w:pPr>
        <w:suppressAutoHyphens w:val="0"/>
        <w:ind w:firstLine="709"/>
        <w:contextualSpacing/>
        <w:jc w:val="both"/>
        <w:rPr>
          <w:color w:val="222222"/>
          <w:lang w:eastAsia="ru-RU"/>
        </w:rPr>
      </w:pPr>
      <w:r w:rsidRPr="002B51B1">
        <w:rPr>
          <w:color w:val="000000"/>
          <w:lang w:eastAsia="ru-RU"/>
        </w:rPr>
        <w:t>7.27.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w:t>
      </w:r>
      <w:r>
        <w:rPr>
          <w:color w:val="000000"/>
          <w:lang w:eastAsia="ru-RU"/>
        </w:rPr>
        <w:t>а основании претензии Заказчика</w:t>
      </w:r>
      <w:r w:rsidR="00567C36" w:rsidRPr="00525799">
        <w:rPr>
          <w:color w:val="222222"/>
          <w:lang w:eastAsia="ru-RU"/>
        </w:rPr>
        <w:t>.</w:t>
      </w:r>
    </w:p>
    <w:p w:rsidR="008C127A" w:rsidRDefault="008C127A" w:rsidP="00567C36">
      <w:pPr>
        <w:suppressAutoHyphens w:val="0"/>
        <w:ind w:firstLine="709"/>
        <w:contextualSpacing/>
        <w:jc w:val="both"/>
        <w:rPr>
          <w:color w:val="222222"/>
          <w:lang w:eastAsia="ru-RU"/>
        </w:rPr>
      </w:pPr>
    </w:p>
    <w:p w:rsidR="00F960DF" w:rsidRPr="00713AB4" w:rsidRDefault="00F960DF" w:rsidP="00713AB4">
      <w:pPr>
        <w:widowControl w:val="0"/>
        <w:numPr>
          <w:ilvl w:val="0"/>
          <w:numId w:val="10"/>
        </w:numPr>
        <w:suppressAutoHyphens w:val="0"/>
        <w:jc w:val="center"/>
        <w:outlineLvl w:val="1"/>
        <w:rPr>
          <w:b/>
        </w:rPr>
      </w:pPr>
      <w:r w:rsidRPr="004D67EB">
        <w:rPr>
          <w:b/>
        </w:rPr>
        <w:t>Обстоятельства непреодолимой силы</w:t>
      </w:r>
    </w:p>
    <w:p w:rsidR="00F960DF" w:rsidRPr="004D67EB" w:rsidRDefault="00F960DF" w:rsidP="00DE6D9D">
      <w:pPr>
        <w:pStyle w:val="af3"/>
        <w:numPr>
          <w:ilvl w:val="1"/>
          <w:numId w:val="10"/>
        </w:numPr>
        <w:ind w:left="0" w:firstLine="709"/>
        <w:jc w:val="both"/>
        <w:rPr>
          <w:rFonts w:ascii="Times New Roman" w:hAnsi="Times New Roman" w:cs="Times New Roman"/>
          <w:color w:val="auto"/>
          <w:szCs w:val="24"/>
        </w:rPr>
      </w:pPr>
      <w:bookmarkStart w:id="1" w:name="Par837"/>
      <w:bookmarkEnd w:id="1"/>
      <w:r w:rsidRPr="004D67EB">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C95CAF">
        <w:rPr>
          <w:rFonts w:ascii="Times New Roman" w:hAnsi="Times New Roman" w:cs="Times New Roman"/>
          <w:color w:val="auto"/>
          <w:szCs w:val="24"/>
        </w:rPr>
        <w:t>Контракт</w:t>
      </w:r>
      <w:r w:rsidRPr="004D67EB">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C95CAF">
        <w:rPr>
          <w:rFonts w:ascii="Times New Roman" w:hAnsi="Times New Roman" w:cs="Times New Roman"/>
          <w:color w:val="auto"/>
          <w:szCs w:val="24"/>
        </w:rPr>
        <w:t>Контракт</w:t>
      </w:r>
      <w:r w:rsidRPr="004D67EB">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C95CAF">
        <w:rPr>
          <w:rFonts w:ascii="Times New Roman" w:hAnsi="Times New Roman" w:cs="Times New Roman"/>
          <w:color w:val="auto"/>
          <w:szCs w:val="24"/>
        </w:rPr>
        <w:t>Контракта</w:t>
      </w:r>
      <w:r w:rsidRPr="004D67EB">
        <w:rPr>
          <w:rFonts w:ascii="Times New Roman" w:hAnsi="Times New Roman" w:cs="Times New Roman"/>
          <w:color w:val="auto"/>
          <w:szCs w:val="24"/>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960DF" w:rsidRPr="004D67EB" w:rsidRDefault="00F960DF" w:rsidP="00141B15">
      <w:pPr>
        <w:pStyle w:val="af3"/>
        <w:ind w:firstLine="709"/>
        <w:jc w:val="both"/>
        <w:rPr>
          <w:rFonts w:ascii="Times New Roman" w:hAnsi="Times New Roman" w:cs="Times New Roman"/>
          <w:color w:val="auto"/>
          <w:szCs w:val="24"/>
        </w:rPr>
      </w:pPr>
      <w:r w:rsidRPr="004D67EB">
        <w:rPr>
          <w:rFonts w:ascii="Times New Roman" w:hAnsi="Times New Roman" w:cs="Times New Roman"/>
          <w:color w:val="auto"/>
          <w:szCs w:val="24"/>
        </w:rPr>
        <w:t xml:space="preserve">8.2 При наступлении таких обстоятельств срок исполнения обязательств по </w:t>
      </w:r>
      <w:r w:rsidR="00C95CAF">
        <w:rPr>
          <w:rFonts w:ascii="Times New Roman" w:hAnsi="Times New Roman" w:cs="Times New Roman"/>
          <w:color w:val="auto"/>
          <w:szCs w:val="24"/>
        </w:rPr>
        <w:t>Контракт</w:t>
      </w:r>
      <w:r w:rsidRPr="004D67EB">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C95CAF">
        <w:rPr>
          <w:rFonts w:ascii="Times New Roman" w:hAnsi="Times New Roman" w:cs="Times New Roman"/>
          <w:color w:val="auto"/>
          <w:szCs w:val="24"/>
        </w:rPr>
        <w:t>Контракта</w:t>
      </w:r>
      <w:r w:rsidRPr="004D67EB">
        <w:rPr>
          <w:rFonts w:ascii="Times New Roman" w:hAnsi="Times New Roman" w:cs="Times New Roman"/>
          <w:color w:val="auto"/>
          <w:szCs w:val="24"/>
        </w:rPr>
        <w:t xml:space="preserve"> в срок.</w:t>
      </w:r>
    </w:p>
    <w:p w:rsidR="00F960DF" w:rsidRPr="004D67EB" w:rsidRDefault="00F960DF" w:rsidP="00DE6D9D">
      <w:pPr>
        <w:pStyle w:val="af3"/>
        <w:numPr>
          <w:ilvl w:val="1"/>
          <w:numId w:val="8"/>
        </w:numPr>
        <w:ind w:left="0" w:firstLine="709"/>
        <w:jc w:val="both"/>
        <w:rPr>
          <w:rFonts w:ascii="Times New Roman" w:hAnsi="Times New Roman" w:cs="Times New Roman"/>
          <w:color w:val="auto"/>
          <w:szCs w:val="24"/>
        </w:rPr>
      </w:pPr>
      <w:r w:rsidRPr="004D67EB">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C95CAF">
        <w:rPr>
          <w:rFonts w:ascii="Times New Roman" w:hAnsi="Times New Roman" w:cs="Times New Roman"/>
          <w:color w:val="auto"/>
          <w:szCs w:val="24"/>
        </w:rPr>
        <w:t>Контракт</w:t>
      </w:r>
      <w:r w:rsidRPr="004D67EB">
        <w:rPr>
          <w:rFonts w:ascii="Times New Roman" w:hAnsi="Times New Roman" w:cs="Times New Roman"/>
          <w:color w:val="auto"/>
          <w:szCs w:val="24"/>
        </w:rPr>
        <w:t>у.</w:t>
      </w:r>
    </w:p>
    <w:p w:rsidR="00F960DF" w:rsidRPr="004D67EB" w:rsidRDefault="00F960DF" w:rsidP="00DE6D9D">
      <w:pPr>
        <w:pStyle w:val="af3"/>
        <w:numPr>
          <w:ilvl w:val="1"/>
          <w:numId w:val="8"/>
        </w:numPr>
        <w:ind w:left="0" w:firstLine="709"/>
        <w:jc w:val="both"/>
        <w:rPr>
          <w:rFonts w:ascii="Times New Roman" w:hAnsi="Times New Roman" w:cs="Times New Roman"/>
          <w:color w:val="auto"/>
          <w:szCs w:val="24"/>
        </w:rPr>
      </w:pPr>
      <w:r w:rsidRPr="004D67EB">
        <w:rPr>
          <w:rFonts w:ascii="Times New Roman" w:hAnsi="Times New Roman" w:cs="Times New Roman"/>
          <w:color w:val="auto"/>
          <w:szCs w:val="24"/>
        </w:rPr>
        <w:t xml:space="preserve">Если обстоятельства, указанные в </w:t>
      </w:r>
      <w:hyperlink w:anchor="Par234">
        <w:r w:rsidRPr="004D67EB">
          <w:rPr>
            <w:rFonts w:ascii="Times New Roman" w:hAnsi="Times New Roman" w:cs="Times New Roman"/>
            <w:color w:val="auto"/>
            <w:szCs w:val="24"/>
          </w:rPr>
          <w:t>пункте 8.1</w:t>
        </w:r>
      </w:hyperlink>
      <w:r w:rsidRPr="004D67EB">
        <w:rPr>
          <w:rFonts w:ascii="Times New Roman" w:hAnsi="Times New Roman" w:cs="Times New Roman"/>
          <w:color w:val="auto"/>
          <w:szCs w:val="24"/>
        </w:rPr>
        <w:t xml:space="preserve"> </w:t>
      </w:r>
      <w:r w:rsidR="00C95CAF">
        <w:rPr>
          <w:rFonts w:ascii="Times New Roman" w:hAnsi="Times New Roman" w:cs="Times New Roman"/>
          <w:color w:val="auto"/>
          <w:szCs w:val="24"/>
        </w:rPr>
        <w:t>Контракта</w:t>
      </w:r>
      <w:r w:rsidRPr="004D67EB">
        <w:rPr>
          <w:rFonts w:ascii="Times New Roman" w:hAnsi="Times New Roman" w:cs="Times New Roman"/>
          <w:color w:val="auto"/>
          <w:szCs w:val="24"/>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00C95CAF">
        <w:rPr>
          <w:rFonts w:ascii="Times New Roman" w:hAnsi="Times New Roman" w:cs="Times New Roman"/>
          <w:color w:val="auto"/>
          <w:szCs w:val="24"/>
        </w:rPr>
        <w:t>Контракта</w:t>
      </w:r>
      <w:r w:rsidRPr="004D67EB">
        <w:rPr>
          <w:rFonts w:ascii="Times New Roman" w:hAnsi="Times New Roman" w:cs="Times New Roman"/>
          <w:color w:val="auto"/>
          <w:szCs w:val="24"/>
        </w:rPr>
        <w:t xml:space="preserve"> без требования возмещения убытков, понесенных в связи с наступлением таких обстоятельств.</w:t>
      </w:r>
    </w:p>
    <w:p w:rsidR="00F960DF" w:rsidRPr="004D67EB" w:rsidRDefault="00F960DF" w:rsidP="00F960DF">
      <w:pPr>
        <w:widowControl w:val="0"/>
        <w:jc w:val="center"/>
        <w:rPr>
          <w:b/>
        </w:rPr>
      </w:pPr>
    </w:p>
    <w:p w:rsidR="00F960DF" w:rsidRPr="00713AB4" w:rsidRDefault="00F960DF" w:rsidP="00713AB4">
      <w:pPr>
        <w:widowControl w:val="0"/>
        <w:numPr>
          <w:ilvl w:val="0"/>
          <w:numId w:val="10"/>
        </w:numPr>
        <w:jc w:val="center"/>
        <w:rPr>
          <w:b/>
        </w:rPr>
      </w:pPr>
      <w:r w:rsidRPr="004D67EB">
        <w:rPr>
          <w:b/>
        </w:rPr>
        <w:t xml:space="preserve">Срок действия, порядок изменения и расторжения </w:t>
      </w:r>
      <w:r w:rsidR="00C95CAF">
        <w:rPr>
          <w:b/>
        </w:rPr>
        <w:t>Контракта</w:t>
      </w:r>
    </w:p>
    <w:p w:rsidR="00F960DF" w:rsidRPr="004D67EB" w:rsidRDefault="00C95CAF" w:rsidP="00D355BE">
      <w:pPr>
        <w:pStyle w:val="af3"/>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Контракт</w:t>
      </w:r>
      <w:r w:rsidR="00F960DF" w:rsidRPr="004D67EB">
        <w:rPr>
          <w:rFonts w:ascii="Times New Roman" w:hAnsi="Times New Roman" w:cs="Times New Roman"/>
          <w:color w:val="auto"/>
          <w:szCs w:val="24"/>
        </w:rPr>
        <w:t xml:space="preserve"> начинает действовать с момента его подписания сторонами. </w:t>
      </w:r>
    </w:p>
    <w:p w:rsidR="00F960DF" w:rsidRPr="004D67EB" w:rsidRDefault="00F960DF" w:rsidP="00D355BE">
      <w:pPr>
        <w:pStyle w:val="af3"/>
        <w:numPr>
          <w:ilvl w:val="1"/>
          <w:numId w:val="9"/>
        </w:numPr>
        <w:ind w:left="0" w:firstLine="851"/>
        <w:jc w:val="both"/>
        <w:rPr>
          <w:rFonts w:ascii="Times New Roman" w:hAnsi="Times New Roman" w:cs="Times New Roman"/>
          <w:color w:val="auto"/>
          <w:szCs w:val="24"/>
        </w:rPr>
      </w:pPr>
      <w:r w:rsidRPr="004D67EB">
        <w:rPr>
          <w:rFonts w:ascii="Times New Roman" w:hAnsi="Times New Roman" w:cs="Times New Roman"/>
          <w:color w:val="auto"/>
          <w:szCs w:val="24"/>
        </w:rPr>
        <w:t>Срок окончания дейст</w:t>
      </w:r>
      <w:r w:rsidR="00430034">
        <w:rPr>
          <w:rFonts w:ascii="Times New Roman" w:hAnsi="Times New Roman" w:cs="Times New Roman"/>
          <w:color w:val="auto"/>
          <w:szCs w:val="24"/>
        </w:rPr>
        <w:t xml:space="preserve">вия </w:t>
      </w:r>
      <w:r w:rsidR="00C95CAF">
        <w:rPr>
          <w:rFonts w:ascii="Times New Roman" w:hAnsi="Times New Roman" w:cs="Times New Roman"/>
          <w:color w:val="auto"/>
          <w:szCs w:val="24"/>
        </w:rPr>
        <w:t>Контракта</w:t>
      </w:r>
      <w:r w:rsidR="00430034">
        <w:rPr>
          <w:rFonts w:ascii="Times New Roman" w:hAnsi="Times New Roman" w:cs="Times New Roman"/>
          <w:color w:val="auto"/>
          <w:szCs w:val="24"/>
        </w:rPr>
        <w:t xml:space="preserve"> «</w:t>
      </w:r>
      <w:r w:rsidR="002B51B1">
        <w:rPr>
          <w:rFonts w:ascii="Times New Roman" w:hAnsi="Times New Roman" w:cs="Times New Roman"/>
          <w:color w:val="auto"/>
          <w:szCs w:val="24"/>
        </w:rPr>
        <w:t>15</w:t>
      </w:r>
      <w:r w:rsidR="00430034">
        <w:rPr>
          <w:rFonts w:ascii="Times New Roman" w:hAnsi="Times New Roman" w:cs="Times New Roman"/>
          <w:color w:val="auto"/>
          <w:szCs w:val="24"/>
        </w:rPr>
        <w:t xml:space="preserve">» </w:t>
      </w:r>
      <w:r w:rsidR="00E24D68">
        <w:rPr>
          <w:rFonts w:ascii="Times New Roman" w:hAnsi="Times New Roman" w:cs="Times New Roman"/>
          <w:color w:val="auto"/>
          <w:szCs w:val="24"/>
        </w:rPr>
        <w:t>марта</w:t>
      </w:r>
      <w:r w:rsidR="00331166">
        <w:rPr>
          <w:rFonts w:ascii="Times New Roman" w:hAnsi="Times New Roman" w:cs="Times New Roman"/>
          <w:color w:val="auto"/>
          <w:szCs w:val="24"/>
        </w:rPr>
        <w:t xml:space="preserve"> 20</w:t>
      </w:r>
      <w:r w:rsidR="00DC6B54">
        <w:rPr>
          <w:rFonts w:ascii="Times New Roman" w:hAnsi="Times New Roman" w:cs="Times New Roman"/>
          <w:color w:val="auto"/>
          <w:szCs w:val="24"/>
        </w:rPr>
        <w:t>23</w:t>
      </w:r>
      <w:r w:rsidRPr="004D67EB">
        <w:rPr>
          <w:rFonts w:ascii="Times New Roman" w:hAnsi="Times New Roman" w:cs="Times New Roman"/>
          <w:color w:val="auto"/>
          <w:szCs w:val="24"/>
        </w:rPr>
        <w:t xml:space="preserve"> г. Окончание срока действия </w:t>
      </w:r>
      <w:r w:rsidR="00C95CAF">
        <w:rPr>
          <w:rFonts w:ascii="Times New Roman" w:hAnsi="Times New Roman" w:cs="Times New Roman"/>
          <w:color w:val="auto"/>
          <w:szCs w:val="24"/>
        </w:rPr>
        <w:t>Контракта</w:t>
      </w:r>
      <w:r w:rsidRPr="004D67EB">
        <w:rPr>
          <w:rFonts w:ascii="Times New Roman" w:hAnsi="Times New Roman" w:cs="Times New Roman"/>
          <w:color w:val="auto"/>
          <w:szCs w:val="24"/>
        </w:rPr>
        <w:t xml:space="preserve"> не освобождает Стороны от выполнения обязательств, предусмотренных </w:t>
      </w:r>
      <w:r w:rsidR="00C95CAF">
        <w:rPr>
          <w:rFonts w:ascii="Times New Roman" w:hAnsi="Times New Roman" w:cs="Times New Roman"/>
          <w:color w:val="auto"/>
          <w:szCs w:val="24"/>
        </w:rPr>
        <w:t>Контракт</w:t>
      </w:r>
      <w:r w:rsidRPr="004D67EB">
        <w:rPr>
          <w:rFonts w:ascii="Times New Roman" w:hAnsi="Times New Roman" w:cs="Times New Roman"/>
          <w:color w:val="auto"/>
          <w:szCs w:val="24"/>
        </w:rPr>
        <w:t xml:space="preserve">ом, а также от ответственности за нарушение условий </w:t>
      </w:r>
      <w:r w:rsidR="00C95CAF">
        <w:rPr>
          <w:rFonts w:ascii="Times New Roman" w:hAnsi="Times New Roman" w:cs="Times New Roman"/>
          <w:color w:val="auto"/>
          <w:szCs w:val="24"/>
        </w:rPr>
        <w:t>Контракта</w:t>
      </w:r>
      <w:r w:rsidRPr="004D67EB">
        <w:rPr>
          <w:rFonts w:ascii="Times New Roman" w:hAnsi="Times New Roman" w:cs="Times New Roman"/>
          <w:color w:val="auto"/>
          <w:szCs w:val="24"/>
        </w:rPr>
        <w:t>.</w:t>
      </w:r>
    </w:p>
    <w:p w:rsidR="00F960DF" w:rsidRPr="004D67EB" w:rsidRDefault="00F960DF" w:rsidP="00D355BE">
      <w:pPr>
        <w:pStyle w:val="af3"/>
        <w:numPr>
          <w:ilvl w:val="1"/>
          <w:numId w:val="9"/>
        </w:numPr>
        <w:ind w:left="0" w:firstLine="851"/>
        <w:jc w:val="both"/>
        <w:rPr>
          <w:rFonts w:ascii="Times New Roman" w:hAnsi="Times New Roman" w:cs="Times New Roman"/>
          <w:color w:val="auto"/>
          <w:szCs w:val="24"/>
        </w:rPr>
      </w:pPr>
      <w:r w:rsidRPr="004D67EB">
        <w:rPr>
          <w:rFonts w:ascii="Times New Roman" w:hAnsi="Times New Roman" w:cs="Times New Roman"/>
          <w:color w:val="auto"/>
          <w:szCs w:val="24"/>
        </w:rPr>
        <w:t xml:space="preserve">Настоящий </w:t>
      </w:r>
      <w:r w:rsidR="00C95CAF">
        <w:rPr>
          <w:rFonts w:ascii="Times New Roman" w:hAnsi="Times New Roman" w:cs="Times New Roman"/>
          <w:color w:val="auto"/>
          <w:spacing w:val="1"/>
          <w:szCs w:val="24"/>
        </w:rPr>
        <w:t>Контракт</w:t>
      </w:r>
      <w:r w:rsidRPr="004D67EB">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w:t>
      </w:r>
      <w:r w:rsidRPr="004D67EB">
        <w:rPr>
          <w:rFonts w:ascii="Times New Roman" w:hAnsi="Times New Roman" w:cs="Times New Roman"/>
          <w:color w:val="auto"/>
          <w:szCs w:val="24"/>
        </w:rPr>
        <w:lastRenderedPageBreak/>
        <w:t xml:space="preserve">гражданским законодательством, </w:t>
      </w:r>
      <w:r w:rsidR="003C1EF7" w:rsidRPr="0046792D">
        <w:rPr>
          <w:rFonts w:ascii="Times New Roman" w:hAnsi="Times New Roman"/>
          <w:b/>
          <w:i/>
          <w:szCs w:val="24"/>
        </w:rPr>
        <w:t xml:space="preserve">Федеральным </w:t>
      </w:r>
      <w:r w:rsidR="004A7C0D">
        <w:rPr>
          <w:rFonts w:ascii="Times New Roman" w:hAnsi="Times New Roman"/>
          <w:b/>
          <w:i/>
          <w:szCs w:val="24"/>
        </w:rPr>
        <w:t>законом №223-ФЗ, Положением.</w:t>
      </w:r>
      <w:r w:rsidRPr="004D67EB">
        <w:rPr>
          <w:rFonts w:ascii="Times New Roman" w:hAnsi="Times New Roman" w:cs="Times New Roman"/>
          <w:color w:val="auto"/>
          <w:szCs w:val="24"/>
        </w:rPr>
        <w:t xml:space="preserve"> При этом расторжение </w:t>
      </w:r>
      <w:r w:rsidR="00C95CAF">
        <w:rPr>
          <w:rFonts w:ascii="Times New Roman" w:hAnsi="Times New Roman" w:cs="Times New Roman"/>
          <w:color w:val="auto"/>
          <w:szCs w:val="24"/>
        </w:rPr>
        <w:t>Контракта</w:t>
      </w:r>
      <w:r w:rsidRPr="004D67EB">
        <w:rPr>
          <w:rFonts w:ascii="Times New Roman" w:hAnsi="Times New Roman" w:cs="Times New Roman"/>
          <w:color w:val="auto"/>
          <w:szCs w:val="24"/>
        </w:rPr>
        <w:t xml:space="preserve"> не освобождает стороны от обязанности урегулирования взаимных расчетов.</w:t>
      </w:r>
    </w:p>
    <w:p w:rsidR="00F960DF" w:rsidRPr="004D67EB" w:rsidRDefault="00F960DF" w:rsidP="00D355BE">
      <w:pPr>
        <w:pStyle w:val="msonormalbullet2gif"/>
        <w:numPr>
          <w:ilvl w:val="1"/>
          <w:numId w:val="9"/>
        </w:numPr>
        <w:spacing w:before="0" w:beforeAutospacing="0" w:after="0" w:afterAutospacing="0"/>
        <w:ind w:left="0" w:firstLine="851"/>
        <w:contextualSpacing/>
        <w:jc w:val="both"/>
      </w:pPr>
      <w:r w:rsidRPr="004D67EB">
        <w:t xml:space="preserve">Изменение условий </w:t>
      </w:r>
      <w:r w:rsidR="00C95CAF">
        <w:t>Контракта</w:t>
      </w:r>
      <w:r w:rsidRPr="004D67EB">
        <w:t xml:space="preserve"> по соглашению сторон и в одностороннем порядке не допускается, за исключением случаев, предусмотренных </w:t>
      </w:r>
      <w:r w:rsidR="003C1EF7" w:rsidRPr="0046792D">
        <w:t xml:space="preserve">гражданским законодательством, </w:t>
      </w:r>
      <w:r w:rsidR="004A7C0D">
        <w:rPr>
          <w:b/>
          <w:i/>
        </w:rPr>
        <w:t>п. 5.7.8 Положения.</w:t>
      </w:r>
    </w:p>
    <w:p w:rsidR="00F960DF" w:rsidRPr="004D67EB" w:rsidRDefault="00F960DF" w:rsidP="00D355BE">
      <w:pPr>
        <w:pStyle w:val="msonormalbullet2gifbullet3gif"/>
        <w:numPr>
          <w:ilvl w:val="1"/>
          <w:numId w:val="9"/>
        </w:numPr>
        <w:spacing w:before="0" w:beforeAutospacing="0" w:after="0" w:afterAutospacing="0"/>
        <w:ind w:left="0" w:firstLine="851"/>
        <w:contextualSpacing/>
        <w:jc w:val="both"/>
      </w:pPr>
      <w:r w:rsidRPr="004D67EB">
        <w:t xml:space="preserve">Изменение и расторжение настоящего </w:t>
      </w:r>
      <w:r w:rsidR="00C95CAF">
        <w:t>Контракта</w:t>
      </w:r>
      <w:r w:rsidRPr="004D67EB">
        <w:t xml:space="preserve"> по соглашению сторон осуществляется путем подписания сторонами дополнительного соглашения.</w:t>
      </w:r>
    </w:p>
    <w:p w:rsidR="00F960DF" w:rsidRPr="004D67EB" w:rsidRDefault="00D355BE" w:rsidP="00D355BE">
      <w:pPr>
        <w:numPr>
          <w:ilvl w:val="1"/>
          <w:numId w:val="9"/>
        </w:numPr>
        <w:tabs>
          <w:tab w:val="left" w:pos="1238"/>
        </w:tabs>
        <w:ind w:left="0" w:firstLine="851"/>
        <w:jc w:val="both"/>
        <w:rPr>
          <w:lang w:eastAsia="ru-RU"/>
        </w:rPr>
      </w:pPr>
      <w:r>
        <w:rPr>
          <w:lang w:eastAsia="ru-RU"/>
        </w:rPr>
        <w:t xml:space="preserve"> </w:t>
      </w:r>
      <w:r w:rsidR="00F960DF" w:rsidRPr="004D67EB">
        <w:rPr>
          <w:lang w:eastAsia="ru-RU"/>
        </w:rPr>
        <w:t xml:space="preserve">Сторона, которой направлено предложение о расторжении </w:t>
      </w:r>
      <w:r w:rsidR="00C95CAF">
        <w:rPr>
          <w:lang w:eastAsia="ru-RU"/>
        </w:rPr>
        <w:t>Контракта</w:t>
      </w:r>
      <w:r w:rsidR="00F960DF" w:rsidRPr="004D67EB">
        <w:rPr>
          <w:lang w:eastAsia="ru-RU"/>
        </w:rPr>
        <w:t xml:space="preserve"> по соглашению сторон, должна дать письменный </w:t>
      </w:r>
      <w:r w:rsidR="00331B66" w:rsidRPr="004D67EB">
        <w:rPr>
          <w:lang w:eastAsia="ru-RU"/>
        </w:rPr>
        <w:t>ответ, по существу,</w:t>
      </w:r>
      <w:r w:rsidR="00F960DF" w:rsidRPr="004D67EB">
        <w:rPr>
          <w:lang w:eastAsia="ru-RU"/>
        </w:rPr>
        <w:t xml:space="preserve"> в срок не позднее 5 (пяти) календарных дней с даты его получения. </w:t>
      </w:r>
    </w:p>
    <w:p w:rsidR="00F960DF" w:rsidRPr="004D67EB" w:rsidRDefault="00F960DF" w:rsidP="00D355BE">
      <w:pPr>
        <w:numPr>
          <w:ilvl w:val="1"/>
          <w:numId w:val="9"/>
        </w:numPr>
        <w:ind w:left="-142" w:firstLine="993"/>
        <w:jc w:val="both"/>
        <w:rPr>
          <w:lang w:eastAsia="ru-RU"/>
        </w:rPr>
      </w:pPr>
      <w:r w:rsidRPr="004D67EB">
        <w:rPr>
          <w:lang w:eastAsia="ru-RU"/>
        </w:rPr>
        <w:t xml:space="preserve">При расторжении </w:t>
      </w:r>
      <w:r w:rsidR="00C95CAF">
        <w:rPr>
          <w:lang w:eastAsia="ru-RU"/>
        </w:rPr>
        <w:t>Контракта</w:t>
      </w:r>
      <w:r w:rsidRPr="004D67EB">
        <w:rPr>
          <w:lang w:eastAsia="ru-RU"/>
        </w:rPr>
        <w:t xml:space="preserve"> по соглашению сторон оплата выполненных обязательств по </w:t>
      </w:r>
      <w:r w:rsidR="00C95CAF">
        <w:rPr>
          <w:lang w:eastAsia="ru-RU"/>
        </w:rPr>
        <w:t>Контракт</w:t>
      </w:r>
      <w:r w:rsidRPr="004D67EB">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C95CAF">
        <w:rPr>
          <w:lang w:eastAsia="ru-RU"/>
        </w:rPr>
        <w:t>Контракта</w:t>
      </w:r>
      <w:r w:rsidR="003C1EF7">
        <w:rPr>
          <w:lang w:eastAsia="ru-RU"/>
        </w:rPr>
        <w:t xml:space="preserve">, </w:t>
      </w:r>
      <w:r w:rsidR="003C1EF7" w:rsidRPr="00611147">
        <w:t>которые в любом случае не могут превышать 12 месяцев.</w:t>
      </w:r>
      <w:r w:rsidRPr="004D67EB">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370814" w:rsidRDefault="003C1EF7" w:rsidP="00D355BE">
      <w:pPr>
        <w:numPr>
          <w:ilvl w:val="1"/>
          <w:numId w:val="9"/>
        </w:numPr>
        <w:tabs>
          <w:tab w:val="left" w:pos="720"/>
        </w:tabs>
        <w:ind w:left="0" w:firstLine="851"/>
        <w:jc w:val="both"/>
      </w:pPr>
      <w:r w:rsidRPr="005470B7">
        <w:t xml:space="preserve">Стороны вправе в одностороннем внесудебном порядке отказаться от исполнения </w:t>
      </w:r>
      <w:r w:rsidR="00C95CAF">
        <w:t>Контракта</w:t>
      </w:r>
      <w:r w:rsidRPr="005470B7">
        <w:t xml:space="preserve"> в случаях, предусмотренных Гражданским кодексом Российской Федерации.</w:t>
      </w:r>
    </w:p>
    <w:p w:rsidR="00370814" w:rsidRDefault="003C1EF7" w:rsidP="00D355BE">
      <w:pPr>
        <w:numPr>
          <w:ilvl w:val="1"/>
          <w:numId w:val="9"/>
        </w:numPr>
        <w:tabs>
          <w:tab w:val="left" w:pos="720"/>
        </w:tabs>
        <w:ind w:left="0" w:firstLine="851"/>
        <w:jc w:val="both"/>
      </w:pPr>
      <w:r w:rsidRPr="004D67EB">
        <w:rPr>
          <w:lang w:eastAsia="ru-RU"/>
        </w:rPr>
        <w:t xml:space="preserve">Заказчик до принятия решения об одностороннем отказе от исполнения </w:t>
      </w:r>
      <w:r w:rsidR="00C95CAF">
        <w:rPr>
          <w:lang w:eastAsia="ru-RU"/>
        </w:rPr>
        <w:t>Контракта</w:t>
      </w:r>
      <w:r w:rsidRPr="004D67EB">
        <w:rPr>
          <w:lang w:eastAsia="ru-RU"/>
        </w:rPr>
        <w:t xml:space="preserve"> вправе провести экспертизу оказанных Услуг с привлечением экспертов, экспертных организаций.</w:t>
      </w:r>
    </w:p>
    <w:p w:rsidR="00370814" w:rsidRDefault="003C1EF7" w:rsidP="00370814">
      <w:pPr>
        <w:numPr>
          <w:ilvl w:val="1"/>
          <w:numId w:val="9"/>
        </w:numPr>
        <w:tabs>
          <w:tab w:val="left" w:pos="720"/>
        </w:tabs>
        <w:ind w:left="0" w:firstLine="709"/>
        <w:jc w:val="both"/>
      </w:pPr>
      <w:r w:rsidRPr="004D67EB">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C95CAF">
        <w:rPr>
          <w:lang w:eastAsia="ru-RU"/>
        </w:rPr>
        <w:t>Контракта</w:t>
      </w:r>
      <w:r w:rsidRPr="004D67EB">
        <w:rPr>
          <w:lang w:eastAsia="ru-RU"/>
        </w:rPr>
        <w:t xml:space="preserve">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C95CAF">
        <w:rPr>
          <w:lang w:eastAsia="ru-RU"/>
        </w:rPr>
        <w:t>Контракта</w:t>
      </w:r>
      <w:r w:rsidRPr="004D67EB">
        <w:rPr>
          <w:lang w:eastAsia="ru-RU"/>
        </w:rPr>
        <w:t xml:space="preserve">, послужившие основанием для одностороннего отказа Заказчика от исполнения </w:t>
      </w:r>
      <w:r w:rsidR="00C95CAF">
        <w:rPr>
          <w:lang w:eastAsia="ru-RU"/>
        </w:rPr>
        <w:t>Контракта</w:t>
      </w:r>
      <w:r w:rsidRPr="004D67EB">
        <w:rPr>
          <w:lang w:eastAsia="ru-RU"/>
        </w:rPr>
        <w:t>.</w:t>
      </w:r>
    </w:p>
    <w:p w:rsidR="00370814" w:rsidRPr="00370814" w:rsidRDefault="003C1EF7" w:rsidP="002C7F49">
      <w:pPr>
        <w:numPr>
          <w:ilvl w:val="1"/>
          <w:numId w:val="9"/>
        </w:numPr>
        <w:tabs>
          <w:tab w:val="left" w:pos="709"/>
        </w:tabs>
        <w:ind w:left="0" w:firstLine="709"/>
        <w:jc w:val="both"/>
      </w:pPr>
      <w:r w:rsidRPr="00370814">
        <w:rPr>
          <w:i/>
          <w:lang w:eastAsia="ru-RU"/>
        </w:rPr>
        <w:t xml:space="preserve">Решение Заказчика об одностороннем отказе от исполнения </w:t>
      </w:r>
      <w:r w:rsidR="00C95CAF">
        <w:rPr>
          <w:i/>
          <w:lang w:eastAsia="ru-RU"/>
        </w:rPr>
        <w:t>Контракта</w:t>
      </w:r>
      <w:r w:rsidRPr="00370814">
        <w:rPr>
          <w:i/>
          <w:lang w:eastAsia="ru-RU"/>
        </w:rPr>
        <w:t xml:space="preserve">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C95CAF">
        <w:rPr>
          <w:i/>
          <w:lang w:eastAsia="ru-RU"/>
        </w:rPr>
        <w:t>Контракт</w:t>
      </w:r>
      <w:r w:rsidRPr="00370814">
        <w:rPr>
          <w:i/>
          <w:lang w:eastAsia="ru-RU"/>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w:t>
      </w:r>
      <w:r w:rsidR="00370814">
        <w:rPr>
          <w:i/>
          <w:lang w:eastAsia="ru-RU"/>
        </w:rPr>
        <w:t xml:space="preserve"> отказе от исполнения </w:t>
      </w:r>
      <w:r w:rsidR="00C95CAF">
        <w:rPr>
          <w:i/>
          <w:lang w:eastAsia="ru-RU"/>
        </w:rPr>
        <w:t>Контракта</w:t>
      </w:r>
      <w:r w:rsidR="00370814">
        <w:rPr>
          <w:i/>
          <w:lang w:eastAsia="ru-RU"/>
        </w:rPr>
        <w:t>.</w:t>
      </w:r>
    </w:p>
    <w:p w:rsidR="00370814" w:rsidRDefault="003C1EF7" w:rsidP="00370814">
      <w:pPr>
        <w:numPr>
          <w:ilvl w:val="1"/>
          <w:numId w:val="9"/>
        </w:numPr>
        <w:tabs>
          <w:tab w:val="left" w:pos="720"/>
        </w:tabs>
        <w:ind w:left="0" w:firstLine="709"/>
        <w:jc w:val="both"/>
      </w:pPr>
      <w:r w:rsidRPr="00370814">
        <w:rPr>
          <w:i/>
          <w:lang w:eastAsia="ru-RU"/>
        </w:rPr>
        <w:t xml:space="preserve">Решение Заказчика об одностороннем отказе от исполнения </w:t>
      </w:r>
      <w:r w:rsidR="00C95CAF">
        <w:rPr>
          <w:i/>
          <w:lang w:eastAsia="ru-RU"/>
        </w:rPr>
        <w:t>Контракта</w:t>
      </w:r>
      <w:r w:rsidRPr="00370814">
        <w:rPr>
          <w:i/>
          <w:lang w:eastAsia="ru-RU"/>
        </w:rPr>
        <w:t xml:space="preserve"> вступает в силу и </w:t>
      </w:r>
      <w:r w:rsidR="00C95CAF">
        <w:rPr>
          <w:i/>
          <w:lang w:eastAsia="ru-RU"/>
        </w:rPr>
        <w:t>Контракт</w:t>
      </w:r>
      <w:r w:rsidRPr="00370814">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C95CAF">
        <w:rPr>
          <w:i/>
          <w:lang w:eastAsia="ru-RU"/>
        </w:rPr>
        <w:t>Контракта</w:t>
      </w:r>
      <w:r w:rsidRPr="00370814">
        <w:rPr>
          <w:i/>
          <w:lang w:eastAsia="ru-RU"/>
        </w:rPr>
        <w:t>.</w:t>
      </w:r>
    </w:p>
    <w:p w:rsidR="00370814" w:rsidRDefault="003C1EF7" w:rsidP="00370814">
      <w:pPr>
        <w:numPr>
          <w:ilvl w:val="1"/>
          <w:numId w:val="9"/>
        </w:numPr>
        <w:tabs>
          <w:tab w:val="left" w:pos="720"/>
        </w:tabs>
        <w:ind w:left="0" w:firstLine="709"/>
        <w:jc w:val="both"/>
      </w:pPr>
      <w:r w:rsidRPr="00370814">
        <w:rPr>
          <w:i/>
          <w:lang w:eastAsia="ru-RU"/>
        </w:rPr>
        <w:t xml:space="preserve">Заказчик обязан отменить не вступившее в силу решение об одностороннем отказе от исполнения </w:t>
      </w:r>
      <w:r w:rsidR="00C95CAF">
        <w:rPr>
          <w:i/>
          <w:lang w:eastAsia="ru-RU"/>
        </w:rPr>
        <w:t>Контракта</w:t>
      </w:r>
      <w:r w:rsidRPr="00370814">
        <w:rPr>
          <w:i/>
          <w:lang w:eastAsia="ru-RU"/>
        </w:rPr>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00C95CAF">
        <w:rPr>
          <w:i/>
          <w:lang w:eastAsia="ru-RU"/>
        </w:rPr>
        <w:t>Контракта</w:t>
      </w:r>
      <w:r w:rsidRPr="00370814">
        <w:rPr>
          <w:i/>
          <w:lang w:eastAsia="ru-RU"/>
        </w:rPr>
        <w:t xml:space="preserve"> устранено нарушение условий </w:t>
      </w:r>
      <w:r w:rsidR="00C95CAF">
        <w:rPr>
          <w:i/>
          <w:lang w:eastAsia="ru-RU"/>
        </w:rPr>
        <w:t>Контракта</w:t>
      </w:r>
      <w:r w:rsidRPr="00370814">
        <w:rPr>
          <w:i/>
          <w:lang w:eastAsia="ru-RU"/>
        </w:rPr>
        <w:t xml:space="preserve">, послужившее основанием для принятия указанного решения. Данное правило не применяется в случае повторного нарушения Исполнителем условий </w:t>
      </w:r>
      <w:r w:rsidR="00C95CAF">
        <w:rPr>
          <w:i/>
          <w:lang w:eastAsia="ru-RU"/>
        </w:rPr>
        <w:t>Контракта</w:t>
      </w:r>
      <w:r w:rsidRPr="00370814">
        <w:rPr>
          <w:i/>
          <w:lang w:eastAsia="ru-RU"/>
        </w:rPr>
        <w:t xml:space="preserve">, которые в соответствии с гражданским законодательством являются основанием для одностороннего отказа Заказчика от исполнения </w:t>
      </w:r>
      <w:r w:rsidR="00C95CAF">
        <w:rPr>
          <w:i/>
          <w:lang w:eastAsia="ru-RU"/>
        </w:rPr>
        <w:t>Контракта</w:t>
      </w:r>
      <w:r w:rsidRPr="00370814">
        <w:rPr>
          <w:i/>
          <w:lang w:eastAsia="ru-RU"/>
        </w:rPr>
        <w:t>.</w:t>
      </w:r>
    </w:p>
    <w:p w:rsidR="00370814" w:rsidRDefault="003C1EF7" w:rsidP="00370814">
      <w:pPr>
        <w:numPr>
          <w:ilvl w:val="1"/>
          <w:numId w:val="9"/>
        </w:numPr>
        <w:tabs>
          <w:tab w:val="left" w:pos="720"/>
        </w:tabs>
        <w:ind w:left="0" w:firstLine="709"/>
        <w:jc w:val="both"/>
      </w:pPr>
      <w:r w:rsidRPr="00370814">
        <w:rPr>
          <w:i/>
          <w:lang w:eastAsia="ru-RU"/>
        </w:rPr>
        <w:t xml:space="preserve">Исполнитель вправе принять решение об одностороннем отказе от исполнения </w:t>
      </w:r>
      <w:r w:rsidR="00C95CAF">
        <w:rPr>
          <w:i/>
          <w:lang w:eastAsia="ru-RU"/>
        </w:rPr>
        <w:t>Контракта</w:t>
      </w:r>
      <w:r w:rsidRPr="00370814">
        <w:rPr>
          <w:i/>
          <w:lang w:eastAsia="ru-RU"/>
        </w:rPr>
        <w:t xml:space="preserve"> по основаниям, предусмотренным Гражданским кодексом Российской Федерации для одностороннего отказа от исполнения </w:t>
      </w:r>
      <w:r w:rsidR="00C95CAF">
        <w:rPr>
          <w:i/>
          <w:lang w:eastAsia="ru-RU"/>
        </w:rPr>
        <w:t>Контракта</w:t>
      </w:r>
      <w:r w:rsidRPr="00370814">
        <w:rPr>
          <w:i/>
          <w:lang w:eastAsia="ru-RU"/>
        </w:rPr>
        <w:t xml:space="preserve"> об оказании Услуг.</w:t>
      </w:r>
    </w:p>
    <w:p w:rsidR="00370814" w:rsidRDefault="003C1EF7" w:rsidP="00370814">
      <w:pPr>
        <w:numPr>
          <w:ilvl w:val="1"/>
          <w:numId w:val="9"/>
        </w:numPr>
        <w:tabs>
          <w:tab w:val="left" w:pos="720"/>
        </w:tabs>
        <w:ind w:left="0" w:firstLine="709"/>
        <w:jc w:val="both"/>
      </w:pPr>
      <w:r w:rsidRPr="00370814">
        <w:rPr>
          <w:i/>
          <w:lang w:eastAsia="ru-RU"/>
        </w:rPr>
        <w:lastRenderedPageBreak/>
        <w:t xml:space="preserve">Решение Исполнителя об одностороннем отказе от исполнения </w:t>
      </w:r>
      <w:r w:rsidR="00C95CAF">
        <w:rPr>
          <w:i/>
          <w:lang w:eastAsia="ru-RU"/>
        </w:rPr>
        <w:t>Контракта</w:t>
      </w:r>
      <w:r w:rsidRPr="00370814">
        <w:rPr>
          <w:i/>
          <w:lang w:eastAsia="ru-RU"/>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C95CAF">
        <w:rPr>
          <w:i/>
          <w:lang w:eastAsia="ru-RU"/>
        </w:rPr>
        <w:t>Контракт</w:t>
      </w:r>
      <w:r w:rsidR="00913DE0" w:rsidRPr="00370814">
        <w:rPr>
          <w:i/>
          <w:lang w:eastAsia="ru-RU"/>
        </w:rPr>
        <w:t>е</w:t>
      </w:r>
      <w:r w:rsidRPr="00370814">
        <w:rPr>
          <w:i/>
          <w:lang w:eastAsia="ru-RU"/>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C95CAF">
        <w:rPr>
          <w:i/>
          <w:lang w:eastAsia="ru-RU"/>
        </w:rPr>
        <w:t>Контракта</w:t>
      </w:r>
      <w:r w:rsidRPr="00370814">
        <w:rPr>
          <w:i/>
          <w:lang w:eastAsia="ru-RU"/>
        </w:rPr>
        <w:t>. Датой такого надлежащего уведомления признается дата получения Исполнителем подтверждения о вручении Заказчику указанного уведомления.</w:t>
      </w:r>
    </w:p>
    <w:p w:rsidR="00370814" w:rsidRDefault="003C1EF7" w:rsidP="00370814">
      <w:pPr>
        <w:numPr>
          <w:ilvl w:val="1"/>
          <w:numId w:val="9"/>
        </w:numPr>
        <w:tabs>
          <w:tab w:val="left" w:pos="720"/>
        </w:tabs>
        <w:ind w:left="0" w:firstLine="709"/>
        <w:jc w:val="both"/>
      </w:pPr>
      <w:r w:rsidRPr="00370814">
        <w:rPr>
          <w:i/>
          <w:lang w:eastAsia="ru-RU"/>
        </w:rPr>
        <w:t xml:space="preserve">Решение Исполнителя об одностороннем отказе от исполнения </w:t>
      </w:r>
      <w:r w:rsidR="00C95CAF">
        <w:rPr>
          <w:i/>
          <w:lang w:eastAsia="ru-RU"/>
        </w:rPr>
        <w:t>Контракта</w:t>
      </w:r>
      <w:r w:rsidRPr="00370814">
        <w:rPr>
          <w:i/>
          <w:lang w:eastAsia="ru-RU"/>
        </w:rPr>
        <w:t xml:space="preserve"> вступает в силу и </w:t>
      </w:r>
      <w:r w:rsidR="00C95CAF">
        <w:rPr>
          <w:i/>
          <w:lang w:eastAsia="ru-RU"/>
        </w:rPr>
        <w:t>Контракт</w:t>
      </w:r>
      <w:r w:rsidRPr="00370814">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C95CAF">
        <w:rPr>
          <w:i/>
          <w:lang w:eastAsia="ru-RU"/>
        </w:rPr>
        <w:t>Контракта</w:t>
      </w:r>
      <w:r w:rsidR="005A032E" w:rsidRPr="00370814">
        <w:rPr>
          <w:i/>
          <w:lang w:eastAsia="ru-RU"/>
        </w:rPr>
        <w:t>.</w:t>
      </w:r>
    </w:p>
    <w:p w:rsidR="002B51B1" w:rsidRDefault="003C1EF7" w:rsidP="002B51B1">
      <w:pPr>
        <w:numPr>
          <w:ilvl w:val="1"/>
          <w:numId w:val="9"/>
        </w:numPr>
        <w:tabs>
          <w:tab w:val="left" w:pos="720"/>
        </w:tabs>
        <w:ind w:left="0" w:firstLine="709"/>
        <w:jc w:val="both"/>
      </w:pPr>
      <w:r w:rsidRPr="00370814">
        <w:rPr>
          <w:i/>
          <w:lang w:eastAsia="ru-RU"/>
        </w:rPr>
        <w:t xml:space="preserve">Исполнитель обязан отменить не вступившее в силу решение об одностороннем отказе от исполнения </w:t>
      </w:r>
      <w:r w:rsidR="00C95CAF">
        <w:rPr>
          <w:i/>
          <w:lang w:eastAsia="ru-RU"/>
        </w:rPr>
        <w:t>Контракта</w:t>
      </w:r>
      <w:r w:rsidRPr="00370814">
        <w:rPr>
          <w:i/>
          <w:lang w:eastAsia="ru-RU"/>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C95CAF">
        <w:rPr>
          <w:i/>
          <w:lang w:eastAsia="ru-RU"/>
        </w:rPr>
        <w:t>Контракта</w:t>
      </w:r>
      <w:r w:rsidRPr="00370814">
        <w:rPr>
          <w:i/>
          <w:lang w:eastAsia="ru-RU"/>
        </w:rPr>
        <w:t xml:space="preserve"> устранены нарушения условий </w:t>
      </w:r>
      <w:r w:rsidR="00C95CAF">
        <w:rPr>
          <w:i/>
          <w:lang w:eastAsia="ru-RU"/>
        </w:rPr>
        <w:t>Контракта</w:t>
      </w:r>
      <w:r w:rsidRPr="00370814">
        <w:rPr>
          <w:i/>
          <w:lang w:eastAsia="ru-RU"/>
        </w:rPr>
        <w:t>, послужившие основанием для принятия указанного решения</w:t>
      </w:r>
      <w:r w:rsidR="004A7C0D" w:rsidRPr="00370814">
        <w:rPr>
          <w:i/>
        </w:rPr>
        <w:t>.</w:t>
      </w:r>
    </w:p>
    <w:p w:rsidR="00F960DF" w:rsidRPr="002B51B1" w:rsidRDefault="00F960DF" w:rsidP="002B51B1">
      <w:pPr>
        <w:numPr>
          <w:ilvl w:val="0"/>
          <w:numId w:val="10"/>
        </w:numPr>
        <w:tabs>
          <w:tab w:val="left" w:pos="720"/>
        </w:tabs>
        <w:jc w:val="center"/>
      </w:pPr>
      <w:r w:rsidRPr="002B51B1">
        <w:rPr>
          <w:b/>
        </w:rPr>
        <w:t>Порядок урегулирования споров</w:t>
      </w:r>
    </w:p>
    <w:p w:rsidR="00F960DF" w:rsidRPr="004D67EB" w:rsidRDefault="00F960DF" w:rsidP="00F960DF">
      <w:pPr>
        <w:widowControl w:val="0"/>
        <w:ind w:firstLine="709"/>
        <w:jc w:val="both"/>
      </w:pPr>
      <w:r w:rsidRPr="004D67EB">
        <w:t xml:space="preserve">10.1. Все споры и разногласия, возникшие в связи с исполнением </w:t>
      </w:r>
      <w:r w:rsidR="00C95CAF">
        <w:t>Контракта</w:t>
      </w:r>
      <w:r w:rsidRPr="004D67EB">
        <w:t>, его изменением, расторжением или признанием недействительным, Стороны будут стремиться решить путем переговоров.</w:t>
      </w:r>
    </w:p>
    <w:p w:rsidR="00F960DF" w:rsidRPr="004D67EB" w:rsidRDefault="00F960DF" w:rsidP="00F960DF">
      <w:pPr>
        <w:widowControl w:val="0"/>
        <w:ind w:firstLine="709"/>
        <w:jc w:val="both"/>
      </w:pPr>
      <w:r w:rsidRPr="004D67EB">
        <w:t xml:space="preserve">10.2. В случае </w:t>
      </w:r>
      <w:r w:rsidR="005F2DEE" w:rsidRPr="004D67EB">
        <w:t>не достижения</w:t>
      </w:r>
      <w:r w:rsidRPr="004D67EB">
        <w:t xml:space="preserve"> взаимного согласия все споры по </w:t>
      </w:r>
      <w:r w:rsidR="00C95CAF">
        <w:t>Контракт</w:t>
      </w:r>
      <w:r w:rsidRPr="004D67EB">
        <w:t>у разрешаются в Арбитражном суде Республики Крым.</w:t>
      </w:r>
    </w:p>
    <w:p w:rsidR="00F960DF" w:rsidRDefault="00F960DF" w:rsidP="00F960DF">
      <w:pPr>
        <w:widowControl w:val="0"/>
        <w:ind w:firstLine="709"/>
        <w:jc w:val="both"/>
      </w:pPr>
      <w:r w:rsidRPr="004D67EB">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5C6157" w:rsidRDefault="001C2701" w:rsidP="005C6157">
      <w:pPr>
        <w:widowControl w:val="0"/>
        <w:suppressAutoHyphens w:val="0"/>
        <w:ind w:left="420"/>
        <w:jc w:val="center"/>
        <w:outlineLvl w:val="1"/>
        <w:rPr>
          <w:b/>
        </w:rPr>
      </w:pPr>
      <w:r>
        <w:rPr>
          <w:b/>
        </w:rPr>
        <w:t>11</w:t>
      </w:r>
      <w:r w:rsidR="005C6157">
        <w:rPr>
          <w:b/>
        </w:rPr>
        <w:t xml:space="preserve">.  </w:t>
      </w:r>
      <w:r w:rsidR="005C6157" w:rsidRPr="00972F50">
        <w:rPr>
          <w:b/>
        </w:rPr>
        <w:t>Обстоятельства непреодолимой силы</w:t>
      </w:r>
    </w:p>
    <w:p w:rsidR="005C6157" w:rsidRPr="009C76A2" w:rsidRDefault="001C2701" w:rsidP="005C6157">
      <w:pPr>
        <w:widowControl w:val="0"/>
        <w:tabs>
          <w:tab w:val="left" w:pos="1560"/>
        </w:tabs>
        <w:suppressAutoHyphens w:val="0"/>
        <w:ind w:firstLine="709"/>
        <w:jc w:val="both"/>
      </w:pPr>
      <w:r>
        <w:t>11</w:t>
      </w:r>
      <w:r w:rsidR="005C6157">
        <w:t xml:space="preserve">.1. </w:t>
      </w:r>
      <w:r w:rsidR="005C6157" w:rsidRPr="009C76A2">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C6157" w:rsidRPr="005C6157" w:rsidRDefault="001C2701" w:rsidP="005C6157">
      <w:pPr>
        <w:pStyle w:val="af1"/>
        <w:widowControl w:val="0"/>
        <w:tabs>
          <w:tab w:val="left" w:pos="156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11</w:t>
      </w:r>
      <w:r w:rsidR="005C6157" w:rsidRPr="005C6157">
        <w:rPr>
          <w:rFonts w:ascii="Times New Roman" w:eastAsia="Times New Roman" w:hAnsi="Times New Roman"/>
          <w:sz w:val="24"/>
          <w:szCs w:val="24"/>
        </w:rPr>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5C6157" w:rsidRPr="005C6157" w:rsidRDefault="001C2701" w:rsidP="005C6157">
      <w:pPr>
        <w:pStyle w:val="af1"/>
        <w:ind w:left="0" w:firstLine="709"/>
        <w:rPr>
          <w:rFonts w:ascii="Times New Roman" w:eastAsia="Times New Roman" w:hAnsi="Times New Roman"/>
          <w:sz w:val="24"/>
          <w:szCs w:val="24"/>
        </w:rPr>
      </w:pPr>
      <w:r>
        <w:rPr>
          <w:rFonts w:ascii="Times New Roman" w:eastAsia="Times New Roman" w:hAnsi="Times New Roman"/>
          <w:sz w:val="24"/>
          <w:szCs w:val="24"/>
        </w:rPr>
        <w:t>11</w:t>
      </w:r>
      <w:r w:rsidR="005C6157" w:rsidRPr="005C6157">
        <w:rPr>
          <w:rFonts w:ascii="Times New Roman" w:eastAsia="Times New Roman" w:hAnsi="Times New Roman"/>
          <w:sz w:val="24"/>
          <w:szCs w:val="24"/>
        </w:rPr>
        <w:t>.3. 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5C6157" w:rsidRPr="005C6157" w:rsidRDefault="001C2701" w:rsidP="005C6157">
      <w:pPr>
        <w:pStyle w:val="af1"/>
        <w:widowControl w:val="0"/>
        <w:tabs>
          <w:tab w:val="left" w:pos="1560"/>
        </w:tabs>
        <w:spacing w:after="0"/>
        <w:ind w:left="0" w:firstLine="709"/>
        <w:rPr>
          <w:rFonts w:ascii="Times New Roman" w:eastAsia="Times New Roman" w:hAnsi="Times New Roman"/>
          <w:sz w:val="24"/>
          <w:szCs w:val="24"/>
        </w:rPr>
      </w:pPr>
      <w:r>
        <w:rPr>
          <w:rFonts w:ascii="Times New Roman" w:eastAsia="Times New Roman" w:hAnsi="Times New Roman"/>
          <w:sz w:val="24"/>
          <w:szCs w:val="24"/>
        </w:rPr>
        <w:t>11</w:t>
      </w:r>
      <w:r w:rsidR="005C6157" w:rsidRPr="005C6157">
        <w:rPr>
          <w:rFonts w:ascii="Times New Roman" w:eastAsia="Times New Roman" w:hAnsi="Times New Roman"/>
          <w:sz w:val="24"/>
          <w:szCs w:val="24"/>
        </w:rPr>
        <w:t xml:space="preserve">.4. Если обстоятельства, указанные в </w:t>
      </w:r>
      <w:hyperlink w:anchor="Par234">
        <w:r w:rsidR="005C6157" w:rsidRPr="005C6157">
          <w:rPr>
            <w:rFonts w:ascii="Times New Roman" w:eastAsia="Times New Roman" w:hAnsi="Times New Roman"/>
            <w:sz w:val="24"/>
            <w:szCs w:val="24"/>
          </w:rPr>
          <w:t>пункте 9.1</w:t>
        </w:r>
      </w:hyperlink>
      <w:r w:rsidR="005C6157" w:rsidRPr="005C6157">
        <w:rPr>
          <w:rFonts w:ascii="Times New Roman" w:eastAsia="Times New Roman" w:hAnsi="Times New Roman"/>
          <w:sz w:val="24"/>
          <w:szCs w:val="24"/>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5A032E" w:rsidRPr="006A11D5" w:rsidRDefault="00E24D68" w:rsidP="001C2701">
      <w:pPr>
        <w:numPr>
          <w:ilvl w:val="0"/>
          <w:numId w:val="31"/>
        </w:numPr>
        <w:rPr>
          <w:b/>
          <w:color w:val="000000"/>
        </w:rPr>
      </w:pPr>
      <w:r w:rsidRPr="00E24D68">
        <w:rPr>
          <w:b/>
          <w:color w:val="000000"/>
        </w:rPr>
        <w:t>Прочие условия</w:t>
      </w:r>
    </w:p>
    <w:p w:rsidR="001C2701" w:rsidRPr="001C2701" w:rsidRDefault="001C2701" w:rsidP="001C2701">
      <w:pPr>
        <w:pStyle w:val="af1"/>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1C2701" w:rsidRPr="001C2701" w:rsidRDefault="001C2701" w:rsidP="001C2701">
      <w:pPr>
        <w:pStyle w:val="af1"/>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5C6157" w:rsidRDefault="000F728B" w:rsidP="001C2701">
      <w:pPr>
        <w:widowControl w:val="0"/>
        <w:numPr>
          <w:ilvl w:val="1"/>
          <w:numId w:val="24"/>
        </w:numPr>
        <w:ind w:left="0" w:firstLine="567"/>
        <w:contextualSpacing/>
        <w:jc w:val="both"/>
        <w:rPr>
          <w:color w:val="000000"/>
        </w:rPr>
      </w:pPr>
      <w:r w:rsidRPr="000F728B">
        <w:rPr>
          <w:color w:val="000000"/>
        </w:rPr>
        <w:t xml:space="preserve">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w:t>
      </w:r>
      <w:r w:rsidRPr="000F728B">
        <w:rPr>
          <w:color w:val="000000"/>
        </w:rPr>
        <w:lastRenderedPageBreak/>
        <w:t>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C6157" w:rsidRDefault="000F728B" w:rsidP="005C6157">
      <w:pPr>
        <w:widowControl w:val="0"/>
        <w:numPr>
          <w:ilvl w:val="1"/>
          <w:numId w:val="24"/>
        </w:numPr>
        <w:ind w:left="0" w:firstLine="567"/>
        <w:contextualSpacing/>
        <w:jc w:val="both"/>
        <w:rPr>
          <w:color w:val="000000"/>
        </w:rPr>
      </w:pPr>
      <w:r w:rsidRPr="000F728B">
        <w:rPr>
          <w:color w:val="000000"/>
        </w:rPr>
        <w:t>Контракт заключен в порядке, предусмотренном Федеральным законом №223-ФЗ, Положением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C6157" w:rsidRDefault="000F728B" w:rsidP="005C6157">
      <w:pPr>
        <w:widowControl w:val="0"/>
        <w:numPr>
          <w:ilvl w:val="1"/>
          <w:numId w:val="24"/>
        </w:numPr>
        <w:ind w:left="0" w:firstLine="567"/>
        <w:contextualSpacing/>
        <w:jc w:val="both"/>
        <w:rPr>
          <w:color w:val="000000"/>
        </w:rPr>
      </w:pPr>
      <w:r w:rsidRPr="005C6157">
        <w:rPr>
          <w:color w:val="000000"/>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5C6157" w:rsidRDefault="000F728B" w:rsidP="005C6157">
      <w:pPr>
        <w:widowControl w:val="0"/>
        <w:numPr>
          <w:ilvl w:val="1"/>
          <w:numId w:val="24"/>
        </w:numPr>
        <w:ind w:left="0" w:firstLine="567"/>
        <w:contextualSpacing/>
        <w:jc w:val="both"/>
        <w:rPr>
          <w:color w:val="000000"/>
        </w:rPr>
      </w:pPr>
      <w:r w:rsidRPr="005C6157">
        <w:rPr>
          <w:color w:val="000000"/>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13AB4" w:rsidRDefault="000F728B" w:rsidP="005C6157">
      <w:pPr>
        <w:widowControl w:val="0"/>
        <w:numPr>
          <w:ilvl w:val="1"/>
          <w:numId w:val="24"/>
        </w:numPr>
        <w:ind w:left="0" w:firstLine="567"/>
        <w:contextualSpacing/>
        <w:jc w:val="both"/>
        <w:rPr>
          <w:color w:val="000000"/>
        </w:rPr>
      </w:pPr>
      <w:r w:rsidRPr="005C6157">
        <w:rPr>
          <w:color w:val="000000"/>
        </w:rPr>
        <w:t>Во всем, что не предусмотрено Контрактом, Стороны руководствуются законодательством Российской Федерации.</w:t>
      </w:r>
    </w:p>
    <w:p w:rsidR="001C2701" w:rsidRPr="005C6157" w:rsidRDefault="001C2701" w:rsidP="001C2701">
      <w:pPr>
        <w:widowControl w:val="0"/>
        <w:ind w:left="567"/>
        <w:contextualSpacing/>
        <w:jc w:val="both"/>
        <w:rPr>
          <w:color w:val="000000"/>
        </w:rPr>
      </w:pPr>
    </w:p>
    <w:p w:rsidR="00E24D68" w:rsidRPr="006A11D5" w:rsidRDefault="00913DE0" w:rsidP="001C2701">
      <w:pPr>
        <w:numPr>
          <w:ilvl w:val="0"/>
          <w:numId w:val="7"/>
        </w:numPr>
        <w:jc w:val="center"/>
        <w:rPr>
          <w:b/>
        </w:rPr>
      </w:pPr>
      <w:r w:rsidRPr="00913DE0">
        <w:rPr>
          <w:b/>
        </w:rPr>
        <w:t xml:space="preserve">Антикоррупционная оговорка </w:t>
      </w:r>
    </w:p>
    <w:p w:rsidR="00913DE0" w:rsidRPr="0033414A" w:rsidRDefault="001C2701" w:rsidP="00E24D68">
      <w:pPr>
        <w:suppressAutoHyphens w:val="0"/>
        <w:ind w:firstLine="480"/>
        <w:jc w:val="both"/>
      </w:pPr>
      <w:r>
        <w:t>13</w:t>
      </w:r>
      <w:r w:rsidR="00E24D68">
        <w:t xml:space="preserve">.1 </w:t>
      </w:r>
      <w:r w:rsidR="00913DE0" w:rsidRPr="0033414A">
        <w:t xml:space="preserve">При исполнении своих обязательств по </w:t>
      </w:r>
      <w:r w:rsidR="00C95CAF">
        <w:t>Контракт</w:t>
      </w:r>
      <w:r w:rsidR="00913DE0">
        <w:t>у</w:t>
      </w:r>
      <w:r w:rsidR="00913DE0" w:rsidRPr="0033414A">
        <w:t>, Стороны, их аффилированные лица, работники или посредники:</w:t>
      </w:r>
    </w:p>
    <w:p w:rsidR="00913DE0" w:rsidRPr="0033414A" w:rsidRDefault="00913DE0" w:rsidP="00DE6D9D">
      <w:pPr>
        <w:numPr>
          <w:ilvl w:val="0"/>
          <w:numId w:val="11"/>
        </w:numPr>
        <w:suppressAutoHyphens w:val="0"/>
        <w:ind w:firstLine="709"/>
        <w:jc w:val="both"/>
      </w:pPr>
      <w:r w:rsidRPr="0033414A">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3DE0" w:rsidRPr="0033414A" w:rsidRDefault="00913DE0" w:rsidP="00DE6D9D">
      <w:pPr>
        <w:numPr>
          <w:ilvl w:val="0"/>
          <w:numId w:val="11"/>
        </w:numPr>
        <w:suppressAutoHyphens w:val="0"/>
        <w:ind w:firstLine="709"/>
        <w:jc w:val="both"/>
      </w:pPr>
      <w:r w:rsidRPr="0033414A">
        <w:t xml:space="preserve"> не осуществляют действия, квалифицируемые применимым для целей </w:t>
      </w:r>
      <w:r w:rsidR="00C95CAF">
        <w:t>Контракта</w:t>
      </w:r>
      <w:r w:rsidRPr="0033414A">
        <w:t>,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3DE0" w:rsidRPr="0033414A" w:rsidRDefault="001C2701" w:rsidP="007954BD">
      <w:pPr>
        <w:suppressAutoHyphens w:val="0"/>
        <w:ind w:firstLine="426"/>
        <w:jc w:val="both"/>
      </w:pPr>
      <w:r>
        <w:t>13</w:t>
      </w:r>
      <w:r w:rsidR="007954BD">
        <w:t xml:space="preserve">.2 </w:t>
      </w:r>
      <w:proofErr w:type="gramStart"/>
      <w:r w:rsidR="00370814">
        <w:t>В</w:t>
      </w:r>
      <w:proofErr w:type="gramEnd"/>
      <w:r w:rsidR="00370814">
        <w:t xml:space="preserve"> </w:t>
      </w:r>
      <w:r w:rsidR="00913DE0" w:rsidRPr="0033414A">
        <w:t xml:space="preserve">случае возникновения у Стороны подозрений, что произошло или может произойти нарушение каких-либо положений </w:t>
      </w:r>
      <w:r w:rsidR="00913DE0" w:rsidRPr="005C6157">
        <w:rPr>
          <w:highlight w:val="red"/>
        </w:rPr>
        <w:t>раздела 1</w:t>
      </w:r>
      <w:r>
        <w:rPr>
          <w:highlight w:val="red"/>
        </w:rPr>
        <w:t>3</w:t>
      </w:r>
      <w:r w:rsidR="00913DE0" w:rsidRPr="005C6157">
        <w:t xml:space="preserve"> </w:t>
      </w:r>
      <w:r w:rsidR="00C95CAF" w:rsidRPr="005C6157">
        <w:t>Контракта</w:t>
      </w:r>
      <w:r w:rsidR="00913DE0" w:rsidRPr="0033414A">
        <w:t xml:space="preserve">,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913DE0" w:rsidRPr="005C6157">
        <w:rPr>
          <w:highlight w:val="red"/>
        </w:rPr>
        <w:t>раздела 1</w:t>
      </w:r>
      <w:r>
        <w:rPr>
          <w:highlight w:val="red"/>
        </w:rPr>
        <w:t>3</w:t>
      </w:r>
      <w:r w:rsidR="00913DE0" w:rsidRPr="0033414A">
        <w:t xml:space="preserve"> </w:t>
      </w:r>
      <w:r w:rsidR="00C95CAF">
        <w:t>Контракта</w:t>
      </w:r>
      <w:r w:rsidR="00913DE0" w:rsidRPr="0033414A">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C95CAF">
        <w:t>Контракт</w:t>
      </w:r>
      <w:r w:rsidR="00F757AB">
        <w:t>у</w:t>
      </w:r>
      <w:r w:rsidR="00913DE0" w:rsidRPr="0033414A">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13DE0" w:rsidRDefault="001C2701" w:rsidP="007954BD">
      <w:pPr>
        <w:suppressAutoHyphens w:val="0"/>
        <w:ind w:firstLine="480"/>
        <w:jc w:val="both"/>
      </w:pPr>
      <w:r>
        <w:t>13</w:t>
      </w:r>
      <w:r w:rsidR="007954BD">
        <w:t xml:space="preserve">.3 </w:t>
      </w:r>
      <w:proofErr w:type="gramStart"/>
      <w:r w:rsidR="00913DE0" w:rsidRPr="0033414A">
        <w:t>В</w:t>
      </w:r>
      <w:proofErr w:type="gramEnd"/>
      <w:r w:rsidR="00913DE0" w:rsidRPr="0033414A">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C95CAF">
        <w:t>Контракт</w:t>
      </w:r>
      <w:r w:rsidR="00913DE0">
        <w:t>ом</w:t>
      </w:r>
      <w:r w:rsidR="00913DE0" w:rsidRPr="0033414A">
        <w:t xml:space="preserve"> срок подтверждения, что нарушения не произошло или не произойдет, другая Сторона имеет право расторгнуть </w:t>
      </w:r>
      <w:r w:rsidR="00C95CAF">
        <w:t>Контракт</w:t>
      </w:r>
      <w:r w:rsidR="00913DE0" w:rsidRPr="0033414A">
        <w:t xml:space="preserve"> в одностороннем порядке полностью или в части, направив письменное уведомление о расторжении. Сторона, по чьей инициативе был </w:t>
      </w:r>
      <w:r w:rsidR="00913DE0" w:rsidRPr="0033414A">
        <w:lastRenderedPageBreak/>
        <w:t xml:space="preserve">расторгнут </w:t>
      </w:r>
      <w:r w:rsidR="00C95CAF">
        <w:t>Контракт</w:t>
      </w:r>
      <w:r w:rsidR="00913DE0" w:rsidRPr="0033414A">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4F5D0A" w:rsidRDefault="004F5D0A" w:rsidP="007954BD">
      <w:pPr>
        <w:suppressAutoHyphens w:val="0"/>
        <w:ind w:firstLine="480"/>
        <w:jc w:val="both"/>
      </w:pPr>
    </w:p>
    <w:p w:rsidR="004F5D0A" w:rsidRPr="004F5D0A" w:rsidRDefault="00F960DF" w:rsidP="004F5D0A">
      <w:pPr>
        <w:widowControl w:val="0"/>
        <w:numPr>
          <w:ilvl w:val="0"/>
          <w:numId w:val="7"/>
        </w:numPr>
        <w:tabs>
          <w:tab w:val="left" w:pos="709"/>
        </w:tabs>
        <w:jc w:val="center"/>
        <w:rPr>
          <w:b/>
        </w:rPr>
      </w:pPr>
      <w:r w:rsidRPr="004D67EB">
        <w:rPr>
          <w:b/>
        </w:rPr>
        <w:t>Приложения</w:t>
      </w:r>
    </w:p>
    <w:p w:rsidR="00D91765" w:rsidRDefault="00F960DF" w:rsidP="000F728B">
      <w:pPr>
        <w:tabs>
          <w:tab w:val="left" w:pos="720"/>
        </w:tabs>
        <w:spacing w:line="276" w:lineRule="auto"/>
        <w:ind w:firstLine="426"/>
        <w:jc w:val="both"/>
      </w:pPr>
      <w:r w:rsidRPr="004D67EB">
        <w:t>1</w:t>
      </w:r>
      <w:r w:rsidR="001C2701">
        <w:t>4</w:t>
      </w:r>
      <w:r w:rsidR="00D91765">
        <w:t>.1</w:t>
      </w:r>
      <w:r w:rsidRPr="004D67EB">
        <w:t> </w:t>
      </w:r>
      <w:r w:rsidR="00A717F4" w:rsidRPr="008D1F90">
        <w:t xml:space="preserve">Все приложения к настоящему </w:t>
      </w:r>
      <w:r w:rsidR="00C95CAF">
        <w:t>Контракт</w:t>
      </w:r>
      <w:r w:rsidR="00A717F4" w:rsidRPr="008D1F90">
        <w:t>у являются его неотъемлемо</w:t>
      </w:r>
      <w:r w:rsidR="00D91765">
        <w:t>й частью.</w:t>
      </w:r>
    </w:p>
    <w:p w:rsidR="000F728B" w:rsidRPr="008D1F90" w:rsidRDefault="001C2701" w:rsidP="000F728B">
      <w:pPr>
        <w:tabs>
          <w:tab w:val="left" w:pos="720"/>
        </w:tabs>
        <w:spacing w:line="276" w:lineRule="auto"/>
        <w:ind w:firstLine="426"/>
        <w:jc w:val="both"/>
      </w:pPr>
      <w:r>
        <w:t>14</w:t>
      </w:r>
      <w:r w:rsidR="00D91765">
        <w:t xml:space="preserve">.2 </w:t>
      </w:r>
      <w:r w:rsidR="00A717F4" w:rsidRPr="008D1F90">
        <w:t xml:space="preserve">Перечень приложений к настоящему </w:t>
      </w:r>
      <w:r w:rsidR="00C95CAF">
        <w:t>Контракт</w:t>
      </w:r>
      <w:r w:rsidR="00A717F4" w:rsidRPr="008D1F90">
        <w:t>у:</w:t>
      </w:r>
    </w:p>
    <w:p w:rsidR="00F960DF" w:rsidRDefault="004378D8" w:rsidP="001C2701">
      <w:pPr>
        <w:widowControl w:val="0"/>
        <w:tabs>
          <w:tab w:val="left" w:pos="709"/>
        </w:tabs>
      </w:pPr>
      <w:r>
        <w:t>П</w:t>
      </w:r>
      <w:r w:rsidR="00EE4CC4" w:rsidRPr="003A45E8">
        <w:t xml:space="preserve">риложение </w:t>
      </w:r>
      <w:r w:rsidR="00EE4CC4">
        <w:t>№</w:t>
      </w:r>
      <w:r w:rsidR="00F960DF" w:rsidRPr="003A45E8">
        <w:t xml:space="preserve"> 1 </w:t>
      </w:r>
      <w:r w:rsidR="008C127A">
        <w:t>«</w:t>
      </w:r>
      <w:r w:rsidR="00D91765">
        <w:t>Техническое задание</w:t>
      </w:r>
      <w:r w:rsidR="008C127A">
        <w:t>»</w:t>
      </w:r>
      <w:r w:rsidR="00F960DF" w:rsidRPr="003A45E8">
        <w:t>;</w:t>
      </w:r>
    </w:p>
    <w:p w:rsidR="00D91765" w:rsidRPr="003A45E8" w:rsidRDefault="004378D8" w:rsidP="001C2701">
      <w:pPr>
        <w:widowControl w:val="0"/>
        <w:tabs>
          <w:tab w:val="left" w:pos="709"/>
        </w:tabs>
      </w:pPr>
      <w:r>
        <w:t>П</w:t>
      </w:r>
      <w:r w:rsidR="00D91765" w:rsidRPr="003A45E8">
        <w:t>риложение № 2 «</w:t>
      </w:r>
      <w:r w:rsidR="00D91765">
        <w:t>Заявка на выполнение работ» (форма)</w:t>
      </w:r>
      <w:r w:rsidR="00D91765" w:rsidRPr="003A45E8">
        <w:t>;</w:t>
      </w:r>
    </w:p>
    <w:p w:rsidR="00F960DF" w:rsidRDefault="004378D8" w:rsidP="001C2701">
      <w:pPr>
        <w:widowControl w:val="0"/>
        <w:tabs>
          <w:tab w:val="left" w:pos="709"/>
        </w:tabs>
      </w:pPr>
      <w:r>
        <w:t>П</w:t>
      </w:r>
      <w:r w:rsidR="00D91765">
        <w:t>риложение № 3</w:t>
      </w:r>
      <w:r w:rsidR="00F960DF" w:rsidRPr="003A45E8">
        <w:t xml:space="preserve"> «</w:t>
      </w:r>
      <w:r w:rsidR="00F960DF" w:rsidRPr="00D91765">
        <w:t>А</w:t>
      </w:r>
      <w:r w:rsidR="00F960DF" w:rsidRPr="003A45E8">
        <w:t xml:space="preserve">кт </w:t>
      </w:r>
      <w:r w:rsidR="00D91765">
        <w:t xml:space="preserve">о </w:t>
      </w:r>
      <w:r w:rsidR="00F960DF" w:rsidRPr="003A45E8">
        <w:t>приемк</w:t>
      </w:r>
      <w:r w:rsidR="00D91765">
        <w:t>е выполненных работ</w:t>
      </w:r>
      <w:r w:rsidR="00F960DF" w:rsidRPr="003A45E8">
        <w:t>» (форма).</w:t>
      </w:r>
    </w:p>
    <w:p w:rsidR="001C2701" w:rsidRPr="003A45E8" w:rsidRDefault="001C2701" w:rsidP="001C2701">
      <w:pPr>
        <w:widowControl w:val="0"/>
        <w:tabs>
          <w:tab w:val="left" w:pos="709"/>
        </w:tabs>
      </w:pPr>
    </w:p>
    <w:p w:rsidR="001C7D3C" w:rsidRDefault="00F960DF" w:rsidP="00DE6D9D">
      <w:pPr>
        <w:numPr>
          <w:ilvl w:val="0"/>
          <w:numId w:val="7"/>
        </w:numPr>
        <w:jc w:val="center"/>
        <w:rPr>
          <w:b/>
          <w:lang w:eastAsia="ar-SA"/>
        </w:rPr>
      </w:pPr>
      <w:r w:rsidRPr="004D67EB">
        <w:rPr>
          <w:b/>
          <w:lang w:eastAsia="ar-SA"/>
        </w:rPr>
        <w:t>Адреса, реквизиты и подписи Сторон</w:t>
      </w:r>
    </w:p>
    <w:p w:rsidR="007954BD" w:rsidRPr="003A2281" w:rsidRDefault="007954BD" w:rsidP="00713AB4">
      <w:pPr>
        <w:rPr>
          <w:b/>
          <w:lang w:eastAsia="ar-SA"/>
        </w:rPr>
      </w:pPr>
    </w:p>
    <w:tbl>
      <w:tblPr>
        <w:tblW w:w="9781" w:type="dxa"/>
        <w:tblInd w:w="-142" w:type="dxa"/>
        <w:tblCellMar>
          <w:top w:w="55" w:type="dxa"/>
          <w:left w:w="55" w:type="dxa"/>
          <w:bottom w:w="55" w:type="dxa"/>
          <w:right w:w="55" w:type="dxa"/>
        </w:tblCellMar>
        <w:tblLook w:val="04A0" w:firstRow="1" w:lastRow="0" w:firstColumn="1" w:lastColumn="0" w:noHBand="0" w:noVBand="1"/>
      </w:tblPr>
      <w:tblGrid>
        <w:gridCol w:w="4820"/>
        <w:gridCol w:w="4961"/>
      </w:tblGrid>
      <w:tr w:rsidR="005C6157" w:rsidRPr="005E6FD6" w:rsidTr="001C7D3C">
        <w:trPr>
          <w:trHeight w:val="322"/>
        </w:trPr>
        <w:tc>
          <w:tcPr>
            <w:tcW w:w="4820" w:type="dxa"/>
            <w:shd w:val="clear" w:color="auto" w:fill="auto"/>
          </w:tcPr>
          <w:p w:rsidR="005C6157" w:rsidRPr="008002B8" w:rsidRDefault="005C6157" w:rsidP="005C6157">
            <w:pPr>
              <w:autoSpaceDE w:val="0"/>
              <w:jc w:val="both"/>
              <w:rPr>
                <w:b/>
                <w:bCs/>
                <w:lang w:eastAsia="ar-SA"/>
              </w:rPr>
            </w:pPr>
            <w:r w:rsidRPr="008002B8">
              <w:rPr>
                <w:b/>
                <w:bCs/>
              </w:rPr>
              <w:t>ЗАКАЗЧИК</w:t>
            </w:r>
          </w:p>
          <w:p w:rsidR="005C6157" w:rsidRPr="008002B8" w:rsidRDefault="005C6157" w:rsidP="005C6157">
            <w:pPr>
              <w:autoSpaceDE w:val="0"/>
              <w:rPr>
                <w:b/>
                <w:kern w:val="3"/>
                <w:lang w:bidi="en-US"/>
              </w:rPr>
            </w:pPr>
            <w:r w:rsidRPr="008002B8">
              <w:rPr>
                <w:b/>
                <w:bCs/>
              </w:rPr>
              <w:t>ГУП РК «Вода Крыма»</w:t>
            </w:r>
          </w:p>
        </w:tc>
        <w:tc>
          <w:tcPr>
            <w:tcW w:w="4961" w:type="dxa"/>
            <w:shd w:val="clear" w:color="auto" w:fill="auto"/>
          </w:tcPr>
          <w:p w:rsidR="005C6157" w:rsidRPr="008002B8" w:rsidRDefault="005C6157" w:rsidP="005C6157">
            <w:pPr>
              <w:ind w:firstLine="567"/>
              <w:jc w:val="both"/>
              <w:rPr>
                <w:b/>
                <w:lang w:val="en-US"/>
              </w:rPr>
            </w:pPr>
            <w:r w:rsidRPr="008002B8">
              <w:rPr>
                <w:b/>
              </w:rPr>
              <w:t>ИСПОЛНИТЕЛЬ:</w:t>
            </w:r>
          </w:p>
          <w:p w:rsidR="005C6157" w:rsidRPr="008002B8" w:rsidRDefault="005C6157" w:rsidP="005C6157">
            <w:pPr>
              <w:ind w:firstLine="567"/>
              <w:jc w:val="both"/>
              <w:rPr>
                <w:b/>
              </w:rPr>
            </w:pPr>
          </w:p>
        </w:tc>
      </w:tr>
      <w:tr w:rsidR="005C6157" w:rsidRPr="005E6FD6" w:rsidTr="001C7D3C">
        <w:tc>
          <w:tcPr>
            <w:tcW w:w="4820" w:type="dxa"/>
            <w:shd w:val="clear" w:color="auto" w:fill="auto"/>
          </w:tcPr>
          <w:p w:rsidR="005C6157" w:rsidRPr="008002B8" w:rsidRDefault="005C6157" w:rsidP="005C6157">
            <w:r w:rsidRPr="008002B8">
              <w:t>Место нахождения:</w:t>
            </w:r>
            <w:r w:rsidRPr="008002B8">
              <w:rPr>
                <w:kern w:val="2"/>
              </w:rPr>
              <w:t>295053, Республика Крым, г. Симферополь, ул. Киевская, 1 А</w:t>
            </w:r>
          </w:p>
          <w:p w:rsidR="005C6157" w:rsidRPr="008002B8" w:rsidRDefault="005C6157" w:rsidP="005C6157">
            <w:pPr>
              <w:keepLines/>
              <w:suppressLineNumbers/>
              <w:autoSpaceDE w:val="0"/>
              <w:rPr>
                <w:kern w:val="2"/>
              </w:rPr>
            </w:pPr>
            <w:r w:rsidRPr="008002B8">
              <w:t xml:space="preserve">Почтовый адрес: </w:t>
            </w:r>
            <w:r w:rsidRPr="008002B8">
              <w:rPr>
                <w:kern w:val="2"/>
              </w:rPr>
              <w:t>295053, Республика Крым,</w:t>
            </w:r>
          </w:p>
          <w:p w:rsidR="005C6157" w:rsidRPr="008002B8" w:rsidRDefault="005C6157" w:rsidP="005C6157">
            <w:pPr>
              <w:suppressLineNumbers/>
              <w:autoSpaceDE w:val="0"/>
            </w:pPr>
            <w:r w:rsidRPr="008002B8">
              <w:rPr>
                <w:kern w:val="2"/>
              </w:rPr>
              <w:t>г. Симферополь, ул. Киевская, 1 А</w:t>
            </w:r>
          </w:p>
          <w:p w:rsidR="005C6157" w:rsidRPr="008002B8" w:rsidRDefault="005C6157" w:rsidP="005C6157">
            <w:pPr>
              <w:snapToGrid w:val="0"/>
              <w:rPr>
                <w:rFonts w:eastAsia="Andale Sans UI"/>
                <w:kern w:val="3"/>
              </w:rPr>
            </w:pPr>
            <w:r w:rsidRPr="008002B8">
              <w:t xml:space="preserve">Телефон/Факс: (3652) 27-10-53 </w:t>
            </w:r>
          </w:p>
          <w:p w:rsidR="005C6157" w:rsidRPr="008002B8" w:rsidRDefault="005C6157" w:rsidP="005C6157">
            <w:pPr>
              <w:snapToGrid w:val="0"/>
              <w:rPr>
                <w:color w:val="0D0D0D"/>
              </w:rPr>
            </w:pPr>
            <w:r w:rsidRPr="008002B8">
              <w:t>Адрес эл/почты: ____________________</w:t>
            </w:r>
          </w:p>
          <w:p w:rsidR="005C6157" w:rsidRPr="008002B8" w:rsidRDefault="005C6157" w:rsidP="005C6157">
            <w:r w:rsidRPr="008002B8">
              <w:rPr>
                <w:color w:val="0D0D0D"/>
              </w:rPr>
              <w:t xml:space="preserve">ИНН: </w:t>
            </w:r>
            <w:proofErr w:type="gramStart"/>
            <w:r w:rsidRPr="008002B8">
              <w:rPr>
                <w:color w:val="0D0D0D"/>
                <w:kern w:val="2"/>
              </w:rPr>
              <w:t>9102057281</w:t>
            </w:r>
            <w:r w:rsidRPr="008002B8">
              <w:rPr>
                <w:color w:val="0D0D0D"/>
              </w:rPr>
              <w:t xml:space="preserve">  </w:t>
            </w:r>
            <w:r w:rsidRPr="008002B8">
              <w:t>КПП</w:t>
            </w:r>
            <w:proofErr w:type="gramEnd"/>
            <w:r w:rsidRPr="008002B8">
              <w:t xml:space="preserve">: </w:t>
            </w:r>
            <w:r w:rsidRPr="0018722C">
              <w:rPr>
                <w:lang w:eastAsia="ru-RU"/>
              </w:rPr>
              <w:t>910201001</w:t>
            </w:r>
          </w:p>
          <w:p w:rsidR="005C6157" w:rsidRPr="008002B8" w:rsidRDefault="005C6157" w:rsidP="005C6157">
            <w:pPr>
              <w:snapToGrid w:val="0"/>
            </w:pPr>
            <w:r w:rsidRPr="008002B8">
              <w:t xml:space="preserve">ОГРН </w:t>
            </w:r>
            <w:r w:rsidRPr="008002B8">
              <w:rPr>
                <w:kern w:val="2"/>
              </w:rPr>
              <w:t>1149102120947</w:t>
            </w:r>
            <w:r w:rsidRPr="008002B8">
              <w:t xml:space="preserve">  </w:t>
            </w:r>
          </w:p>
          <w:p w:rsidR="005C6157" w:rsidRPr="008002B8" w:rsidRDefault="005C6157" w:rsidP="005C6157">
            <w:pPr>
              <w:snapToGrid w:val="0"/>
            </w:pPr>
            <w:r w:rsidRPr="008002B8">
              <w:t xml:space="preserve">ОКПО 00772458 </w:t>
            </w:r>
          </w:p>
          <w:p w:rsidR="005C6157" w:rsidRPr="008002B8" w:rsidRDefault="005C6157" w:rsidP="005C6157">
            <w:pPr>
              <w:snapToGrid w:val="0"/>
            </w:pPr>
            <w:r w:rsidRPr="008002B8">
              <w:t xml:space="preserve">Банковские реквизиты: </w:t>
            </w:r>
            <w:r w:rsidRPr="008002B8">
              <w:rPr>
                <w:kern w:val="2"/>
              </w:rPr>
              <w:t>ПАО «РНКБ»</w:t>
            </w:r>
          </w:p>
          <w:p w:rsidR="005C6157" w:rsidRPr="008002B8" w:rsidRDefault="005C6157" w:rsidP="005C6157">
            <w:r w:rsidRPr="008002B8">
              <w:t xml:space="preserve">Р/счет </w:t>
            </w:r>
            <w:r w:rsidRPr="008002B8">
              <w:rPr>
                <w:kern w:val="2"/>
              </w:rPr>
              <w:t>40602810140080000030</w:t>
            </w:r>
          </w:p>
          <w:p w:rsidR="005C6157" w:rsidRPr="008002B8" w:rsidRDefault="005C6157" w:rsidP="005C6157">
            <w:r w:rsidRPr="008002B8">
              <w:t xml:space="preserve">Кор/счет </w:t>
            </w:r>
            <w:r w:rsidRPr="008002B8">
              <w:rPr>
                <w:kern w:val="2"/>
              </w:rPr>
              <w:t>30101810335100000607</w:t>
            </w:r>
          </w:p>
          <w:p w:rsidR="005C6157" w:rsidRPr="008002B8" w:rsidRDefault="005C6157" w:rsidP="005C6157">
            <w:r w:rsidRPr="008002B8">
              <w:t xml:space="preserve">БИК </w:t>
            </w:r>
            <w:r w:rsidRPr="008002B8">
              <w:rPr>
                <w:kern w:val="2"/>
              </w:rPr>
              <w:t>043510607</w:t>
            </w:r>
          </w:p>
          <w:p w:rsidR="005C6157" w:rsidRPr="008002B8" w:rsidRDefault="005C6157" w:rsidP="005C6157">
            <w:pPr>
              <w:jc w:val="both"/>
              <w:rPr>
                <w:lang w:val="en-US"/>
              </w:rPr>
            </w:pPr>
            <w:r w:rsidRPr="008002B8">
              <w:t>Должность</w:t>
            </w:r>
            <w:r w:rsidRPr="008002B8">
              <w:rPr>
                <w:spacing w:val="-3"/>
              </w:rPr>
              <w:t>__________ /______________/</w:t>
            </w:r>
          </w:p>
        </w:tc>
        <w:tc>
          <w:tcPr>
            <w:tcW w:w="4961" w:type="dxa"/>
            <w:shd w:val="clear" w:color="auto" w:fill="auto"/>
          </w:tcPr>
          <w:p w:rsidR="005C6157" w:rsidRPr="008002B8" w:rsidRDefault="005C6157" w:rsidP="005C6157">
            <w:r w:rsidRPr="008002B8">
              <w:t>Мес</w:t>
            </w:r>
            <w:r>
              <w:t xml:space="preserve">то </w:t>
            </w:r>
            <w:proofErr w:type="gramStart"/>
            <w:r>
              <w:t>нахождения:_</w:t>
            </w:r>
            <w:proofErr w:type="gramEnd"/>
            <w:r>
              <w:t>________________</w:t>
            </w:r>
          </w:p>
          <w:p w:rsidR="005C6157" w:rsidRPr="008002B8" w:rsidRDefault="005C6157" w:rsidP="005C6157">
            <w:pPr>
              <w:keepLines/>
              <w:suppressLineNumbers/>
              <w:autoSpaceDE w:val="0"/>
            </w:pPr>
            <w:r w:rsidRPr="008002B8">
              <w:t>Почтовый адрес: ____________________</w:t>
            </w:r>
            <w:r>
              <w:t>______________</w:t>
            </w:r>
          </w:p>
          <w:p w:rsidR="005C6157" w:rsidRPr="008002B8" w:rsidRDefault="005C6157" w:rsidP="005C6157">
            <w:pPr>
              <w:snapToGrid w:val="0"/>
            </w:pPr>
            <w:r w:rsidRPr="008002B8">
              <w:t>Телефон/Факс: ______________________</w:t>
            </w:r>
            <w:r>
              <w:t>____________</w:t>
            </w:r>
          </w:p>
          <w:p w:rsidR="005C6157" w:rsidRPr="008002B8" w:rsidRDefault="005C6157" w:rsidP="005C6157">
            <w:pPr>
              <w:snapToGrid w:val="0"/>
              <w:rPr>
                <w:color w:val="0D0D0D"/>
              </w:rPr>
            </w:pPr>
            <w:r w:rsidRPr="008002B8">
              <w:t>Адрес эл/почты: ____________________</w:t>
            </w:r>
          </w:p>
          <w:p w:rsidR="005C6157" w:rsidRPr="008002B8" w:rsidRDefault="005C6157" w:rsidP="005C6157">
            <w:r>
              <w:rPr>
                <w:color w:val="0D0D0D"/>
              </w:rPr>
              <w:t>ИНН: _________</w:t>
            </w:r>
            <w:proofErr w:type="gramStart"/>
            <w:r>
              <w:rPr>
                <w:color w:val="0D0D0D"/>
              </w:rPr>
              <w:t>_</w:t>
            </w:r>
            <w:r w:rsidRPr="008002B8">
              <w:rPr>
                <w:color w:val="0D0D0D"/>
              </w:rPr>
              <w:t xml:space="preserve">  </w:t>
            </w:r>
            <w:r>
              <w:t>КПП</w:t>
            </w:r>
            <w:proofErr w:type="gramEnd"/>
            <w:r>
              <w:t>: ____________</w:t>
            </w:r>
          </w:p>
          <w:p w:rsidR="005C6157" w:rsidRPr="008002B8" w:rsidRDefault="005C6157" w:rsidP="005C6157">
            <w:pPr>
              <w:snapToGrid w:val="0"/>
            </w:pPr>
            <w:r w:rsidRPr="008002B8">
              <w:t>ОГРН ___________    ОКПО _________</w:t>
            </w:r>
          </w:p>
          <w:p w:rsidR="005C6157" w:rsidRPr="008002B8" w:rsidRDefault="005C6157" w:rsidP="005C6157">
            <w:pPr>
              <w:snapToGrid w:val="0"/>
            </w:pPr>
            <w:r w:rsidRPr="008002B8">
              <w:t xml:space="preserve">Банковские </w:t>
            </w:r>
            <w:proofErr w:type="gramStart"/>
            <w:r w:rsidRPr="008002B8">
              <w:t>реквизиты:</w:t>
            </w:r>
            <w:r>
              <w:t>_</w:t>
            </w:r>
            <w:proofErr w:type="gramEnd"/>
            <w:r>
              <w:t>_____________</w:t>
            </w:r>
          </w:p>
          <w:p w:rsidR="005C6157" w:rsidRPr="008002B8" w:rsidRDefault="005C6157" w:rsidP="005C6157">
            <w:r w:rsidRPr="008002B8">
              <w:t>____</w:t>
            </w:r>
            <w:r>
              <w:t>______________________________</w:t>
            </w:r>
          </w:p>
          <w:p w:rsidR="005C6157" w:rsidRPr="008002B8" w:rsidRDefault="005C6157" w:rsidP="005C6157">
            <w:r w:rsidRPr="008002B8">
              <w:t>Р/сче</w:t>
            </w:r>
            <w:r>
              <w:t>т ____________________________</w:t>
            </w:r>
          </w:p>
          <w:p w:rsidR="005C6157" w:rsidRPr="000924E2" w:rsidRDefault="005C6157" w:rsidP="005C6157">
            <w:r w:rsidRPr="008002B8">
              <w:t>Кор/</w:t>
            </w:r>
            <w:r>
              <w:t>счет___________________________</w:t>
            </w:r>
          </w:p>
          <w:p w:rsidR="005C6157" w:rsidRPr="008002B8" w:rsidRDefault="005C6157" w:rsidP="005C6157">
            <w:r w:rsidRPr="008002B8">
              <w:t>БИК_______________</w:t>
            </w:r>
          </w:p>
          <w:p w:rsidR="005C6157" w:rsidRPr="008002B8" w:rsidRDefault="005C6157" w:rsidP="005C6157">
            <w:pPr>
              <w:jc w:val="both"/>
            </w:pPr>
            <w:r w:rsidRPr="008002B8">
              <w:t>Должность</w:t>
            </w:r>
            <w:r w:rsidRPr="008002B8">
              <w:rPr>
                <w:spacing w:val="-3"/>
              </w:rPr>
              <w:t>__________ /______________/</w:t>
            </w:r>
          </w:p>
        </w:tc>
      </w:tr>
      <w:tr w:rsidR="005C6157" w:rsidRPr="005E6FD6" w:rsidTr="001C2701">
        <w:trPr>
          <w:trHeight w:val="841"/>
        </w:trPr>
        <w:tc>
          <w:tcPr>
            <w:tcW w:w="4820" w:type="dxa"/>
            <w:shd w:val="clear" w:color="auto" w:fill="auto"/>
          </w:tcPr>
          <w:p w:rsidR="005C6157" w:rsidRPr="008002B8" w:rsidRDefault="005C6157" w:rsidP="005C6157">
            <w:pPr>
              <w:snapToGrid w:val="0"/>
              <w:ind w:firstLine="567"/>
              <w:jc w:val="both"/>
              <w:rPr>
                <w:b/>
                <w:color w:val="FF0000"/>
              </w:rPr>
            </w:pPr>
          </w:p>
        </w:tc>
        <w:tc>
          <w:tcPr>
            <w:tcW w:w="4961" w:type="dxa"/>
            <w:shd w:val="clear" w:color="auto" w:fill="auto"/>
          </w:tcPr>
          <w:p w:rsidR="005C6157" w:rsidRPr="008002B8" w:rsidRDefault="005C6157" w:rsidP="005C6157">
            <w:pPr>
              <w:snapToGrid w:val="0"/>
              <w:ind w:firstLine="567"/>
              <w:jc w:val="both"/>
              <w:rPr>
                <w:b/>
                <w:color w:val="FF0000"/>
              </w:rPr>
            </w:pPr>
          </w:p>
        </w:tc>
      </w:tr>
      <w:tr w:rsidR="005C6157" w:rsidRPr="00196FFB" w:rsidTr="001C7D3C">
        <w:tc>
          <w:tcPr>
            <w:tcW w:w="4820" w:type="dxa"/>
            <w:shd w:val="clear" w:color="auto" w:fill="auto"/>
          </w:tcPr>
          <w:p w:rsidR="005C6157" w:rsidRPr="008002B8" w:rsidRDefault="005C6157" w:rsidP="005C6157">
            <w:pPr>
              <w:autoSpaceDE w:val="0"/>
              <w:jc w:val="both"/>
              <w:rPr>
                <w:bCs/>
              </w:rPr>
            </w:pPr>
            <w:r w:rsidRPr="008002B8">
              <w:rPr>
                <w:bCs/>
              </w:rPr>
              <w:t>"___" ___________ 20</w:t>
            </w:r>
            <w:r>
              <w:rPr>
                <w:bCs/>
              </w:rPr>
              <w:t xml:space="preserve">  </w:t>
            </w:r>
            <w:r w:rsidRPr="008002B8">
              <w:rPr>
                <w:bCs/>
              </w:rPr>
              <w:t xml:space="preserve"> г.</w:t>
            </w:r>
          </w:p>
        </w:tc>
        <w:tc>
          <w:tcPr>
            <w:tcW w:w="4961" w:type="dxa"/>
            <w:shd w:val="clear" w:color="auto" w:fill="auto"/>
          </w:tcPr>
          <w:p w:rsidR="005C6157" w:rsidRPr="008002B8" w:rsidRDefault="005C6157" w:rsidP="005C6157">
            <w:pPr>
              <w:autoSpaceDE w:val="0"/>
              <w:jc w:val="both"/>
              <w:rPr>
                <w:bCs/>
              </w:rPr>
            </w:pPr>
            <w:r w:rsidRPr="008002B8">
              <w:rPr>
                <w:bCs/>
              </w:rPr>
              <w:t>"___" ___________ 20</w:t>
            </w:r>
            <w:r>
              <w:rPr>
                <w:bCs/>
              </w:rPr>
              <w:t xml:space="preserve">  </w:t>
            </w:r>
            <w:r w:rsidRPr="008002B8">
              <w:rPr>
                <w:bCs/>
              </w:rPr>
              <w:t xml:space="preserve"> г.</w:t>
            </w:r>
          </w:p>
        </w:tc>
      </w:tr>
    </w:tbl>
    <w:p w:rsidR="001C2701" w:rsidRDefault="001C2701" w:rsidP="00D279D1">
      <w:pPr>
        <w:jc w:val="right"/>
        <w:rPr>
          <w:b/>
          <w:color w:val="000000"/>
        </w:rPr>
      </w:pPr>
    </w:p>
    <w:p w:rsidR="001C2701" w:rsidRDefault="001C2701"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312388" w:rsidRDefault="00312388" w:rsidP="00D279D1">
      <w:pPr>
        <w:jc w:val="right"/>
        <w:rPr>
          <w:b/>
          <w:color w:val="000000"/>
        </w:rPr>
      </w:pPr>
    </w:p>
    <w:p w:rsidR="00312388" w:rsidRDefault="00312388" w:rsidP="00D279D1">
      <w:pPr>
        <w:jc w:val="right"/>
        <w:rPr>
          <w:b/>
          <w:color w:val="000000"/>
        </w:rPr>
      </w:pPr>
    </w:p>
    <w:p w:rsidR="00312388" w:rsidRDefault="00312388"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4F5D0A" w:rsidRDefault="004F5D0A" w:rsidP="00D279D1">
      <w:pPr>
        <w:jc w:val="right"/>
        <w:rPr>
          <w:b/>
          <w:color w:val="000000"/>
        </w:rPr>
      </w:pPr>
    </w:p>
    <w:p w:rsidR="00D279D1" w:rsidRPr="001C2701" w:rsidRDefault="00D279D1" w:rsidP="00D279D1">
      <w:pPr>
        <w:jc w:val="right"/>
        <w:rPr>
          <w:color w:val="000000"/>
        </w:rPr>
      </w:pPr>
      <w:r w:rsidRPr="001C2701">
        <w:rPr>
          <w:color w:val="000000"/>
        </w:rPr>
        <w:t>Приложение № 1</w:t>
      </w:r>
    </w:p>
    <w:p w:rsidR="00D279D1" w:rsidRPr="00472622" w:rsidRDefault="00D279D1" w:rsidP="00D279D1">
      <w:pPr>
        <w:jc w:val="right"/>
        <w:rPr>
          <w:b/>
          <w:color w:val="000000"/>
        </w:rPr>
      </w:pPr>
    </w:p>
    <w:p w:rsidR="00D279D1" w:rsidRPr="00472622" w:rsidRDefault="00D279D1" w:rsidP="00D279D1">
      <w:pPr>
        <w:ind w:right="-24"/>
        <w:jc w:val="center"/>
        <w:rPr>
          <w:color w:val="000000"/>
        </w:rPr>
      </w:pPr>
      <w:r w:rsidRPr="00472622">
        <w:rPr>
          <w:color w:val="000000"/>
        </w:rPr>
        <w:t xml:space="preserve">                                                                    </w:t>
      </w:r>
      <w:r>
        <w:rPr>
          <w:color w:val="000000"/>
        </w:rPr>
        <w:t xml:space="preserve"> к контракту №__________ </w:t>
      </w:r>
      <w:r w:rsidRPr="00472622">
        <w:rPr>
          <w:color w:val="000000"/>
        </w:rPr>
        <w:t xml:space="preserve">от </w:t>
      </w:r>
      <w:proofErr w:type="gramStart"/>
      <w:r w:rsidRPr="00472622">
        <w:rPr>
          <w:color w:val="000000"/>
        </w:rPr>
        <w:t xml:space="preserve">«  </w:t>
      </w:r>
      <w:proofErr w:type="gramEnd"/>
      <w:r w:rsidRPr="00472622">
        <w:rPr>
          <w:color w:val="000000"/>
        </w:rPr>
        <w:t xml:space="preserve">   » __________ 2022 г.   </w:t>
      </w:r>
    </w:p>
    <w:p w:rsidR="00D279D1" w:rsidRPr="00472622" w:rsidRDefault="00D279D1" w:rsidP="00D279D1">
      <w:pPr>
        <w:tabs>
          <w:tab w:val="left" w:pos="3060"/>
          <w:tab w:val="left" w:pos="3600"/>
          <w:tab w:val="left" w:pos="3780"/>
        </w:tabs>
        <w:ind w:right="112"/>
        <w:jc w:val="center"/>
        <w:rPr>
          <w:b/>
          <w:color w:val="000000"/>
        </w:rPr>
      </w:pPr>
    </w:p>
    <w:p w:rsidR="00D279D1" w:rsidRDefault="00D279D1" w:rsidP="00D279D1">
      <w:pPr>
        <w:tabs>
          <w:tab w:val="left" w:pos="3060"/>
          <w:tab w:val="left" w:pos="3600"/>
          <w:tab w:val="left" w:pos="3780"/>
        </w:tabs>
        <w:ind w:right="112"/>
        <w:jc w:val="center"/>
        <w:rPr>
          <w:b/>
          <w:color w:val="000000"/>
        </w:rPr>
      </w:pPr>
    </w:p>
    <w:p w:rsidR="00D279D1" w:rsidRPr="00472622" w:rsidRDefault="00D279D1" w:rsidP="00D279D1">
      <w:pPr>
        <w:tabs>
          <w:tab w:val="left" w:pos="3060"/>
          <w:tab w:val="left" w:pos="3600"/>
          <w:tab w:val="left" w:pos="3780"/>
        </w:tabs>
        <w:ind w:right="112"/>
        <w:jc w:val="center"/>
        <w:rPr>
          <w:b/>
          <w:color w:val="000000"/>
        </w:rPr>
      </w:pPr>
      <w:r w:rsidRPr="00472622">
        <w:rPr>
          <w:b/>
          <w:color w:val="000000"/>
        </w:rPr>
        <w:t>ТЕХНИЧЕСКОЕ ЗАДАНИЕ</w:t>
      </w:r>
    </w:p>
    <w:p w:rsidR="00D279D1" w:rsidRDefault="00D279D1" w:rsidP="00D279D1">
      <w:pPr>
        <w:tabs>
          <w:tab w:val="left" w:pos="1276"/>
        </w:tabs>
        <w:ind w:right="-2" w:firstLine="709"/>
        <w:jc w:val="center"/>
        <w:rPr>
          <w:b/>
          <w:shd w:val="clear" w:color="auto" w:fill="FFFFFF"/>
        </w:rPr>
      </w:pPr>
      <w:r w:rsidRPr="00D279D1">
        <w:rPr>
          <w:b/>
          <w:shd w:val="clear" w:color="auto" w:fill="FFFFFF"/>
        </w:rPr>
        <w:t xml:space="preserve">Выполнение работ </w:t>
      </w:r>
      <w:r w:rsidRPr="00D21842">
        <w:rPr>
          <w:b/>
          <w:shd w:val="clear" w:color="auto" w:fill="FFFFFF"/>
        </w:rPr>
        <w:t xml:space="preserve">горизонтально направленного бурения для выполнения строительно-монтажных работ на сетях водоснабжения и водоотведения </w:t>
      </w:r>
    </w:p>
    <w:p w:rsidR="00D279D1" w:rsidRPr="005725ED" w:rsidRDefault="00D279D1" w:rsidP="00D279D1">
      <w:pPr>
        <w:tabs>
          <w:tab w:val="left" w:pos="1276"/>
        </w:tabs>
        <w:ind w:right="-2" w:firstLine="709"/>
        <w:jc w:val="center"/>
        <w:rPr>
          <w:b/>
          <w:bCs/>
          <w:iCs/>
          <w:color w:val="000000"/>
          <w:sz w:val="28"/>
          <w:szCs w:val="28"/>
        </w:rPr>
      </w:pPr>
      <w:r w:rsidRPr="00D21842">
        <w:rPr>
          <w:b/>
          <w:shd w:val="clear" w:color="auto" w:fill="FFFFFF"/>
        </w:rPr>
        <w:t>ГУП РК «Вода</w:t>
      </w:r>
      <w:r>
        <w:rPr>
          <w:b/>
          <w:shd w:val="clear" w:color="auto" w:fill="FFFFFF"/>
        </w:rPr>
        <w:t xml:space="preserve"> Крыма»</w:t>
      </w:r>
    </w:p>
    <w:p w:rsidR="00D279D1" w:rsidRPr="00161238" w:rsidRDefault="00D279D1" w:rsidP="00D279D1">
      <w:pPr>
        <w:ind w:left="360"/>
        <w:jc w:val="both"/>
      </w:pPr>
      <w:r w:rsidRPr="00DF4369">
        <w:rPr>
          <w:b/>
          <w:bCs/>
          <w:color w:val="000000"/>
          <w:sz w:val="28"/>
          <w:szCs w:val="28"/>
        </w:rPr>
        <w:tab/>
      </w:r>
      <w:r w:rsidRPr="00DF4369">
        <w:rPr>
          <w:b/>
          <w:bCs/>
          <w:color w:val="000000"/>
          <w:sz w:val="28"/>
          <w:szCs w:val="28"/>
        </w:rPr>
        <w:tab/>
      </w:r>
    </w:p>
    <w:tbl>
      <w:tblPr>
        <w:tblW w:w="9841" w:type="dxa"/>
        <w:tblInd w:w="-69" w:type="dxa"/>
        <w:tblBorders>
          <w:top w:val="single" w:sz="4" w:space="0" w:color="000001"/>
          <w:left w:val="single" w:sz="4" w:space="0" w:color="000001"/>
          <w:bottom w:val="single" w:sz="4" w:space="0" w:color="000001"/>
          <w:insideH w:val="single" w:sz="4" w:space="0" w:color="000001"/>
        </w:tblBorders>
        <w:tblCellMar>
          <w:left w:w="73" w:type="dxa"/>
        </w:tblCellMar>
        <w:tblLook w:val="0000" w:firstRow="0" w:lastRow="0" w:firstColumn="0" w:lastColumn="0" w:noHBand="0" w:noVBand="0"/>
      </w:tblPr>
      <w:tblGrid>
        <w:gridCol w:w="760"/>
        <w:gridCol w:w="2926"/>
        <w:gridCol w:w="6155"/>
      </w:tblGrid>
      <w:tr w:rsidR="00D279D1" w:rsidRPr="0035514A" w:rsidTr="00D279D1">
        <w:trPr>
          <w:trHeight w:val="363"/>
        </w:trPr>
        <w:tc>
          <w:tcPr>
            <w:tcW w:w="760" w:type="dxa"/>
            <w:shd w:val="clear" w:color="auto" w:fill="D9D9D9"/>
            <w:tcMar>
              <w:left w:w="73" w:type="dxa"/>
            </w:tcMar>
            <w:vAlign w:val="center"/>
          </w:tcPr>
          <w:p w:rsidR="00D279D1" w:rsidRPr="00D279D1" w:rsidRDefault="00D279D1" w:rsidP="0081571E">
            <w:pPr>
              <w:keepNext/>
              <w:keepLines/>
              <w:suppressLineNumbers/>
              <w:jc w:val="center"/>
              <w:rPr>
                <w:color w:val="000000"/>
                <w:sz w:val="22"/>
              </w:rPr>
            </w:pPr>
            <w:r w:rsidRPr="00D279D1">
              <w:rPr>
                <w:b/>
                <w:bCs/>
                <w:color w:val="000000"/>
                <w:sz w:val="22"/>
              </w:rPr>
              <w:t>№</w:t>
            </w:r>
          </w:p>
          <w:p w:rsidR="00D279D1" w:rsidRPr="00D279D1" w:rsidRDefault="00D279D1" w:rsidP="0081571E">
            <w:pPr>
              <w:keepNext/>
              <w:keepLines/>
              <w:suppressLineNumbers/>
              <w:jc w:val="center"/>
              <w:rPr>
                <w:color w:val="000000"/>
                <w:sz w:val="22"/>
              </w:rPr>
            </w:pPr>
            <w:r w:rsidRPr="00D279D1">
              <w:rPr>
                <w:b/>
                <w:bCs/>
                <w:color w:val="000000"/>
                <w:sz w:val="22"/>
              </w:rPr>
              <w:t>п/п</w:t>
            </w:r>
          </w:p>
        </w:tc>
        <w:tc>
          <w:tcPr>
            <w:tcW w:w="2926" w:type="dxa"/>
            <w:tcBorders>
              <w:left w:val="single" w:sz="4" w:space="0" w:color="000001"/>
            </w:tcBorders>
            <w:shd w:val="clear" w:color="auto" w:fill="D9D9D9"/>
            <w:tcMar>
              <w:left w:w="73" w:type="dxa"/>
            </w:tcMar>
            <w:vAlign w:val="center"/>
          </w:tcPr>
          <w:p w:rsidR="00D279D1" w:rsidRPr="00D279D1" w:rsidRDefault="00D279D1" w:rsidP="0081571E">
            <w:pPr>
              <w:keepNext/>
              <w:keepLines/>
              <w:suppressLineNumbers/>
              <w:jc w:val="center"/>
              <w:rPr>
                <w:color w:val="000000"/>
                <w:sz w:val="22"/>
              </w:rPr>
            </w:pPr>
            <w:r w:rsidRPr="00D279D1">
              <w:rPr>
                <w:b/>
                <w:bCs/>
                <w:color w:val="000000"/>
                <w:sz w:val="22"/>
              </w:rPr>
              <w:t xml:space="preserve">Наименование </w:t>
            </w:r>
          </w:p>
        </w:tc>
        <w:tc>
          <w:tcPr>
            <w:tcW w:w="6155" w:type="dxa"/>
            <w:tcBorders>
              <w:left w:val="single" w:sz="4" w:space="0" w:color="000001"/>
              <w:right w:val="single" w:sz="4" w:space="0" w:color="000001"/>
            </w:tcBorders>
            <w:shd w:val="clear" w:color="auto" w:fill="D9D9D9"/>
            <w:tcMar>
              <w:left w:w="73" w:type="dxa"/>
            </w:tcMar>
            <w:vAlign w:val="center"/>
          </w:tcPr>
          <w:p w:rsidR="00D279D1" w:rsidRPr="00D279D1" w:rsidRDefault="00D279D1" w:rsidP="0081571E">
            <w:pPr>
              <w:keepNext/>
              <w:keepLines/>
              <w:suppressLineNumbers/>
              <w:jc w:val="center"/>
              <w:rPr>
                <w:color w:val="000000"/>
                <w:sz w:val="22"/>
              </w:rPr>
            </w:pPr>
            <w:r w:rsidRPr="00D279D1">
              <w:rPr>
                <w:b/>
                <w:bCs/>
                <w:color w:val="000000"/>
                <w:sz w:val="22"/>
              </w:rPr>
              <w:t>Информация</w:t>
            </w:r>
          </w:p>
        </w:tc>
      </w:tr>
      <w:tr w:rsidR="00D279D1" w:rsidRPr="0035514A" w:rsidTr="00D91765">
        <w:trPr>
          <w:trHeight w:val="2373"/>
        </w:trPr>
        <w:tc>
          <w:tcPr>
            <w:tcW w:w="760" w:type="dxa"/>
            <w:tcMar>
              <w:left w:w="73" w:type="dxa"/>
            </w:tcMar>
          </w:tcPr>
          <w:p w:rsidR="00D279D1" w:rsidRPr="00D279D1" w:rsidRDefault="00D279D1" w:rsidP="00D279D1">
            <w:pPr>
              <w:numPr>
                <w:ilvl w:val="0"/>
                <w:numId w:val="27"/>
              </w:numPr>
              <w:tabs>
                <w:tab w:val="left" w:pos="573"/>
              </w:tabs>
              <w:suppressAutoHyphens w:val="0"/>
              <w:snapToGrid w:val="0"/>
              <w:spacing w:after="60"/>
              <w:ind w:left="573"/>
              <w:jc w:val="center"/>
              <w:rPr>
                <w:b/>
                <w:bCs/>
                <w:color w:val="000000"/>
                <w:sz w:val="22"/>
              </w:rPr>
            </w:pPr>
          </w:p>
          <w:p w:rsidR="00D279D1" w:rsidRPr="00D279D1" w:rsidRDefault="00D279D1" w:rsidP="00D279D1">
            <w:pPr>
              <w:spacing w:after="60"/>
              <w:jc w:val="center"/>
              <w:rPr>
                <w:b/>
                <w:bCs/>
                <w:color w:val="000000"/>
                <w:sz w:val="22"/>
              </w:rPr>
            </w:pPr>
          </w:p>
        </w:tc>
        <w:tc>
          <w:tcPr>
            <w:tcW w:w="2926" w:type="dxa"/>
            <w:tcBorders>
              <w:left w:val="single" w:sz="4" w:space="0" w:color="000001"/>
            </w:tcBorders>
            <w:tcMar>
              <w:left w:w="73" w:type="dxa"/>
            </w:tcMar>
          </w:tcPr>
          <w:p w:rsidR="00D279D1" w:rsidRPr="00D279D1" w:rsidRDefault="00D279D1" w:rsidP="0081571E">
            <w:pPr>
              <w:keepNext/>
              <w:keepLines/>
              <w:suppressLineNumbers/>
              <w:rPr>
                <w:color w:val="000000"/>
                <w:sz w:val="22"/>
              </w:rPr>
            </w:pPr>
            <w:r w:rsidRPr="00D279D1">
              <w:rPr>
                <w:color w:val="000000"/>
                <w:sz w:val="22"/>
              </w:rPr>
              <w:t>Требования к используемому товару, материалам.</w:t>
            </w:r>
          </w:p>
        </w:tc>
        <w:tc>
          <w:tcPr>
            <w:tcW w:w="6155" w:type="dxa"/>
            <w:tcBorders>
              <w:left w:val="single" w:sz="4" w:space="0" w:color="000001"/>
              <w:right w:val="single" w:sz="4" w:space="0" w:color="000001"/>
            </w:tcBorders>
            <w:tcMar>
              <w:left w:w="73" w:type="dxa"/>
            </w:tcMar>
          </w:tcPr>
          <w:p w:rsidR="00D279D1" w:rsidRPr="00D279D1" w:rsidRDefault="00D279D1" w:rsidP="0081571E">
            <w:pPr>
              <w:widowControl w:val="0"/>
              <w:jc w:val="both"/>
              <w:rPr>
                <w:color w:val="000000"/>
                <w:sz w:val="22"/>
                <w:lang w:eastAsia="ar-SA"/>
              </w:rPr>
            </w:pPr>
            <w:r w:rsidRPr="00D279D1">
              <w:rPr>
                <w:color w:val="000000"/>
                <w:sz w:val="22"/>
                <w:lang w:eastAsia="ar-SA"/>
              </w:rPr>
              <w:t>Товар, строительные материалы должны быть новыми, которые не были в употреблении, в ремонте.</w:t>
            </w:r>
          </w:p>
          <w:p w:rsidR="00D279D1" w:rsidRPr="00D279D1" w:rsidRDefault="00D279D1" w:rsidP="0081571E">
            <w:pPr>
              <w:widowControl w:val="0"/>
              <w:jc w:val="both"/>
              <w:rPr>
                <w:color w:val="000000"/>
                <w:sz w:val="22"/>
                <w:lang w:eastAsia="ar-SA"/>
              </w:rPr>
            </w:pPr>
            <w:r w:rsidRPr="00D279D1">
              <w:rPr>
                <w:color w:val="000000"/>
                <w:sz w:val="22"/>
                <w:lang w:eastAsia="ar-SA"/>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D279D1">
              <w:rPr>
                <w:b/>
                <w:color w:val="000000"/>
                <w:sz w:val="22"/>
                <w:lang w:eastAsia="ar-SA"/>
              </w:rPr>
              <w:t>«или эквивалент».</w:t>
            </w:r>
          </w:p>
        </w:tc>
      </w:tr>
      <w:tr w:rsidR="00D279D1" w:rsidRPr="0035514A" w:rsidTr="00D279D1">
        <w:trPr>
          <w:trHeight w:val="681"/>
        </w:trPr>
        <w:tc>
          <w:tcPr>
            <w:tcW w:w="760" w:type="dxa"/>
            <w:tcMar>
              <w:left w:w="73" w:type="dxa"/>
            </w:tcMar>
          </w:tcPr>
          <w:p w:rsidR="00D279D1" w:rsidRPr="00D279D1" w:rsidRDefault="00D279D1" w:rsidP="00D279D1">
            <w:pPr>
              <w:numPr>
                <w:ilvl w:val="0"/>
                <w:numId w:val="27"/>
              </w:numPr>
              <w:tabs>
                <w:tab w:val="left" w:pos="573"/>
              </w:tabs>
              <w:suppressAutoHyphens w:val="0"/>
              <w:snapToGrid w:val="0"/>
              <w:spacing w:after="60"/>
              <w:ind w:left="573"/>
              <w:jc w:val="center"/>
              <w:rPr>
                <w:b/>
                <w:bCs/>
                <w:color w:val="000000"/>
                <w:sz w:val="22"/>
              </w:rPr>
            </w:pPr>
          </w:p>
        </w:tc>
        <w:tc>
          <w:tcPr>
            <w:tcW w:w="2926" w:type="dxa"/>
            <w:tcBorders>
              <w:left w:val="single" w:sz="4" w:space="0" w:color="000001"/>
            </w:tcBorders>
            <w:tcMar>
              <w:left w:w="73" w:type="dxa"/>
            </w:tcMar>
          </w:tcPr>
          <w:p w:rsidR="00D279D1" w:rsidRPr="00D279D1" w:rsidRDefault="00D279D1" w:rsidP="0081571E">
            <w:pPr>
              <w:keepNext/>
              <w:keepLines/>
              <w:suppressLineNumbers/>
              <w:rPr>
                <w:color w:val="000000"/>
                <w:sz w:val="22"/>
              </w:rPr>
            </w:pPr>
            <w:r w:rsidRPr="00D279D1">
              <w:rPr>
                <w:color w:val="000000"/>
                <w:sz w:val="22"/>
              </w:rPr>
              <w:t>Коды объекта закупки:</w:t>
            </w:r>
          </w:p>
        </w:tc>
        <w:tc>
          <w:tcPr>
            <w:tcW w:w="6155" w:type="dxa"/>
            <w:tcBorders>
              <w:left w:val="single" w:sz="4" w:space="0" w:color="000001"/>
              <w:right w:val="single" w:sz="4" w:space="0" w:color="000001"/>
            </w:tcBorders>
            <w:tcMar>
              <w:left w:w="73" w:type="dxa"/>
            </w:tcMar>
          </w:tcPr>
          <w:p w:rsidR="00D279D1" w:rsidRPr="00D279D1" w:rsidRDefault="00D279D1" w:rsidP="0081571E">
            <w:pPr>
              <w:widowControl w:val="0"/>
              <w:jc w:val="both"/>
              <w:rPr>
                <w:color w:val="000000"/>
                <w:sz w:val="22"/>
                <w:lang w:eastAsia="ar-SA"/>
              </w:rPr>
            </w:pPr>
            <w:r w:rsidRPr="00D279D1">
              <w:rPr>
                <w:color w:val="000000"/>
                <w:sz w:val="22"/>
                <w:lang w:eastAsia="ar-SA"/>
              </w:rPr>
              <w:t>Коды указываются по каждой позиции, включенной в техническое задание</w:t>
            </w:r>
          </w:p>
        </w:tc>
      </w:tr>
      <w:tr w:rsidR="00D279D1" w:rsidRPr="0035514A" w:rsidTr="00D279D1">
        <w:trPr>
          <w:trHeight w:val="1643"/>
        </w:trPr>
        <w:tc>
          <w:tcPr>
            <w:tcW w:w="760" w:type="dxa"/>
            <w:tcMar>
              <w:left w:w="73" w:type="dxa"/>
            </w:tcMar>
          </w:tcPr>
          <w:p w:rsidR="00D279D1" w:rsidRPr="00D279D1" w:rsidRDefault="00D279D1" w:rsidP="0081571E">
            <w:pPr>
              <w:snapToGrid w:val="0"/>
              <w:spacing w:after="60"/>
              <w:rPr>
                <w:b/>
                <w:bCs/>
                <w:color w:val="000000"/>
                <w:sz w:val="22"/>
              </w:rPr>
            </w:pPr>
          </w:p>
        </w:tc>
        <w:tc>
          <w:tcPr>
            <w:tcW w:w="2926" w:type="dxa"/>
            <w:tcBorders>
              <w:left w:val="single" w:sz="4" w:space="0" w:color="000001"/>
            </w:tcBorders>
            <w:tcMar>
              <w:left w:w="73" w:type="dxa"/>
            </w:tcMar>
          </w:tcPr>
          <w:p w:rsidR="00D279D1" w:rsidRPr="00D279D1" w:rsidRDefault="00D279D1" w:rsidP="0081571E">
            <w:pPr>
              <w:keepNext/>
              <w:keepLines/>
              <w:suppressLineNumbers/>
              <w:jc w:val="both"/>
              <w:rPr>
                <w:color w:val="000000"/>
                <w:sz w:val="22"/>
              </w:rPr>
            </w:pPr>
            <w:r w:rsidRPr="00D279D1">
              <w:rPr>
                <w:color w:val="000000"/>
                <w:sz w:val="22"/>
              </w:rPr>
              <w:t>Код 42.21.22.110 «Работы строительные по прокладке местных трубопроводов воды или сточных вод» в соответствии с  Государственным классификатором ОКПД код 42.21 с Государственным классификатором ОКВЭД .</w:t>
            </w:r>
          </w:p>
        </w:tc>
        <w:tc>
          <w:tcPr>
            <w:tcW w:w="6155" w:type="dxa"/>
            <w:tcBorders>
              <w:left w:val="single" w:sz="4" w:space="0" w:color="000001"/>
              <w:right w:val="single" w:sz="4" w:space="0" w:color="000001"/>
            </w:tcBorders>
            <w:tcMar>
              <w:left w:w="73" w:type="dxa"/>
            </w:tcMar>
          </w:tcPr>
          <w:p w:rsidR="00D279D1" w:rsidRDefault="00D279D1" w:rsidP="0081571E">
            <w:pPr>
              <w:widowControl w:val="0"/>
              <w:jc w:val="both"/>
              <w:rPr>
                <w:bCs/>
                <w:color w:val="000000"/>
                <w:sz w:val="22"/>
                <w:lang w:eastAsia="ar-SA"/>
              </w:rPr>
            </w:pPr>
            <w:r w:rsidRPr="00D279D1">
              <w:rPr>
                <w:bCs/>
                <w:color w:val="000000"/>
                <w:sz w:val="22"/>
                <w:lang w:eastAsia="ar-SA"/>
              </w:rPr>
              <w:t>42.21.22.110 «Работы строительные по прокладке местных трубопроводов воды или сточных вод»</w:t>
            </w:r>
          </w:p>
          <w:p w:rsidR="00D279D1" w:rsidRDefault="00D279D1" w:rsidP="0081571E">
            <w:pPr>
              <w:widowControl w:val="0"/>
              <w:jc w:val="both"/>
              <w:rPr>
                <w:bCs/>
                <w:color w:val="000000"/>
                <w:sz w:val="22"/>
                <w:lang w:eastAsia="ar-SA"/>
              </w:rPr>
            </w:pPr>
          </w:p>
          <w:p w:rsidR="00D279D1" w:rsidRPr="00D279D1" w:rsidRDefault="00D279D1" w:rsidP="0081571E">
            <w:pPr>
              <w:widowControl w:val="0"/>
              <w:jc w:val="both"/>
              <w:rPr>
                <w:color w:val="000000"/>
                <w:sz w:val="22"/>
                <w:lang w:eastAsia="ar-SA"/>
              </w:rPr>
            </w:pPr>
          </w:p>
        </w:tc>
      </w:tr>
    </w:tbl>
    <w:p w:rsidR="00D279D1" w:rsidRPr="00472622" w:rsidRDefault="00D279D1" w:rsidP="00D279D1">
      <w:pPr>
        <w:spacing w:before="240" w:after="240"/>
        <w:ind w:firstLine="709"/>
        <w:jc w:val="both"/>
        <w:rPr>
          <w:color w:val="000000"/>
        </w:rPr>
      </w:pPr>
      <w:r w:rsidRPr="00472622">
        <w:rPr>
          <w:b/>
          <w:color w:val="000000"/>
        </w:rPr>
        <w:t>1. Цель.</w:t>
      </w:r>
    </w:p>
    <w:p w:rsidR="00D279D1" w:rsidRPr="0072044C" w:rsidRDefault="00D279D1" w:rsidP="00000E3E">
      <w:pPr>
        <w:pStyle w:val="af1"/>
        <w:jc w:val="both"/>
        <w:rPr>
          <w:rFonts w:ascii="Times New Roman" w:eastAsia="Times New Roman" w:hAnsi="Times New Roman"/>
          <w:color w:val="000000"/>
          <w:sz w:val="24"/>
          <w:szCs w:val="24"/>
        </w:rPr>
      </w:pPr>
      <w:bookmarkStart w:id="2" w:name="__DdeLink__2420_1973356354"/>
      <w:r w:rsidRPr="0072044C">
        <w:rPr>
          <w:rFonts w:ascii="Times New Roman" w:eastAsia="Times New Roman" w:hAnsi="Times New Roman"/>
          <w:color w:val="000000"/>
          <w:sz w:val="24"/>
          <w:szCs w:val="24"/>
        </w:rPr>
        <w:t>В соответствии 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п. 10.1.2.42 Положения о закупке товаров, работ, услуг для нужд Государственного унитарного предприятия Республики Крым «Вода Крыма» № П-01.07-2018 (далее-Положение № П-01.07-2018), по результатам проведения закупки у единственного поставщика в целях осуществления отдельных видов закупок для обеспечения государственных и муниципальных нужд Республики Крым»», с целью</w:t>
      </w:r>
      <w:bookmarkEnd w:id="2"/>
      <w:r w:rsidRPr="0072044C">
        <w:rPr>
          <w:rFonts w:ascii="Times New Roman" w:eastAsia="Times New Roman" w:hAnsi="Times New Roman"/>
          <w:color w:val="000000"/>
          <w:sz w:val="24"/>
          <w:szCs w:val="24"/>
        </w:rPr>
        <w:t xml:space="preserve"> </w:t>
      </w:r>
      <w:r w:rsidR="0072044C" w:rsidRPr="0072044C">
        <w:rPr>
          <w:rFonts w:ascii="Times New Roman" w:eastAsia="Times New Roman" w:hAnsi="Times New Roman"/>
          <w:color w:val="000000"/>
          <w:sz w:val="24"/>
          <w:szCs w:val="24"/>
        </w:rPr>
        <w:t>выполнения работ</w:t>
      </w:r>
      <w:r w:rsidRPr="0072044C">
        <w:rPr>
          <w:rFonts w:ascii="Times New Roman" w:eastAsia="Times New Roman" w:hAnsi="Times New Roman"/>
          <w:color w:val="000000"/>
          <w:sz w:val="24"/>
          <w:szCs w:val="24"/>
        </w:rPr>
        <w:t xml:space="preserve"> </w:t>
      </w:r>
      <w:r w:rsidR="0072044C" w:rsidRPr="0072044C">
        <w:rPr>
          <w:rFonts w:ascii="Times New Roman" w:eastAsia="Times New Roman" w:hAnsi="Times New Roman"/>
          <w:color w:val="000000"/>
          <w:sz w:val="24"/>
          <w:szCs w:val="24"/>
        </w:rPr>
        <w:t>горизонтально направленного бурения для выполнения строительно-монтажных работ на сетях водоснабжения и водоотведения ГУП РК «Вода Крыма»</w:t>
      </w:r>
    </w:p>
    <w:p w:rsidR="00D279D1" w:rsidRPr="0035514A" w:rsidRDefault="00D279D1" w:rsidP="00D279D1">
      <w:pPr>
        <w:spacing w:before="240" w:after="240"/>
        <w:ind w:firstLine="709"/>
        <w:jc w:val="both"/>
      </w:pPr>
      <w:r w:rsidRPr="0035514A">
        <w:rPr>
          <w:b/>
          <w:color w:val="000000"/>
        </w:rPr>
        <w:t>3. Заказчик.</w:t>
      </w:r>
    </w:p>
    <w:p w:rsidR="00D279D1" w:rsidRPr="0035514A" w:rsidRDefault="00D279D1" w:rsidP="00D279D1">
      <w:pPr>
        <w:spacing w:before="240" w:after="240"/>
        <w:ind w:firstLine="709"/>
        <w:jc w:val="both"/>
      </w:pPr>
      <w:r w:rsidRPr="0035514A">
        <w:rPr>
          <w:color w:val="000000"/>
        </w:rPr>
        <w:t>Государственное унитарное предприятие Республики Крым «Вода Крыма».</w:t>
      </w:r>
    </w:p>
    <w:p w:rsidR="00D91765" w:rsidRDefault="0072044C" w:rsidP="00D91765">
      <w:pPr>
        <w:spacing w:after="60" w:line="276" w:lineRule="auto"/>
        <w:ind w:right="-30"/>
        <w:jc w:val="both"/>
        <w:textAlignment w:val="baseline"/>
        <w:rPr>
          <w:rFonts w:ascii="Calibri" w:hAnsi="Calibri"/>
          <w:b/>
          <w:color w:val="000000"/>
          <w:sz w:val="22"/>
          <w:szCs w:val="22"/>
          <w:lang w:eastAsia="ar-SA"/>
        </w:rPr>
      </w:pPr>
      <w:r>
        <w:rPr>
          <w:b/>
          <w:color w:val="000000"/>
          <w:lang w:eastAsia="ar-SA"/>
        </w:rPr>
        <w:t xml:space="preserve">           </w:t>
      </w:r>
      <w:r w:rsidR="003A3962">
        <w:rPr>
          <w:b/>
          <w:color w:val="000000"/>
          <w:lang w:eastAsia="ar-SA"/>
        </w:rPr>
        <w:tab/>
      </w:r>
      <w:r>
        <w:rPr>
          <w:b/>
          <w:color w:val="000000"/>
          <w:lang w:eastAsia="ar-SA"/>
        </w:rPr>
        <w:t>4</w:t>
      </w:r>
      <w:r w:rsidR="00D279D1" w:rsidRPr="0035514A">
        <w:rPr>
          <w:b/>
          <w:color w:val="000000"/>
          <w:lang w:eastAsia="ar-SA"/>
        </w:rPr>
        <w:t xml:space="preserve">. Вид </w:t>
      </w:r>
      <w:r w:rsidR="00D279D1">
        <w:rPr>
          <w:b/>
          <w:color w:val="000000"/>
          <w:lang w:eastAsia="ar-SA"/>
        </w:rPr>
        <w:t>работ</w:t>
      </w:r>
      <w:r w:rsidR="00D279D1" w:rsidRPr="0035514A">
        <w:rPr>
          <w:rFonts w:ascii="Calibri" w:hAnsi="Calibri"/>
          <w:b/>
          <w:color w:val="000000"/>
          <w:sz w:val="22"/>
          <w:szCs w:val="22"/>
          <w:lang w:eastAsia="ar-SA"/>
        </w:rPr>
        <w:t>.</w:t>
      </w:r>
    </w:p>
    <w:p w:rsidR="00F905A5" w:rsidRPr="00312388" w:rsidRDefault="00D279D1" w:rsidP="00D91765">
      <w:pPr>
        <w:spacing w:after="60" w:line="276" w:lineRule="auto"/>
        <w:ind w:right="-30"/>
        <w:jc w:val="both"/>
        <w:textAlignment w:val="baseline"/>
        <w:rPr>
          <w:color w:val="000000"/>
        </w:rPr>
      </w:pPr>
      <w:r w:rsidRPr="0035514A">
        <w:rPr>
          <w:color w:val="000000"/>
        </w:rPr>
        <w:t xml:space="preserve">            </w:t>
      </w:r>
      <w:r w:rsidR="0072044C">
        <w:rPr>
          <w:color w:val="000000"/>
        </w:rPr>
        <w:t>Р</w:t>
      </w:r>
      <w:r w:rsidR="0072044C" w:rsidRPr="0072044C">
        <w:rPr>
          <w:color w:val="000000"/>
        </w:rPr>
        <w:t>абот</w:t>
      </w:r>
      <w:r w:rsidR="0072044C">
        <w:rPr>
          <w:color w:val="000000"/>
        </w:rPr>
        <w:t>ы</w:t>
      </w:r>
      <w:r w:rsidR="0072044C" w:rsidRPr="0072044C">
        <w:rPr>
          <w:color w:val="000000"/>
        </w:rPr>
        <w:t xml:space="preserve"> горизонтально направленного бурения</w:t>
      </w:r>
      <w:r w:rsidR="0072044C">
        <w:rPr>
          <w:color w:val="000000"/>
        </w:rPr>
        <w:t>.</w:t>
      </w:r>
      <w:bookmarkStart w:id="3" w:name="_GoBack"/>
      <w:bookmarkEnd w:id="3"/>
    </w:p>
    <w:p w:rsidR="00D279D1" w:rsidRPr="0035514A" w:rsidRDefault="0072044C" w:rsidP="00D279D1">
      <w:pPr>
        <w:spacing w:before="240" w:after="240"/>
        <w:ind w:firstLine="709"/>
        <w:jc w:val="both"/>
        <w:rPr>
          <w:rFonts w:cs="Tahoma"/>
        </w:rPr>
      </w:pPr>
      <w:r>
        <w:rPr>
          <w:b/>
          <w:color w:val="000000"/>
          <w:shd w:val="clear" w:color="auto" w:fill="FFFFFF"/>
        </w:rPr>
        <w:lastRenderedPageBreak/>
        <w:t>5</w:t>
      </w:r>
      <w:r w:rsidR="00D279D1" w:rsidRPr="0035514A">
        <w:rPr>
          <w:b/>
          <w:color w:val="000000"/>
          <w:shd w:val="clear" w:color="auto" w:fill="FFFFFF"/>
        </w:rPr>
        <w:t>. Состав и объем работ.</w:t>
      </w:r>
    </w:p>
    <w:p w:rsidR="0072044C" w:rsidRDefault="00D279D1" w:rsidP="0072044C">
      <w:pPr>
        <w:ind w:firstLine="709"/>
        <w:jc w:val="both"/>
        <w:rPr>
          <w:rFonts w:eastAsia="SimSun;宋体"/>
          <w:shd w:val="clear" w:color="auto" w:fill="FFFFFF"/>
          <w:lang w:bidi="hi-IN"/>
        </w:rPr>
      </w:pPr>
      <w:r w:rsidRPr="004F5D0A">
        <w:rPr>
          <w:color w:val="000000"/>
          <w:shd w:val="clear" w:color="auto" w:fill="FFFFFF"/>
        </w:rPr>
        <w:t xml:space="preserve">Объем работ должен соответствовать локально-сметным расчетам работ, разрабатываемым </w:t>
      </w:r>
      <w:r w:rsidR="003A3962" w:rsidRPr="004F5D0A">
        <w:rPr>
          <w:color w:val="000000"/>
          <w:shd w:val="clear" w:color="auto" w:fill="FFFFFF"/>
        </w:rPr>
        <w:t>Исполнителем</w:t>
      </w:r>
      <w:r w:rsidRPr="004F5D0A">
        <w:rPr>
          <w:color w:val="000000"/>
          <w:shd w:val="clear" w:color="auto" w:fill="FFFFFF"/>
        </w:rPr>
        <w:t xml:space="preserve"> </w:t>
      </w:r>
      <w:r w:rsidR="0072044C" w:rsidRPr="004F5D0A">
        <w:rPr>
          <w:rFonts w:eastAsia="SimSun;宋体"/>
          <w:shd w:val="clear" w:color="auto" w:fill="FFFFFF"/>
          <w:lang w:bidi="hi-IN"/>
        </w:rPr>
        <w:t xml:space="preserve">по заявкам Заказчика (Приложение №2 к </w:t>
      </w:r>
      <w:r w:rsidR="00C95CAF" w:rsidRPr="004F5D0A">
        <w:rPr>
          <w:rFonts w:eastAsia="SimSun;宋体"/>
          <w:shd w:val="clear" w:color="auto" w:fill="FFFFFF"/>
          <w:lang w:bidi="hi-IN"/>
        </w:rPr>
        <w:t>Контракт</w:t>
      </w:r>
      <w:r w:rsidR="0072044C" w:rsidRPr="004F5D0A">
        <w:rPr>
          <w:rFonts w:eastAsia="SimSun;宋体"/>
          <w:shd w:val="clear" w:color="auto" w:fill="FFFFFF"/>
          <w:lang w:bidi="hi-IN"/>
        </w:rPr>
        <w:t>у).</w:t>
      </w:r>
    </w:p>
    <w:p w:rsidR="00000775" w:rsidRDefault="00000775" w:rsidP="0072044C">
      <w:pPr>
        <w:ind w:firstLine="709"/>
        <w:jc w:val="both"/>
        <w:rPr>
          <w:rFonts w:eastAsia="SimSun;宋体"/>
          <w:shd w:val="clear" w:color="auto" w:fill="FFFFFF"/>
          <w:lang w:bidi="hi-IN"/>
        </w:rPr>
      </w:pPr>
    </w:p>
    <w:p w:rsidR="00000775" w:rsidRDefault="00000775" w:rsidP="0072044C">
      <w:pPr>
        <w:ind w:firstLine="709"/>
        <w:jc w:val="both"/>
        <w:rPr>
          <w:rFonts w:eastAsia="SimSun;宋体"/>
          <w:shd w:val="clear" w:color="auto" w:fill="FFFFFF"/>
          <w:lang w:bidi="hi-IN"/>
        </w:rPr>
      </w:pPr>
      <w:r>
        <w:rPr>
          <w:rFonts w:eastAsia="SimSun;宋体"/>
          <w:shd w:val="clear" w:color="auto" w:fill="FFFFFF"/>
          <w:lang w:bidi="hi-IN"/>
        </w:rPr>
        <w:t>Объём работ:</w:t>
      </w:r>
    </w:p>
    <w:p w:rsidR="00000775" w:rsidRDefault="00000775" w:rsidP="0072044C">
      <w:pPr>
        <w:ind w:firstLine="709"/>
        <w:jc w:val="both"/>
        <w:rPr>
          <w:rFonts w:eastAsia="SimSun;宋体"/>
          <w:shd w:val="clear" w:color="auto" w:fill="FFFFFF"/>
          <w:lang w:bidi="hi-IN"/>
        </w:rPr>
      </w:pPr>
    </w:p>
    <w:p w:rsidR="00000775" w:rsidRDefault="00F905A5" w:rsidP="00000775">
      <w:pPr>
        <w:ind w:firstLine="709"/>
        <w:jc w:val="both"/>
        <w:rPr>
          <w:rFonts w:eastAsia="SimSun;宋体"/>
          <w:b/>
          <w:shd w:val="clear" w:color="auto" w:fill="FFFFFF"/>
          <w:lang w:bidi="hi-IN"/>
        </w:rPr>
      </w:pPr>
      <w:r w:rsidRPr="00000775">
        <w:rPr>
          <w:rFonts w:eastAsia="SimSun;宋体"/>
          <w:b/>
          <w:shd w:val="clear" w:color="auto" w:fill="FFFFFF"/>
          <w:lang w:bidi="hi-IN"/>
        </w:rPr>
        <w:t>Выполнение работ горизонтально направленного бурения</w:t>
      </w:r>
      <w:r w:rsidR="00000775">
        <w:rPr>
          <w:rFonts w:eastAsia="SimSun;宋体"/>
          <w:b/>
          <w:shd w:val="clear" w:color="auto" w:fill="FFFFFF"/>
          <w:lang w:bidi="hi-IN"/>
        </w:rPr>
        <w:t xml:space="preserve"> (ГНБ):</w:t>
      </w:r>
    </w:p>
    <w:p w:rsidR="00000775" w:rsidRDefault="00000775" w:rsidP="00000775">
      <w:pPr>
        <w:ind w:firstLine="709"/>
        <w:jc w:val="both"/>
        <w:rPr>
          <w:rFonts w:eastAsia="SimSun;宋体"/>
          <w:b/>
          <w:shd w:val="clear" w:color="auto" w:fill="FFFFFF"/>
          <w:lang w:bidi="hi-IN"/>
        </w:rPr>
      </w:pPr>
    </w:p>
    <w:p w:rsidR="00F905A5" w:rsidRPr="00000775" w:rsidRDefault="00000775" w:rsidP="00000775">
      <w:pPr>
        <w:numPr>
          <w:ilvl w:val="0"/>
          <w:numId w:val="32"/>
        </w:numPr>
        <w:jc w:val="both"/>
        <w:rPr>
          <w:rFonts w:eastAsia="SimSun;宋体"/>
          <w:b/>
          <w:shd w:val="clear" w:color="auto" w:fill="FFFFFF"/>
          <w:lang w:bidi="hi-IN"/>
        </w:rPr>
      </w:pPr>
      <w:r w:rsidRPr="00CE30A2">
        <w:rPr>
          <w:rFonts w:eastAsia="SimSun;宋体"/>
          <w:shd w:val="clear" w:color="auto" w:fill="FFFFFF"/>
          <w:lang w:bidi="hi-IN"/>
        </w:rPr>
        <w:t xml:space="preserve">Республика Крым, Белогорский район, </w:t>
      </w:r>
      <w:r w:rsidR="00F905A5" w:rsidRPr="00CE30A2">
        <w:rPr>
          <w:rFonts w:eastAsia="SimSun;宋体"/>
          <w:shd w:val="clear" w:color="auto" w:fill="FFFFFF"/>
          <w:lang w:bidi="hi-IN"/>
        </w:rPr>
        <w:t xml:space="preserve">г. Белогорск, </w:t>
      </w:r>
      <w:r w:rsidR="00CE30A2">
        <w:rPr>
          <w:rFonts w:eastAsia="SimSun;宋体"/>
          <w:shd w:val="clear" w:color="auto" w:fill="FFFFFF"/>
          <w:lang w:bidi="hi-IN"/>
        </w:rPr>
        <w:t xml:space="preserve">ул. </w:t>
      </w:r>
      <w:proofErr w:type="spellStart"/>
      <w:r w:rsidR="00CE30A2">
        <w:rPr>
          <w:rFonts w:eastAsia="SimSun;宋体"/>
          <w:shd w:val="clear" w:color="auto" w:fill="FFFFFF"/>
          <w:lang w:bidi="hi-IN"/>
        </w:rPr>
        <w:t>Нижнегорская</w:t>
      </w:r>
      <w:proofErr w:type="spellEnd"/>
      <w:r w:rsidR="00F905A5" w:rsidRPr="00CE30A2">
        <w:rPr>
          <w:rFonts w:eastAsia="SimSun;宋体"/>
          <w:shd w:val="clear" w:color="auto" w:fill="FFFFFF"/>
          <w:lang w:bidi="hi-IN"/>
        </w:rPr>
        <w:t xml:space="preserve"> 89,</w:t>
      </w:r>
      <w:r w:rsidR="00F905A5" w:rsidRPr="00000775">
        <w:rPr>
          <w:rFonts w:eastAsia="SimSun;宋体"/>
          <w:b/>
          <w:shd w:val="clear" w:color="auto" w:fill="FFFFFF"/>
          <w:lang w:bidi="hi-IN"/>
        </w:rPr>
        <w:t xml:space="preserve"> </w:t>
      </w:r>
      <w:r>
        <w:rPr>
          <w:rFonts w:eastAsia="SimSun;宋体"/>
          <w:b/>
          <w:shd w:val="clear" w:color="auto" w:fill="FFFFFF"/>
          <w:lang w:bidi="hi-IN"/>
        </w:rPr>
        <w:t xml:space="preserve">протяжённость ГНБ </w:t>
      </w:r>
      <w:r>
        <w:rPr>
          <w:rFonts w:eastAsia="SimSun;宋体"/>
          <w:b/>
          <w:shd w:val="clear" w:color="auto" w:fill="FFFFFF"/>
          <w:lang w:val="en-US" w:bidi="hi-IN"/>
        </w:rPr>
        <w:t xml:space="preserve">- </w:t>
      </w:r>
      <w:r w:rsidR="00DB5951">
        <w:rPr>
          <w:rFonts w:eastAsia="SimSun;宋体"/>
          <w:b/>
          <w:shd w:val="clear" w:color="auto" w:fill="FFFFFF"/>
          <w:lang w:bidi="hi-IN"/>
        </w:rPr>
        <w:t>33</w:t>
      </w:r>
      <w:r>
        <w:rPr>
          <w:rFonts w:eastAsia="SimSun;宋体"/>
          <w:b/>
          <w:shd w:val="clear" w:color="auto" w:fill="FFFFFF"/>
          <w:lang w:bidi="hi-IN"/>
        </w:rPr>
        <w:t xml:space="preserve"> </w:t>
      </w:r>
      <w:proofErr w:type="spellStart"/>
      <w:r>
        <w:rPr>
          <w:rFonts w:eastAsia="SimSun;宋体"/>
          <w:b/>
          <w:shd w:val="clear" w:color="auto" w:fill="FFFFFF"/>
          <w:lang w:bidi="hi-IN"/>
        </w:rPr>
        <w:t>м.п</w:t>
      </w:r>
      <w:proofErr w:type="spellEnd"/>
      <w:r>
        <w:rPr>
          <w:rFonts w:eastAsia="SimSun;宋体"/>
          <w:b/>
          <w:shd w:val="clear" w:color="auto" w:fill="FFFFFF"/>
          <w:lang w:bidi="hi-IN"/>
        </w:rPr>
        <w:t xml:space="preserve">., диаметр </w:t>
      </w:r>
      <w:r>
        <w:rPr>
          <w:rFonts w:eastAsia="SimSun;宋体"/>
          <w:b/>
          <w:shd w:val="clear" w:color="auto" w:fill="FFFFFF"/>
          <w:lang w:val="en-US" w:bidi="hi-IN"/>
        </w:rPr>
        <w:t xml:space="preserve">160 </w:t>
      </w:r>
      <w:proofErr w:type="spellStart"/>
      <w:r>
        <w:rPr>
          <w:rFonts w:eastAsia="SimSun;宋体"/>
          <w:b/>
          <w:shd w:val="clear" w:color="auto" w:fill="FFFFFF"/>
          <w:lang w:val="en-US" w:bidi="hi-IN"/>
        </w:rPr>
        <w:t>мм</w:t>
      </w:r>
      <w:proofErr w:type="spellEnd"/>
      <w:r>
        <w:rPr>
          <w:rFonts w:eastAsia="SimSun;宋体"/>
          <w:b/>
          <w:shd w:val="clear" w:color="auto" w:fill="FFFFFF"/>
          <w:lang w:val="en-US" w:bidi="hi-IN"/>
        </w:rPr>
        <w:t>.</w:t>
      </w:r>
      <w:r>
        <w:rPr>
          <w:rFonts w:eastAsia="SimSun;宋体"/>
          <w:b/>
          <w:shd w:val="clear" w:color="auto" w:fill="FFFFFF"/>
          <w:lang w:bidi="hi-IN"/>
        </w:rPr>
        <w:t xml:space="preserve"> </w:t>
      </w:r>
    </w:p>
    <w:p w:rsidR="00000775" w:rsidRDefault="00000775" w:rsidP="00000775">
      <w:pPr>
        <w:numPr>
          <w:ilvl w:val="0"/>
          <w:numId w:val="32"/>
        </w:numPr>
        <w:jc w:val="both"/>
        <w:rPr>
          <w:rFonts w:eastAsia="SimSun;宋体"/>
          <w:b/>
          <w:shd w:val="clear" w:color="auto" w:fill="FFFFFF"/>
          <w:lang w:bidi="hi-IN"/>
        </w:rPr>
      </w:pPr>
      <w:r w:rsidRPr="00CE30A2">
        <w:rPr>
          <w:rFonts w:eastAsia="SimSun;宋体"/>
          <w:shd w:val="clear" w:color="auto" w:fill="FFFFFF"/>
          <w:lang w:bidi="hi-IN"/>
        </w:rPr>
        <w:t>Республика Крым,</w:t>
      </w:r>
      <w:r w:rsidRPr="00CE30A2">
        <w:rPr>
          <w:rFonts w:eastAsia="SimSun;宋体"/>
          <w:shd w:val="clear" w:color="auto" w:fill="FFFFFF"/>
          <w:lang w:bidi="hi-IN"/>
        </w:rPr>
        <w:t xml:space="preserve"> </w:t>
      </w:r>
      <w:proofErr w:type="spellStart"/>
      <w:r w:rsidRPr="00CE30A2">
        <w:rPr>
          <w:rFonts w:eastAsia="SimSun;宋体"/>
          <w:shd w:val="clear" w:color="auto" w:fill="FFFFFF"/>
          <w:lang w:bidi="hi-IN"/>
        </w:rPr>
        <w:t>Красноперекопский</w:t>
      </w:r>
      <w:proofErr w:type="spellEnd"/>
      <w:r w:rsidRPr="00CE30A2">
        <w:rPr>
          <w:rFonts w:eastAsia="SimSun;宋体"/>
          <w:shd w:val="clear" w:color="auto" w:fill="FFFFFF"/>
          <w:lang w:bidi="hi-IN"/>
        </w:rPr>
        <w:t xml:space="preserve"> район, с. </w:t>
      </w:r>
      <w:proofErr w:type="spellStart"/>
      <w:r w:rsidRPr="00CE30A2">
        <w:rPr>
          <w:rFonts w:eastAsia="SimSun;宋体"/>
          <w:shd w:val="clear" w:color="auto" w:fill="FFFFFF"/>
          <w:lang w:bidi="hi-IN"/>
        </w:rPr>
        <w:t>Ишунь</w:t>
      </w:r>
      <w:proofErr w:type="spellEnd"/>
      <w:r w:rsidRPr="00CE30A2">
        <w:rPr>
          <w:rFonts w:eastAsia="SimSun;宋体"/>
          <w:shd w:val="clear" w:color="auto" w:fill="FFFFFF"/>
          <w:lang w:bidi="hi-IN"/>
        </w:rPr>
        <w:t xml:space="preserve">, ул. Ленина 75, </w:t>
      </w:r>
      <w:r>
        <w:rPr>
          <w:rFonts w:eastAsia="SimSun;宋体"/>
          <w:b/>
          <w:shd w:val="clear" w:color="auto" w:fill="FFFFFF"/>
          <w:lang w:bidi="hi-IN"/>
        </w:rPr>
        <w:t xml:space="preserve">протяжённость ГНБ </w:t>
      </w:r>
      <w:r>
        <w:rPr>
          <w:rFonts w:eastAsia="SimSun;宋体"/>
          <w:b/>
          <w:shd w:val="clear" w:color="auto" w:fill="FFFFFF"/>
          <w:lang w:val="en-US" w:bidi="hi-IN"/>
        </w:rPr>
        <w:t xml:space="preserve">- </w:t>
      </w:r>
      <w:r>
        <w:rPr>
          <w:rFonts w:eastAsia="SimSun;宋体"/>
          <w:b/>
          <w:shd w:val="clear" w:color="auto" w:fill="FFFFFF"/>
          <w:lang w:bidi="hi-IN"/>
        </w:rPr>
        <w:t>25</w:t>
      </w:r>
      <w:r>
        <w:rPr>
          <w:rFonts w:eastAsia="SimSun;宋体"/>
          <w:b/>
          <w:shd w:val="clear" w:color="auto" w:fill="FFFFFF"/>
          <w:lang w:bidi="hi-IN"/>
        </w:rPr>
        <w:t xml:space="preserve"> </w:t>
      </w:r>
      <w:proofErr w:type="spellStart"/>
      <w:r>
        <w:rPr>
          <w:rFonts w:eastAsia="SimSun;宋体"/>
          <w:b/>
          <w:shd w:val="clear" w:color="auto" w:fill="FFFFFF"/>
          <w:lang w:bidi="hi-IN"/>
        </w:rPr>
        <w:t>м.</w:t>
      </w:r>
      <w:r>
        <w:rPr>
          <w:rFonts w:eastAsia="SimSun;宋体"/>
          <w:b/>
          <w:shd w:val="clear" w:color="auto" w:fill="FFFFFF"/>
          <w:lang w:bidi="hi-IN"/>
        </w:rPr>
        <w:t>п</w:t>
      </w:r>
      <w:proofErr w:type="spellEnd"/>
      <w:r>
        <w:rPr>
          <w:rFonts w:eastAsia="SimSun;宋体"/>
          <w:b/>
          <w:shd w:val="clear" w:color="auto" w:fill="FFFFFF"/>
          <w:lang w:bidi="hi-IN"/>
        </w:rPr>
        <w:t>.</w:t>
      </w:r>
      <w:r>
        <w:rPr>
          <w:rFonts w:eastAsia="SimSun;宋体"/>
          <w:b/>
          <w:shd w:val="clear" w:color="auto" w:fill="FFFFFF"/>
          <w:lang w:bidi="hi-IN"/>
        </w:rPr>
        <w:t xml:space="preserve">, диаметр </w:t>
      </w:r>
      <w:r>
        <w:rPr>
          <w:rFonts w:eastAsia="SimSun;宋体"/>
          <w:b/>
          <w:shd w:val="clear" w:color="auto" w:fill="FFFFFF"/>
          <w:lang w:bidi="hi-IN"/>
        </w:rPr>
        <w:t>219</w:t>
      </w:r>
      <w:r>
        <w:rPr>
          <w:rFonts w:eastAsia="SimSun;宋体"/>
          <w:b/>
          <w:shd w:val="clear" w:color="auto" w:fill="FFFFFF"/>
          <w:lang w:val="en-US" w:bidi="hi-IN"/>
        </w:rPr>
        <w:t xml:space="preserve"> </w:t>
      </w:r>
      <w:proofErr w:type="spellStart"/>
      <w:r>
        <w:rPr>
          <w:rFonts w:eastAsia="SimSun;宋体"/>
          <w:b/>
          <w:shd w:val="clear" w:color="auto" w:fill="FFFFFF"/>
          <w:lang w:val="en-US" w:bidi="hi-IN"/>
        </w:rPr>
        <w:t>мм</w:t>
      </w:r>
      <w:proofErr w:type="spellEnd"/>
      <w:r>
        <w:rPr>
          <w:rFonts w:eastAsia="SimSun;宋体"/>
          <w:b/>
          <w:shd w:val="clear" w:color="auto" w:fill="FFFFFF"/>
          <w:lang w:val="en-US" w:bidi="hi-IN"/>
        </w:rPr>
        <w:t>.</w:t>
      </w:r>
      <w:r>
        <w:rPr>
          <w:rFonts w:eastAsia="SimSun;宋体"/>
          <w:b/>
          <w:shd w:val="clear" w:color="auto" w:fill="FFFFFF"/>
          <w:lang w:bidi="hi-IN"/>
        </w:rPr>
        <w:t xml:space="preserve"> </w:t>
      </w:r>
    </w:p>
    <w:p w:rsidR="00CE30A2" w:rsidRDefault="00CE30A2" w:rsidP="00CE30A2">
      <w:pPr>
        <w:numPr>
          <w:ilvl w:val="0"/>
          <w:numId w:val="32"/>
        </w:numPr>
        <w:jc w:val="both"/>
        <w:rPr>
          <w:rFonts w:eastAsia="SimSun;宋体"/>
          <w:b/>
          <w:shd w:val="clear" w:color="auto" w:fill="FFFFFF"/>
          <w:lang w:bidi="hi-IN"/>
        </w:rPr>
      </w:pPr>
      <w:r w:rsidRPr="00CE30A2">
        <w:rPr>
          <w:rFonts w:eastAsia="SimSun;宋体"/>
          <w:shd w:val="clear" w:color="auto" w:fill="FFFFFF"/>
          <w:lang w:bidi="hi-IN"/>
        </w:rPr>
        <w:t xml:space="preserve">Республика Крым, </w:t>
      </w:r>
      <w:r w:rsidRPr="00CE30A2">
        <w:rPr>
          <w:rFonts w:eastAsia="SimSun;宋体"/>
          <w:shd w:val="clear" w:color="auto" w:fill="FFFFFF"/>
          <w:lang w:bidi="hi-IN"/>
        </w:rPr>
        <w:t>Евпаторийский</w:t>
      </w:r>
      <w:r w:rsidRPr="00CE30A2">
        <w:rPr>
          <w:rFonts w:eastAsia="SimSun;宋体"/>
          <w:shd w:val="clear" w:color="auto" w:fill="FFFFFF"/>
          <w:lang w:bidi="hi-IN"/>
        </w:rPr>
        <w:t xml:space="preserve"> район, с. </w:t>
      </w:r>
      <w:r w:rsidRPr="00CE30A2">
        <w:rPr>
          <w:rFonts w:eastAsia="SimSun;宋体"/>
          <w:shd w:val="clear" w:color="auto" w:fill="FFFFFF"/>
          <w:lang w:bidi="hi-IN"/>
        </w:rPr>
        <w:t>Колоски</w:t>
      </w:r>
      <w:r w:rsidRPr="00CE30A2">
        <w:rPr>
          <w:rFonts w:eastAsia="SimSun;宋体"/>
          <w:shd w:val="clear" w:color="auto" w:fill="FFFFFF"/>
          <w:lang w:bidi="hi-IN"/>
        </w:rPr>
        <w:t xml:space="preserve">, </w:t>
      </w:r>
      <w:r w:rsidRPr="00CE30A2">
        <w:rPr>
          <w:rFonts w:eastAsia="SimSun;宋体"/>
          <w:shd w:val="clear" w:color="auto" w:fill="FFFFFF"/>
          <w:lang w:bidi="hi-IN"/>
        </w:rPr>
        <w:t>под автодорогой</w:t>
      </w:r>
      <w:r>
        <w:rPr>
          <w:rFonts w:eastAsia="SimSun;宋体"/>
          <w:b/>
          <w:shd w:val="clear" w:color="auto" w:fill="FFFFFF"/>
          <w:lang w:bidi="hi-IN"/>
        </w:rPr>
        <w:t xml:space="preserve"> </w:t>
      </w:r>
      <w:r w:rsidRPr="00CE30A2">
        <w:rPr>
          <w:rFonts w:eastAsia="SimSun;宋体"/>
          <w:shd w:val="clear" w:color="auto" w:fill="FFFFFF"/>
          <w:lang w:bidi="hi-IN"/>
        </w:rPr>
        <w:t>Евпатория-Мирный</w:t>
      </w:r>
      <w:r>
        <w:rPr>
          <w:rFonts w:eastAsia="SimSun;宋体"/>
          <w:b/>
          <w:shd w:val="clear" w:color="auto" w:fill="FFFFFF"/>
          <w:lang w:bidi="hi-IN"/>
        </w:rPr>
        <w:t xml:space="preserve">, протяжённость ГНБ </w:t>
      </w:r>
      <w:r>
        <w:rPr>
          <w:rFonts w:eastAsia="SimSun;宋体"/>
          <w:b/>
          <w:shd w:val="clear" w:color="auto" w:fill="FFFFFF"/>
          <w:lang w:val="en-US" w:bidi="hi-IN"/>
        </w:rPr>
        <w:t xml:space="preserve">- </w:t>
      </w:r>
      <w:r>
        <w:rPr>
          <w:rFonts w:eastAsia="SimSun;宋体"/>
          <w:b/>
          <w:shd w:val="clear" w:color="auto" w:fill="FFFFFF"/>
          <w:lang w:bidi="hi-IN"/>
        </w:rPr>
        <w:t xml:space="preserve">25 </w:t>
      </w:r>
      <w:proofErr w:type="spellStart"/>
      <w:r>
        <w:rPr>
          <w:rFonts w:eastAsia="SimSun;宋体"/>
          <w:b/>
          <w:shd w:val="clear" w:color="auto" w:fill="FFFFFF"/>
          <w:lang w:bidi="hi-IN"/>
        </w:rPr>
        <w:t>м.п</w:t>
      </w:r>
      <w:proofErr w:type="spellEnd"/>
      <w:r>
        <w:rPr>
          <w:rFonts w:eastAsia="SimSun;宋体"/>
          <w:b/>
          <w:shd w:val="clear" w:color="auto" w:fill="FFFFFF"/>
          <w:lang w:bidi="hi-IN"/>
        </w:rPr>
        <w:t xml:space="preserve">., диаметр </w:t>
      </w:r>
      <w:r>
        <w:rPr>
          <w:rFonts w:eastAsia="SimSun;宋体"/>
          <w:b/>
          <w:shd w:val="clear" w:color="auto" w:fill="FFFFFF"/>
          <w:lang w:bidi="hi-IN"/>
        </w:rPr>
        <w:t>110</w:t>
      </w:r>
      <w:r>
        <w:rPr>
          <w:rFonts w:eastAsia="SimSun;宋体"/>
          <w:b/>
          <w:shd w:val="clear" w:color="auto" w:fill="FFFFFF"/>
          <w:lang w:val="en-US" w:bidi="hi-IN"/>
        </w:rPr>
        <w:t xml:space="preserve"> </w:t>
      </w:r>
      <w:proofErr w:type="spellStart"/>
      <w:r>
        <w:rPr>
          <w:rFonts w:eastAsia="SimSun;宋体"/>
          <w:b/>
          <w:shd w:val="clear" w:color="auto" w:fill="FFFFFF"/>
          <w:lang w:val="en-US" w:bidi="hi-IN"/>
        </w:rPr>
        <w:t>мм</w:t>
      </w:r>
      <w:proofErr w:type="spellEnd"/>
      <w:r>
        <w:rPr>
          <w:rFonts w:eastAsia="SimSun;宋体"/>
          <w:b/>
          <w:shd w:val="clear" w:color="auto" w:fill="FFFFFF"/>
          <w:lang w:bidi="hi-IN"/>
        </w:rPr>
        <w:t>.</w:t>
      </w:r>
    </w:p>
    <w:p w:rsidR="00CE30A2" w:rsidRDefault="00CE30A2" w:rsidP="00CE30A2">
      <w:pPr>
        <w:numPr>
          <w:ilvl w:val="0"/>
          <w:numId w:val="32"/>
        </w:numPr>
        <w:jc w:val="both"/>
        <w:rPr>
          <w:rFonts w:eastAsia="SimSun;宋体"/>
          <w:b/>
          <w:shd w:val="clear" w:color="auto" w:fill="FFFFFF"/>
          <w:lang w:bidi="hi-IN"/>
        </w:rPr>
      </w:pPr>
      <w:r w:rsidRPr="00CE30A2">
        <w:rPr>
          <w:rFonts w:eastAsia="SimSun;宋体"/>
          <w:shd w:val="clear" w:color="auto" w:fill="FFFFFF"/>
          <w:lang w:bidi="hi-IN"/>
        </w:rPr>
        <w:t xml:space="preserve">Республика Крым, </w:t>
      </w:r>
      <w:r>
        <w:rPr>
          <w:rFonts w:eastAsia="SimSun;宋体"/>
          <w:shd w:val="clear" w:color="auto" w:fill="FFFFFF"/>
          <w:lang w:bidi="hi-IN"/>
        </w:rPr>
        <w:t>Керченский район</w:t>
      </w:r>
      <w:r w:rsidRPr="00CE30A2">
        <w:rPr>
          <w:rFonts w:eastAsia="SimSun;宋体"/>
          <w:shd w:val="clear" w:color="auto" w:fill="FFFFFF"/>
          <w:lang w:bidi="hi-IN"/>
        </w:rPr>
        <w:t xml:space="preserve">, </w:t>
      </w:r>
      <w:r>
        <w:rPr>
          <w:rFonts w:eastAsia="SimSun;宋体"/>
          <w:shd w:val="clear" w:color="auto" w:fill="FFFFFF"/>
          <w:lang w:bidi="hi-IN"/>
        </w:rPr>
        <w:t>г. Керчь</w:t>
      </w:r>
      <w:r>
        <w:rPr>
          <w:rFonts w:eastAsia="SimSun;宋体"/>
          <w:b/>
          <w:shd w:val="clear" w:color="auto" w:fill="FFFFFF"/>
          <w:lang w:bidi="hi-IN"/>
        </w:rPr>
        <w:t xml:space="preserve">, протяжённость ГНБ </w:t>
      </w:r>
      <w:r>
        <w:rPr>
          <w:rFonts w:eastAsia="SimSun;宋体"/>
          <w:b/>
          <w:shd w:val="clear" w:color="auto" w:fill="FFFFFF"/>
          <w:lang w:val="en-US" w:bidi="hi-IN"/>
        </w:rPr>
        <w:t xml:space="preserve">- </w:t>
      </w:r>
      <w:r>
        <w:rPr>
          <w:rFonts w:eastAsia="SimSun;宋体"/>
          <w:b/>
          <w:shd w:val="clear" w:color="auto" w:fill="FFFFFF"/>
          <w:lang w:bidi="hi-IN"/>
        </w:rPr>
        <w:t>10</w:t>
      </w:r>
      <w:r>
        <w:rPr>
          <w:rFonts w:eastAsia="SimSun;宋体"/>
          <w:b/>
          <w:shd w:val="clear" w:color="auto" w:fill="FFFFFF"/>
          <w:lang w:bidi="hi-IN"/>
        </w:rPr>
        <w:t xml:space="preserve"> </w:t>
      </w:r>
      <w:proofErr w:type="spellStart"/>
      <w:r>
        <w:rPr>
          <w:rFonts w:eastAsia="SimSun;宋体"/>
          <w:b/>
          <w:shd w:val="clear" w:color="auto" w:fill="FFFFFF"/>
          <w:lang w:bidi="hi-IN"/>
        </w:rPr>
        <w:t>м.п</w:t>
      </w:r>
      <w:proofErr w:type="spellEnd"/>
      <w:r>
        <w:rPr>
          <w:rFonts w:eastAsia="SimSun;宋体"/>
          <w:b/>
          <w:shd w:val="clear" w:color="auto" w:fill="FFFFFF"/>
          <w:lang w:bidi="hi-IN"/>
        </w:rPr>
        <w:t xml:space="preserve">., диаметр </w:t>
      </w:r>
      <w:r>
        <w:rPr>
          <w:rFonts w:eastAsia="SimSun;宋体"/>
          <w:b/>
          <w:shd w:val="clear" w:color="auto" w:fill="FFFFFF"/>
          <w:lang w:bidi="hi-IN"/>
        </w:rPr>
        <w:t>377</w:t>
      </w:r>
      <w:r>
        <w:rPr>
          <w:rFonts w:eastAsia="SimSun;宋体"/>
          <w:b/>
          <w:shd w:val="clear" w:color="auto" w:fill="FFFFFF"/>
          <w:lang w:val="en-US" w:bidi="hi-IN"/>
        </w:rPr>
        <w:t xml:space="preserve"> </w:t>
      </w:r>
      <w:proofErr w:type="spellStart"/>
      <w:r>
        <w:rPr>
          <w:rFonts w:eastAsia="SimSun;宋体"/>
          <w:b/>
          <w:shd w:val="clear" w:color="auto" w:fill="FFFFFF"/>
          <w:lang w:val="en-US" w:bidi="hi-IN"/>
        </w:rPr>
        <w:t>мм</w:t>
      </w:r>
      <w:proofErr w:type="spellEnd"/>
      <w:r>
        <w:rPr>
          <w:rFonts w:eastAsia="SimSun;宋体"/>
          <w:b/>
          <w:shd w:val="clear" w:color="auto" w:fill="FFFFFF"/>
          <w:lang w:bidi="hi-IN"/>
        </w:rPr>
        <w:t>.</w:t>
      </w:r>
    </w:p>
    <w:p w:rsidR="00DB5951" w:rsidRPr="00000775" w:rsidRDefault="00DB5951" w:rsidP="00CE30A2">
      <w:pPr>
        <w:ind w:left="709"/>
        <w:jc w:val="both"/>
        <w:rPr>
          <w:rFonts w:eastAsia="SimSun;宋体"/>
          <w:b/>
          <w:shd w:val="clear" w:color="auto" w:fill="FFFFFF"/>
          <w:lang w:bidi="hi-IN"/>
        </w:rPr>
      </w:pPr>
    </w:p>
    <w:p w:rsidR="00F905A5" w:rsidRDefault="00F905A5" w:rsidP="0072044C">
      <w:pPr>
        <w:ind w:firstLine="709"/>
        <w:jc w:val="both"/>
        <w:rPr>
          <w:color w:val="000000"/>
          <w:shd w:val="clear" w:color="auto" w:fill="FFFFFF"/>
        </w:rPr>
      </w:pPr>
    </w:p>
    <w:p w:rsidR="00D279D1" w:rsidRPr="00F45888" w:rsidRDefault="00D279D1" w:rsidP="00F45888">
      <w:pPr>
        <w:ind w:firstLine="709"/>
        <w:jc w:val="both"/>
        <w:rPr>
          <w:color w:val="000000"/>
          <w:shd w:val="clear" w:color="auto" w:fill="FFFFFF"/>
        </w:rPr>
      </w:pPr>
      <w:r w:rsidRPr="0035514A">
        <w:rPr>
          <w:color w:val="000000"/>
          <w:shd w:val="clear" w:color="auto" w:fill="FFFFFF"/>
        </w:rPr>
        <w:t>Работы выполнять согласно утв</w:t>
      </w:r>
      <w:r w:rsidR="00F45888">
        <w:rPr>
          <w:color w:val="000000"/>
          <w:shd w:val="clear" w:color="auto" w:fill="FFFFFF"/>
        </w:rPr>
        <w:t xml:space="preserve">ержденной сметной документации. </w:t>
      </w:r>
      <w:r w:rsidRPr="0035514A">
        <w:rPr>
          <w:color w:val="000000"/>
          <w:shd w:val="clear" w:color="auto" w:fill="FFFFFF"/>
        </w:rPr>
        <w:t>Сметная документация</w:t>
      </w:r>
      <w:r w:rsidR="00F45888">
        <w:rPr>
          <w:color w:val="000000"/>
          <w:shd w:val="clear" w:color="auto" w:fill="FFFFFF"/>
        </w:rPr>
        <w:t>,</w:t>
      </w:r>
      <w:r w:rsidRPr="0035514A">
        <w:rPr>
          <w:color w:val="000000"/>
          <w:shd w:val="clear" w:color="auto" w:fill="FFFFFF"/>
        </w:rPr>
        <w:t xml:space="preserve"> после </w:t>
      </w:r>
      <w:r w:rsidR="0072044C">
        <w:rPr>
          <w:rFonts w:eastAsia="SimSun;宋体"/>
          <w:shd w:val="clear" w:color="auto" w:fill="FFFFFF"/>
          <w:lang w:bidi="hi-IN"/>
        </w:rPr>
        <w:t xml:space="preserve">получения </w:t>
      </w:r>
      <w:r w:rsidR="00F45888">
        <w:rPr>
          <w:rFonts w:eastAsia="SimSun;宋体"/>
          <w:shd w:val="clear" w:color="auto" w:fill="FFFFFF"/>
          <w:lang w:bidi="hi-IN"/>
        </w:rPr>
        <w:t>Исполнителем</w:t>
      </w:r>
      <w:r w:rsidR="0072044C">
        <w:rPr>
          <w:rFonts w:eastAsia="SimSun;宋体"/>
          <w:shd w:val="clear" w:color="auto" w:fill="FFFFFF"/>
          <w:lang w:bidi="hi-IN"/>
        </w:rPr>
        <w:t xml:space="preserve"> Заявки</w:t>
      </w:r>
      <w:r w:rsidR="00F45888">
        <w:rPr>
          <w:rFonts w:eastAsia="SimSun;宋体"/>
          <w:shd w:val="clear" w:color="auto" w:fill="FFFFFF"/>
          <w:lang w:bidi="hi-IN"/>
        </w:rPr>
        <w:t xml:space="preserve"> от Заказчика</w:t>
      </w:r>
      <w:r w:rsidR="0072044C">
        <w:rPr>
          <w:rFonts w:eastAsia="SimSun;宋体"/>
          <w:shd w:val="clear" w:color="auto" w:fill="FFFFFF"/>
          <w:lang w:bidi="hi-IN"/>
        </w:rPr>
        <w:t xml:space="preserve"> на выполнение работ</w:t>
      </w:r>
      <w:r w:rsidR="0072044C" w:rsidRPr="00F013E6">
        <w:rPr>
          <w:rFonts w:eastAsia="SimSun;宋体"/>
          <w:shd w:val="clear" w:color="auto" w:fill="FFFFFF"/>
          <w:lang w:bidi="hi-IN"/>
        </w:rPr>
        <w:t xml:space="preserve">, </w:t>
      </w:r>
      <w:r w:rsidRPr="0035514A">
        <w:rPr>
          <w:color w:val="000000"/>
          <w:shd w:val="clear" w:color="auto" w:fill="FFFFFF"/>
        </w:rPr>
        <w:t xml:space="preserve">в течение </w:t>
      </w:r>
      <w:r w:rsidR="00F45888">
        <w:rPr>
          <w:color w:val="000000"/>
          <w:shd w:val="clear" w:color="auto" w:fill="FFFFFF"/>
        </w:rPr>
        <w:t>5</w:t>
      </w:r>
      <w:r w:rsidRPr="0035514A">
        <w:rPr>
          <w:color w:val="000000"/>
          <w:shd w:val="clear" w:color="auto" w:fill="FFFFFF"/>
        </w:rPr>
        <w:t xml:space="preserve"> (</w:t>
      </w:r>
      <w:r w:rsidR="00F45888">
        <w:rPr>
          <w:color w:val="000000"/>
          <w:shd w:val="clear" w:color="auto" w:fill="FFFFFF"/>
        </w:rPr>
        <w:t>пяти</w:t>
      </w:r>
      <w:r w:rsidRPr="0035514A">
        <w:rPr>
          <w:color w:val="000000"/>
          <w:shd w:val="clear" w:color="auto" w:fill="FFFFFF"/>
        </w:rPr>
        <w:t xml:space="preserve">) рабочих дней должна быть передана </w:t>
      </w:r>
      <w:r w:rsidRPr="0035514A">
        <w:rPr>
          <w:shd w:val="clear" w:color="auto" w:fill="FFFFFF"/>
        </w:rPr>
        <w:t xml:space="preserve">от </w:t>
      </w:r>
      <w:r w:rsidR="00461034">
        <w:rPr>
          <w:shd w:val="clear" w:color="auto" w:fill="FFFFFF"/>
        </w:rPr>
        <w:t>И</w:t>
      </w:r>
      <w:r w:rsidR="003A3962">
        <w:rPr>
          <w:shd w:val="clear" w:color="auto" w:fill="FFFFFF"/>
        </w:rPr>
        <w:t>сполнителя</w:t>
      </w:r>
      <w:r w:rsidRPr="0035514A">
        <w:rPr>
          <w:shd w:val="clear" w:color="auto" w:fill="FFFFFF"/>
        </w:rPr>
        <w:t xml:space="preserve"> Заказчику </w:t>
      </w:r>
      <w:r w:rsidRPr="0035514A">
        <w:rPr>
          <w:color w:val="000000"/>
          <w:shd w:val="clear" w:color="auto" w:fill="FFFFFF"/>
        </w:rPr>
        <w:t>по акту за подписью, ответственного представителя контроля за строительством от Заказчика, на период строительства Объекта.</w:t>
      </w:r>
    </w:p>
    <w:p w:rsidR="00D279D1" w:rsidRPr="005A5854" w:rsidRDefault="00D279D1" w:rsidP="005A5854">
      <w:pPr>
        <w:tabs>
          <w:tab w:val="left" w:pos="1276"/>
        </w:tabs>
        <w:ind w:right="-2" w:firstLine="709"/>
        <w:rPr>
          <w:color w:val="000000"/>
          <w:shd w:val="clear" w:color="auto" w:fill="FFFFFF"/>
        </w:rPr>
      </w:pPr>
      <w:r w:rsidRPr="005A5854">
        <w:rPr>
          <w:color w:val="000000"/>
          <w:shd w:val="clear" w:color="auto" w:fill="FFFFFF"/>
        </w:rPr>
        <w:t>Техн</w:t>
      </w:r>
      <w:r w:rsidR="005A5854" w:rsidRPr="005A5854">
        <w:rPr>
          <w:color w:val="000000"/>
          <w:shd w:val="clear" w:color="auto" w:fill="FFFFFF"/>
        </w:rPr>
        <w:t>ическим заданием предусмотрено в</w:t>
      </w:r>
      <w:r w:rsidRPr="005A5854">
        <w:rPr>
          <w:color w:val="000000"/>
          <w:shd w:val="clear" w:color="auto" w:fill="FFFFFF"/>
        </w:rPr>
        <w:t xml:space="preserve">ыполнение </w:t>
      </w:r>
      <w:r w:rsidR="005A5854" w:rsidRPr="005A5854">
        <w:rPr>
          <w:color w:val="000000"/>
          <w:shd w:val="clear" w:color="auto" w:fill="FFFFFF"/>
        </w:rPr>
        <w:t>работ</w:t>
      </w:r>
      <w:r w:rsidR="00F45888" w:rsidRPr="005A5854">
        <w:rPr>
          <w:color w:val="000000"/>
          <w:shd w:val="clear" w:color="auto" w:fill="FFFFFF"/>
        </w:rPr>
        <w:t xml:space="preserve"> горизонтально направленного бурения для выполнения строительно-монтажных работ на сетях водоснабжения и водоотведения ГУП РК «Вода Крыма».</w:t>
      </w:r>
    </w:p>
    <w:p w:rsidR="00D279D1" w:rsidRPr="008A02BF" w:rsidRDefault="0072044C" w:rsidP="00D279D1">
      <w:pPr>
        <w:spacing w:before="240" w:after="240"/>
        <w:ind w:firstLine="709"/>
        <w:jc w:val="both"/>
        <w:rPr>
          <w:b/>
          <w:color w:val="000000"/>
          <w:shd w:val="clear" w:color="auto" w:fill="FFFFFF"/>
        </w:rPr>
      </w:pPr>
      <w:r>
        <w:rPr>
          <w:b/>
          <w:color w:val="000000"/>
          <w:shd w:val="clear" w:color="auto" w:fill="FFFFFF"/>
        </w:rPr>
        <w:t>6</w:t>
      </w:r>
      <w:r w:rsidR="00D279D1" w:rsidRPr="008A02BF">
        <w:rPr>
          <w:b/>
          <w:color w:val="000000"/>
          <w:shd w:val="clear" w:color="auto" w:fill="FFFFFF"/>
        </w:rPr>
        <w:t>.</w:t>
      </w:r>
      <w:r w:rsidR="00B81C91">
        <w:rPr>
          <w:b/>
          <w:color w:val="000000"/>
          <w:shd w:val="clear" w:color="auto" w:fill="FFFFFF"/>
        </w:rPr>
        <w:t xml:space="preserve"> </w:t>
      </w:r>
      <w:r w:rsidR="00D279D1" w:rsidRPr="008A02BF">
        <w:rPr>
          <w:b/>
          <w:color w:val="000000"/>
          <w:shd w:val="clear" w:color="auto" w:fill="FFFFFF"/>
        </w:rPr>
        <w:t>Требования к безопасности работ и ОТ при проведении работ.</w:t>
      </w:r>
    </w:p>
    <w:p w:rsidR="00D279D1" w:rsidRPr="0035514A" w:rsidRDefault="00D279D1" w:rsidP="00D91765">
      <w:pPr>
        <w:jc w:val="both"/>
      </w:pPr>
      <w:r w:rsidRPr="0035514A">
        <w:rPr>
          <w:color w:val="000000"/>
        </w:rPr>
        <w:t xml:space="preserve">- </w:t>
      </w:r>
      <w:r w:rsidR="00461034">
        <w:rPr>
          <w:color w:val="000000"/>
        </w:rPr>
        <w:t>Исполнитель</w:t>
      </w:r>
      <w:r w:rsidRPr="0035514A">
        <w:rPr>
          <w:color w:val="000000"/>
        </w:rPr>
        <w:t xml:space="preserve">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D279D1" w:rsidRPr="0035514A" w:rsidRDefault="00D279D1" w:rsidP="00D279D1">
      <w:pPr>
        <w:ind w:firstLine="709"/>
        <w:jc w:val="both"/>
      </w:pPr>
      <w:r w:rsidRPr="0035514A">
        <w:rPr>
          <w:color w:val="000000"/>
        </w:rPr>
        <w:t xml:space="preserve">- </w:t>
      </w:r>
      <w:r w:rsidR="00461034">
        <w:rPr>
          <w:color w:val="000000"/>
        </w:rPr>
        <w:t>Исполнитель</w:t>
      </w:r>
      <w:r w:rsidRPr="0035514A">
        <w:rPr>
          <w:color w:val="000000"/>
        </w:rPr>
        <w:t xml:space="preserve">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D279D1" w:rsidRPr="0035514A" w:rsidRDefault="00D279D1" w:rsidP="00D279D1">
      <w:pPr>
        <w:ind w:firstLine="709"/>
        <w:jc w:val="both"/>
      </w:pPr>
      <w:r w:rsidRPr="0035514A">
        <w:rPr>
          <w:color w:val="000000"/>
        </w:rPr>
        <w:t xml:space="preserve">- </w:t>
      </w:r>
      <w:r w:rsidR="00461034">
        <w:rPr>
          <w:color w:val="000000"/>
        </w:rPr>
        <w:t>Исполнитель</w:t>
      </w:r>
      <w:r w:rsidRPr="0035514A">
        <w:rPr>
          <w:color w:val="000000"/>
        </w:rPr>
        <w:t xml:space="preserve"> организовывает и выполняет мероприятия по безопасности работ на строительной площадке в соответствии со СНиП 12-04-2002 «Безопасность труда в строительстве. Часть2. Строительное производство»; Постановлением Правительства РФ от 25.04.2012 №390; СП 12-135-2003 «Безопасность труда в строительстве. Отраслевые типовые инструкции по охране труда»</w:t>
      </w:r>
    </w:p>
    <w:p w:rsidR="00D279D1" w:rsidRPr="0035514A" w:rsidRDefault="00D279D1" w:rsidP="00D279D1">
      <w:pPr>
        <w:ind w:firstLine="709"/>
        <w:jc w:val="both"/>
        <w:rPr>
          <w:color w:val="000000"/>
        </w:rPr>
      </w:pPr>
    </w:p>
    <w:p w:rsidR="00D279D1" w:rsidRDefault="00D279D1" w:rsidP="00D279D1">
      <w:pPr>
        <w:ind w:firstLine="709"/>
        <w:jc w:val="both"/>
        <w:rPr>
          <w:b/>
          <w:color w:val="000000"/>
        </w:rPr>
      </w:pPr>
      <w:r w:rsidRPr="0035514A">
        <w:rPr>
          <w:color w:val="000000"/>
        </w:rPr>
        <w:t xml:space="preserve"> </w:t>
      </w:r>
      <w:r w:rsidR="0072044C">
        <w:rPr>
          <w:b/>
          <w:color w:val="000000"/>
        </w:rPr>
        <w:t>7</w:t>
      </w:r>
      <w:r w:rsidRPr="0035514A">
        <w:rPr>
          <w:b/>
          <w:color w:val="000000"/>
        </w:rPr>
        <w:t>. Требования к выполнению работ.</w:t>
      </w:r>
    </w:p>
    <w:p w:rsidR="00B81C91" w:rsidRPr="0035514A" w:rsidRDefault="00B81C91" w:rsidP="00D279D1">
      <w:pPr>
        <w:ind w:firstLine="709"/>
        <w:jc w:val="both"/>
      </w:pPr>
    </w:p>
    <w:p w:rsidR="00D279D1" w:rsidRPr="0035514A" w:rsidRDefault="005A5854" w:rsidP="00D279D1">
      <w:pPr>
        <w:ind w:firstLine="709"/>
        <w:jc w:val="both"/>
      </w:pPr>
      <w:r>
        <w:rPr>
          <w:color w:val="000000"/>
        </w:rPr>
        <w:t>7</w:t>
      </w:r>
      <w:r w:rsidR="00D279D1" w:rsidRPr="0035514A">
        <w:rPr>
          <w:color w:val="000000"/>
        </w:rPr>
        <w:t>.1.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D279D1" w:rsidRPr="0035514A" w:rsidRDefault="005A5854" w:rsidP="00D279D1">
      <w:pPr>
        <w:ind w:firstLine="709"/>
        <w:jc w:val="both"/>
      </w:pPr>
      <w:r>
        <w:rPr>
          <w:color w:val="000000"/>
        </w:rPr>
        <w:t>7</w:t>
      </w:r>
      <w:r w:rsidR="00D279D1" w:rsidRPr="0035514A">
        <w:rPr>
          <w:color w:val="000000"/>
        </w:rPr>
        <w:t>.2. Строительный контроль осуществляется представителями ГУП РК «Вода Крыма».</w:t>
      </w:r>
    </w:p>
    <w:p w:rsidR="00D279D1" w:rsidRPr="0035514A" w:rsidRDefault="005A5854" w:rsidP="00D279D1">
      <w:pPr>
        <w:ind w:firstLine="709"/>
        <w:jc w:val="both"/>
      </w:pPr>
      <w:r>
        <w:rPr>
          <w:color w:val="000000"/>
        </w:rPr>
        <w:t>7</w:t>
      </w:r>
      <w:r w:rsidR="00D279D1" w:rsidRPr="0035514A">
        <w:rPr>
          <w:color w:val="000000"/>
        </w:rPr>
        <w:t xml:space="preserve">.3. </w:t>
      </w:r>
      <w:r w:rsidR="00461034">
        <w:rPr>
          <w:color w:val="000000"/>
        </w:rPr>
        <w:t>Исполнитель</w:t>
      </w:r>
      <w:r w:rsidR="00D279D1" w:rsidRPr="0035514A">
        <w:rPr>
          <w:color w:val="000000"/>
        </w:rPr>
        <w:t xml:space="preserve">   обеспечивает   выполнение   работ в соответствии   с   требованиями СП 48.13330.2019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D279D1" w:rsidRDefault="00D279D1" w:rsidP="005A5854">
      <w:pPr>
        <w:ind w:firstLine="709"/>
        <w:jc w:val="both"/>
        <w:rPr>
          <w:color w:val="000000"/>
        </w:rPr>
      </w:pPr>
      <w:r w:rsidRPr="0035514A">
        <w:rPr>
          <w:color w:val="000000"/>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D279D1" w:rsidRDefault="00D279D1" w:rsidP="00D279D1">
      <w:pPr>
        <w:ind w:firstLine="709"/>
        <w:jc w:val="both"/>
        <w:rPr>
          <w:color w:val="000000"/>
        </w:rPr>
      </w:pPr>
      <w:r>
        <w:rPr>
          <w:color w:val="000000"/>
        </w:rPr>
        <w:t xml:space="preserve">- получает в органе местного самоуправления </w:t>
      </w:r>
      <w:r w:rsidRPr="00BC4732">
        <w:rPr>
          <w:color w:val="000000"/>
        </w:rPr>
        <w:t xml:space="preserve">Разрешение на размещение объектов на землях или земельных участках, находящихся в государственной или муниципальной </w:t>
      </w:r>
      <w:r w:rsidRPr="00BC4732">
        <w:rPr>
          <w:color w:val="000000"/>
        </w:rPr>
        <w:lastRenderedPageBreak/>
        <w:t>собственности, без предоставления земельных участков и установления сервитутов</w:t>
      </w:r>
      <w:r>
        <w:rPr>
          <w:color w:val="000000"/>
        </w:rPr>
        <w:t>, в соответствии с Постановлением Совета Министров Республики Крым №10 от 20.01.2017 «</w:t>
      </w:r>
      <w:r w:rsidRPr="00BC4732">
        <w:rPr>
          <w:color w:val="000000"/>
        </w:rPr>
        <w:t>Об утверждении Порядка рассмотрения заявлений о выдаче разрешений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предоставления согласований заинтересованными исполнительными органами государственной власти Республики Крым</w:t>
      </w:r>
      <w:r>
        <w:rPr>
          <w:color w:val="000000"/>
        </w:rPr>
        <w:t xml:space="preserve">» </w:t>
      </w:r>
    </w:p>
    <w:p w:rsidR="00D279D1" w:rsidRPr="0035514A" w:rsidRDefault="00D279D1" w:rsidP="00D279D1">
      <w:pPr>
        <w:ind w:firstLine="709"/>
        <w:jc w:val="both"/>
      </w:pPr>
      <w:r>
        <w:rPr>
          <w:color w:val="000000"/>
        </w:rPr>
        <w:t xml:space="preserve">- Разрабатывает проектно-сметную документацию и согласовывает её с филиалом ГУП РК «Вода Крыма», </w:t>
      </w:r>
      <w:proofErr w:type="spellStart"/>
      <w:r>
        <w:rPr>
          <w:color w:val="000000"/>
        </w:rPr>
        <w:t>ресурсоснабжающими</w:t>
      </w:r>
      <w:proofErr w:type="spellEnd"/>
      <w:r>
        <w:rPr>
          <w:color w:val="000000"/>
        </w:rPr>
        <w:t xml:space="preserve"> организациями и иными заинтересованными организациями;</w:t>
      </w:r>
    </w:p>
    <w:p w:rsidR="00D279D1" w:rsidRPr="0035514A" w:rsidRDefault="00D279D1" w:rsidP="00D279D1">
      <w:pPr>
        <w:ind w:firstLine="709"/>
        <w:jc w:val="both"/>
      </w:pPr>
      <w:r w:rsidRPr="0035514A">
        <w:rPr>
          <w:color w:val="000000"/>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rsidR="00D279D1" w:rsidRPr="0035514A" w:rsidRDefault="00D279D1" w:rsidP="00D279D1">
      <w:pPr>
        <w:ind w:firstLine="709"/>
        <w:jc w:val="both"/>
      </w:pPr>
      <w:r w:rsidRPr="0035514A">
        <w:rPr>
          <w:color w:val="000000"/>
        </w:rPr>
        <w:t>- оформляет разрешение на производство земляных работ, согласованное с владельцами инженерных коммуникаций;</w:t>
      </w:r>
    </w:p>
    <w:p w:rsidR="00D279D1" w:rsidRPr="0035514A" w:rsidRDefault="00D279D1" w:rsidP="00D279D1">
      <w:pPr>
        <w:ind w:firstLine="709"/>
        <w:jc w:val="both"/>
      </w:pPr>
      <w:r w:rsidRPr="0035514A">
        <w:rPr>
          <w:color w:val="000000"/>
        </w:rPr>
        <w:t>- разрабатывает проект производства работ в полном объеме;</w:t>
      </w:r>
    </w:p>
    <w:p w:rsidR="00D279D1" w:rsidRPr="0035514A" w:rsidRDefault="00D279D1" w:rsidP="00D279D1">
      <w:pPr>
        <w:ind w:firstLine="709"/>
        <w:jc w:val="both"/>
      </w:pPr>
      <w:r w:rsidRPr="0035514A">
        <w:rPr>
          <w:color w:val="000000"/>
        </w:rPr>
        <w:t>- порядок выполнения работ определяется графиком производства работ (приложение №1 к контракту) по согласованию сторон при заключении Контракта;</w:t>
      </w:r>
    </w:p>
    <w:p w:rsidR="00D279D1" w:rsidRPr="0035514A" w:rsidRDefault="00D279D1" w:rsidP="00D279D1">
      <w:pPr>
        <w:ind w:firstLine="709"/>
        <w:jc w:val="both"/>
      </w:pPr>
      <w:r w:rsidRPr="0035514A">
        <w:rPr>
          <w:color w:val="000000"/>
        </w:rPr>
        <w:t>- выполняет мероприятия по ограничению доступа к местам производства работ посторонних лиц;</w:t>
      </w:r>
    </w:p>
    <w:p w:rsidR="00D279D1" w:rsidRPr="0035514A" w:rsidRDefault="00D279D1" w:rsidP="00D279D1">
      <w:pPr>
        <w:ind w:firstLine="709"/>
        <w:jc w:val="both"/>
      </w:pPr>
      <w:r w:rsidRPr="0035514A">
        <w:rPr>
          <w:color w:val="000000"/>
        </w:rPr>
        <w:t>- обеспечивает проведение строительного контроля и фиксирование его результатов в соответствии с требованиями нормативных документов;</w:t>
      </w:r>
    </w:p>
    <w:p w:rsidR="00D279D1" w:rsidRPr="0035514A" w:rsidRDefault="00D279D1" w:rsidP="00D279D1">
      <w:pPr>
        <w:ind w:firstLine="709"/>
        <w:jc w:val="both"/>
      </w:pPr>
      <w:r w:rsidRPr="0035514A">
        <w:rPr>
          <w:color w:val="000000"/>
        </w:rPr>
        <w:t>- выполняет работы из новых материалов;</w:t>
      </w:r>
    </w:p>
    <w:p w:rsidR="00D279D1" w:rsidRPr="0035514A" w:rsidRDefault="00D279D1" w:rsidP="00D279D1">
      <w:pPr>
        <w:ind w:firstLine="709"/>
        <w:jc w:val="both"/>
      </w:pPr>
      <w:r w:rsidRPr="0035514A">
        <w:rPr>
          <w:color w:val="000000"/>
        </w:rPr>
        <w:t>- содержать в чистоте территории, на которых выполняет работы, своевременно производит уборку, вынос и вывоз строительного мусора;</w:t>
      </w:r>
    </w:p>
    <w:p w:rsidR="00D279D1" w:rsidRPr="0035514A" w:rsidRDefault="00D279D1" w:rsidP="00D279D1">
      <w:pPr>
        <w:ind w:firstLine="709"/>
        <w:jc w:val="both"/>
      </w:pPr>
      <w:r w:rsidRPr="0035514A">
        <w:rPr>
          <w:color w:val="000000"/>
        </w:rPr>
        <w:t>- при необходимости обеспечивает лабораторные испытания результатов произведённых работ и применяемых материалов;</w:t>
      </w:r>
    </w:p>
    <w:p w:rsidR="00D279D1" w:rsidRPr="0035514A" w:rsidRDefault="00D279D1" w:rsidP="00D279D1">
      <w:pPr>
        <w:ind w:firstLine="709"/>
        <w:jc w:val="both"/>
      </w:pPr>
      <w:r w:rsidRPr="0035514A">
        <w:rPr>
          <w:color w:val="000000"/>
        </w:rPr>
        <w:t>- проводить фото фиксацию всех выполненных строительно-монтажных работ и предоставлять в адрес заказчика с исполнительной документацией.</w:t>
      </w:r>
    </w:p>
    <w:p w:rsidR="00D279D1" w:rsidRPr="0035514A" w:rsidRDefault="0072044C" w:rsidP="00D279D1">
      <w:pPr>
        <w:spacing w:before="240" w:after="240"/>
        <w:ind w:firstLine="709"/>
        <w:jc w:val="both"/>
      </w:pPr>
      <w:r>
        <w:rPr>
          <w:b/>
          <w:color w:val="000000"/>
        </w:rPr>
        <w:t>8</w:t>
      </w:r>
      <w:r w:rsidR="00D279D1" w:rsidRPr="0035514A">
        <w:rPr>
          <w:b/>
          <w:color w:val="000000"/>
        </w:rPr>
        <w:t>. Сроки выполнения работ.</w:t>
      </w:r>
    </w:p>
    <w:p w:rsidR="00D279D1" w:rsidRPr="000C1386" w:rsidRDefault="00D279D1" w:rsidP="00D279D1">
      <w:pPr>
        <w:jc w:val="both"/>
        <w:rPr>
          <w:b/>
          <w:bCs/>
          <w:color w:val="000000"/>
          <w:sz w:val="22"/>
          <w:szCs w:val="22"/>
        </w:rPr>
      </w:pPr>
      <w:r w:rsidRPr="0035514A">
        <w:rPr>
          <w:color w:val="000000"/>
        </w:rPr>
        <w:t>Сроки (периоды) выполнения работ с</w:t>
      </w:r>
      <w:r>
        <w:rPr>
          <w:color w:val="000000"/>
        </w:rPr>
        <w:t xml:space="preserve"> момента заключения Контракта не позднее</w:t>
      </w:r>
      <w:r w:rsidRPr="0035514A">
        <w:rPr>
          <w:color w:val="000000"/>
        </w:rPr>
        <w:t xml:space="preserve"> </w:t>
      </w:r>
      <w:r w:rsidR="00410667">
        <w:rPr>
          <w:b/>
          <w:bCs/>
          <w:color w:val="000000"/>
          <w:sz w:val="22"/>
          <w:szCs w:val="22"/>
        </w:rPr>
        <w:t>15</w:t>
      </w:r>
      <w:r w:rsidR="005A5854">
        <w:rPr>
          <w:b/>
          <w:bCs/>
          <w:color w:val="000000"/>
          <w:sz w:val="22"/>
          <w:szCs w:val="22"/>
        </w:rPr>
        <w:t>.03.2023</w:t>
      </w:r>
      <w:r>
        <w:rPr>
          <w:b/>
          <w:bCs/>
          <w:color w:val="000000"/>
          <w:sz w:val="22"/>
          <w:szCs w:val="22"/>
        </w:rPr>
        <w:t xml:space="preserve"> г.</w:t>
      </w:r>
    </w:p>
    <w:p w:rsidR="00D279D1" w:rsidRPr="0035514A" w:rsidRDefault="0072044C" w:rsidP="00D279D1">
      <w:pPr>
        <w:tabs>
          <w:tab w:val="center" w:pos="7498"/>
        </w:tabs>
        <w:spacing w:before="240" w:after="240"/>
        <w:ind w:firstLine="709"/>
        <w:jc w:val="both"/>
      </w:pPr>
      <w:r>
        <w:rPr>
          <w:b/>
          <w:color w:val="000000"/>
        </w:rPr>
        <w:t>9</w:t>
      </w:r>
      <w:r w:rsidR="00D279D1" w:rsidRPr="0035514A">
        <w:rPr>
          <w:b/>
          <w:color w:val="000000"/>
        </w:rPr>
        <w:t>. Требования по качеству.</w:t>
      </w:r>
      <w:r w:rsidR="00D279D1" w:rsidRPr="0035514A">
        <w:rPr>
          <w:b/>
          <w:color w:val="000000"/>
        </w:rPr>
        <w:tab/>
      </w:r>
    </w:p>
    <w:p w:rsidR="00DE0F8F" w:rsidRDefault="00461034" w:rsidP="00D279D1">
      <w:pPr>
        <w:ind w:firstLine="709"/>
        <w:jc w:val="both"/>
        <w:rPr>
          <w:color w:val="000000"/>
        </w:rPr>
      </w:pPr>
      <w:r>
        <w:rPr>
          <w:color w:val="000000"/>
        </w:rPr>
        <w:t>Исполнитель</w:t>
      </w:r>
      <w:r w:rsidR="00D279D1" w:rsidRPr="0035514A">
        <w:rPr>
          <w:color w:val="000000"/>
        </w:rPr>
        <w:t xml:space="preserve"> гарантирует качество выполняемых подрядных работ согласно требованиям данного технического задания, </w:t>
      </w:r>
      <w:r w:rsidR="00DE0F8F">
        <w:t>СП 341.1325800.2017 «</w:t>
      </w:r>
      <w:r w:rsidR="00DE0F8F">
        <w:rPr>
          <w:color w:val="000000"/>
        </w:rPr>
        <w:t>П</w:t>
      </w:r>
      <w:r w:rsidR="00DE0F8F" w:rsidRPr="00DE0F8F">
        <w:rPr>
          <w:color w:val="000000"/>
        </w:rPr>
        <w:t>одземные</w:t>
      </w:r>
      <w:r w:rsidR="00DE0F8F">
        <w:rPr>
          <w:color w:val="000000"/>
        </w:rPr>
        <w:t xml:space="preserve"> инженерные коммуникации </w:t>
      </w:r>
      <w:r w:rsidR="00DE0F8F" w:rsidRPr="00DE0F8F">
        <w:rPr>
          <w:color w:val="000000"/>
        </w:rPr>
        <w:t>прокладка горизонтальным направленным</w:t>
      </w:r>
      <w:r w:rsidR="00DE0F8F">
        <w:rPr>
          <w:color w:val="000000"/>
        </w:rPr>
        <w:t xml:space="preserve"> бурением».</w:t>
      </w:r>
    </w:p>
    <w:p w:rsidR="00D279D1" w:rsidRDefault="00D279D1" w:rsidP="00D279D1">
      <w:pPr>
        <w:ind w:firstLine="709"/>
        <w:jc w:val="both"/>
        <w:rPr>
          <w:color w:val="000000"/>
        </w:rPr>
      </w:pPr>
      <w:r w:rsidRPr="0035514A">
        <w:rPr>
          <w:color w:val="000000"/>
        </w:rPr>
        <w:t>Наличие недостатков выполненных работ и сроки их исполнения фиксируются двусторонним актом «</w:t>
      </w:r>
      <w:r w:rsidR="00DE0F8F">
        <w:rPr>
          <w:color w:val="000000"/>
        </w:rPr>
        <w:t>Исполнителя</w:t>
      </w:r>
      <w:r w:rsidRPr="0035514A">
        <w:rPr>
          <w:color w:val="000000"/>
        </w:rPr>
        <w:t>» и «Заказчика».</w:t>
      </w:r>
    </w:p>
    <w:p w:rsidR="00D279D1" w:rsidRPr="0035514A" w:rsidRDefault="0072044C" w:rsidP="00D279D1">
      <w:pPr>
        <w:spacing w:before="240" w:after="240"/>
        <w:ind w:firstLine="709"/>
        <w:jc w:val="both"/>
      </w:pPr>
      <w:r>
        <w:rPr>
          <w:b/>
          <w:color w:val="000000"/>
        </w:rPr>
        <w:t>10</w:t>
      </w:r>
      <w:r w:rsidR="00D279D1" w:rsidRPr="0035514A">
        <w:rPr>
          <w:b/>
          <w:color w:val="000000"/>
        </w:rPr>
        <w:t>. Требования к результату работ и приемка.</w:t>
      </w:r>
    </w:p>
    <w:p w:rsidR="00D279D1" w:rsidRDefault="003A3962" w:rsidP="00D279D1">
      <w:pPr>
        <w:ind w:firstLine="709"/>
        <w:jc w:val="both"/>
        <w:rPr>
          <w:color w:val="000000"/>
        </w:rPr>
      </w:pPr>
      <w:r>
        <w:rPr>
          <w:color w:val="000000"/>
        </w:rPr>
        <w:t>10</w:t>
      </w:r>
      <w:r w:rsidR="00D279D1" w:rsidRPr="0035514A">
        <w:rPr>
          <w:color w:val="000000"/>
        </w:rPr>
        <w:t xml:space="preserve">.1. </w:t>
      </w:r>
      <w:r w:rsidR="00461034">
        <w:rPr>
          <w:color w:val="000000"/>
        </w:rPr>
        <w:t>Исполнитель</w:t>
      </w:r>
      <w:r w:rsidR="00D279D1" w:rsidRPr="0035514A">
        <w:rPr>
          <w:color w:val="000000"/>
        </w:rPr>
        <w:t xml:space="preserve"> для проверки выполненных Работ, предоставляет Заказчику следующую документацию:</w:t>
      </w:r>
    </w:p>
    <w:p w:rsidR="00D279D1" w:rsidRPr="0035514A" w:rsidRDefault="00D279D1" w:rsidP="00461034">
      <w:pPr>
        <w:ind w:firstLine="426"/>
        <w:jc w:val="both"/>
      </w:pPr>
      <w:r w:rsidRPr="0035514A">
        <w:rPr>
          <w:color w:val="000000"/>
        </w:rPr>
        <w:t xml:space="preserve">- </w:t>
      </w:r>
      <w:r w:rsidR="00461034">
        <w:rPr>
          <w:color w:val="000000"/>
        </w:rPr>
        <w:t xml:space="preserve"> </w:t>
      </w:r>
      <w:r w:rsidRPr="0035514A">
        <w:rPr>
          <w:color w:val="000000"/>
        </w:rPr>
        <w:t>акты приемки выполненных Работ по унифицированной форме № КС-2, оф</w:t>
      </w:r>
      <w:r w:rsidR="00410667">
        <w:rPr>
          <w:color w:val="000000"/>
        </w:rPr>
        <w:t>ормленные согласно постановления</w:t>
      </w:r>
      <w:r w:rsidRPr="0035514A">
        <w:rPr>
          <w:color w:val="000000"/>
        </w:rPr>
        <w:t xml:space="preserve"> Госкомстата России от 11.11.99 г.№100;</w:t>
      </w:r>
    </w:p>
    <w:p w:rsidR="00D279D1" w:rsidRPr="0035514A" w:rsidRDefault="00D279D1" w:rsidP="00461034">
      <w:pPr>
        <w:ind w:left="284" w:firstLine="142"/>
        <w:jc w:val="both"/>
      </w:pPr>
      <w:r w:rsidRPr="0035514A">
        <w:rPr>
          <w:color w:val="000000"/>
        </w:rPr>
        <w:t>-</w:t>
      </w:r>
      <w:r w:rsidR="00461034">
        <w:rPr>
          <w:color w:val="000000"/>
        </w:rPr>
        <w:t xml:space="preserve"> </w:t>
      </w:r>
      <w:r w:rsidRPr="0035514A">
        <w:rPr>
          <w:color w:val="000000"/>
        </w:rPr>
        <w:t>справку о стоимости выполненных Работ по унифицированной форме № КС-3, оформленные согласно постановлению Госкомстата России от 11.11.99 г.№100;</w:t>
      </w:r>
    </w:p>
    <w:p w:rsidR="00D279D1" w:rsidRPr="0035514A" w:rsidRDefault="00461034" w:rsidP="00461034">
      <w:pPr>
        <w:jc w:val="both"/>
      </w:pPr>
      <w:r>
        <w:rPr>
          <w:color w:val="000000"/>
        </w:rPr>
        <w:t xml:space="preserve">       </w:t>
      </w:r>
      <w:r w:rsidR="00D279D1" w:rsidRPr="0035514A">
        <w:rPr>
          <w:color w:val="000000"/>
        </w:rPr>
        <w:t xml:space="preserve">- </w:t>
      </w:r>
      <w:r>
        <w:rPr>
          <w:color w:val="000000"/>
        </w:rPr>
        <w:t xml:space="preserve">  </w:t>
      </w:r>
      <w:r w:rsidR="00D279D1" w:rsidRPr="0035514A">
        <w:rPr>
          <w:color w:val="000000"/>
        </w:rPr>
        <w:t>исполнительные схемы;</w:t>
      </w:r>
    </w:p>
    <w:p w:rsidR="00D279D1" w:rsidRDefault="00461034" w:rsidP="00461034">
      <w:pPr>
        <w:jc w:val="both"/>
        <w:rPr>
          <w:color w:val="000000"/>
        </w:rPr>
      </w:pPr>
      <w:r>
        <w:rPr>
          <w:color w:val="000000"/>
        </w:rPr>
        <w:t xml:space="preserve">       </w:t>
      </w:r>
      <w:r w:rsidR="00D279D1" w:rsidRPr="0035514A">
        <w:rPr>
          <w:color w:val="000000"/>
        </w:rPr>
        <w:t xml:space="preserve">- </w:t>
      </w:r>
      <w:r>
        <w:rPr>
          <w:color w:val="000000"/>
        </w:rPr>
        <w:t xml:space="preserve">  </w:t>
      </w:r>
      <w:r w:rsidR="00D279D1" w:rsidRPr="0035514A">
        <w:rPr>
          <w:color w:val="000000"/>
        </w:rPr>
        <w:t>акты освидетельствования скрытых Работ;</w:t>
      </w:r>
    </w:p>
    <w:p w:rsidR="00461034" w:rsidRDefault="00461034" w:rsidP="00461034">
      <w:pPr>
        <w:jc w:val="both"/>
        <w:rPr>
          <w:color w:val="000000"/>
        </w:rPr>
      </w:pPr>
      <w:r>
        <w:rPr>
          <w:color w:val="000000"/>
        </w:rPr>
        <w:t xml:space="preserve">       </w:t>
      </w:r>
      <w:r w:rsidR="00DE0F8F">
        <w:rPr>
          <w:color w:val="000000"/>
        </w:rPr>
        <w:t xml:space="preserve">- </w:t>
      </w:r>
      <w:r>
        <w:rPr>
          <w:color w:val="000000"/>
        </w:rPr>
        <w:t xml:space="preserve">  протоколы и профили горизонтально направленного</w:t>
      </w:r>
      <w:r w:rsidR="00DE0F8F">
        <w:rPr>
          <w:color w:val="000000"/>
        </w:rPr>
        <w:t xml:space="preserve"> бурения</w:t>
      </w:r>
      <w:r>
        <w:rPr>
          <w:color w:val="000000"/>
        </w:rPr>
        <w:t>;</w:t>
      </w:r>
    </w:p>
    <w:p w:rsidR="00D279D1" w:rsidRPr="00461034" w:rsidRDefault="003A3962" w:rsidP="003A3962">
      <w:pPr>
        <w:ind w:hanging="142"/>
        <w:jc w:val="both"/>
        <w:rPr>
          <w:color w:val="000000"/>
        </w:rPr>
      </w:pPr>
      <w:r>
        <w:rPr>
          <w:color w:val="000000"/>
        </w:rPr>
        <w:t xml:space="preserve">         -  </w:t>
      </w:r>
      <w:r w:rsidR="00D279D1" w:rsidRPr="0035514A">
        <w:rPr>
          <w:color w:val="000000"/>
        </w:rPr>
        <w:t>документы, подтверждающие качество примененных материалов, изделий, конструкций;</w:t>
      </w:r>
      <w:r>
        <w:rPr>
          <w:color w:val="000000"/>
        </w:rPr>
        <w:t xml:space="preserve"> </w:t>
      </w:r>
    </w:p>
    <w:p w:rsidR="00DE0F8F" w:rsidRDefault="00461034" w:rsidP="00461034">
      <w:pPr>
        <w:jc w:val="both"/>
        <w:rPr>
          <w:color w:val="000000"/>
        </w:rPr>
      </w:pPr>
      <w:r>
        <w:rPr>
          <w:color w:val="000000"/>
        </w:rPr>
        <w:t xml:space="preserve">       </w:t>
      </w:r>
      <w:r w:rsidR="00D279D1" w:rsidRPr="0035514A">
        <w:rPr>
          <w:color w:val="000000"/>
        </w:rPr>
        <w:t xml:space="preserve">- </w:t>
      </w:r>
      <w:r>
        <w:rPr>
          <w:color w:val="000000"/>
        </w:rPr>
        <w:t xml:space="preserve"> </w:t>
      </w:r>
      <w:r w:rsidR="00D279D1" w:rsidRPr="0035514A">
        <w:rPr>
          <w:color w:val="000000"/>
        </w:rPr>
        <w:t>другие документы, отражающие фактическое исполнение проектных решений.</w:t>
      </w:r>
    </w:p>
    <w:p w:rsidR="00D279D1" w:rsidRPr="0035514A" w:rsidRDefault="003A3962" w:rsidP="00D279D1">
      <w:pPr>
        <w:ind w:firstLine="709"/>
        <w:jc w:val="both"/>
      </w:pPr>
      <w:r>
        <w:rPr>
          <w:color w:val="000000"/>
        </w:rPr>
        <w:lastRenderedPageBreak/>
        <w:t>10</w:t>
      </w:r>
      <w:r w:rsidR="00D279D1" w:rsidRPr="0035514A">
        <w:rPr>
          <w:color w:val="000000"/>
        </w:rPr>
        <w:t>.2. При непредставлении «</w:t>
      </w:r>
      <w:r w:rsidR="00461034">
        <w:rPr>
          <w:color w:val="000000"/>
        </w:rPr>
        <w:t>Исполнителем</w:t>
      </w:r>
      <w:r w:rsidR="00D279D1" w:rsidRPr="0035514A">
        <w:rPr>
          <w:color w:val="000000"/>
        </w:rPr>
        <w:t>» исполнительной документации работы считаются не законченными, акт о приемке выполненных работ не подписывается.</w:t>
      </w:r>
    </w:p>
    <w:p w:rsidR="00D279D1" w:rsidRDefault="00D279D1" w:rsidP="00D279D1">
      <w:pPr>
        <w:ind w:firstLine="709"/>
        <w:jc w:val="both"/>
        <w:rPr>
          <w:color w:val="000000"/>
        </w:rPr>
      </w:pPr>
      <w:r w:rsidRPr="0035514A">
        <w:rPr>
          <w:color w:val="000000"/>
        </w:rPr>
        <w:t>Работы считаются принятыми с момента подписания акта приемки выполненных работ.</w:t>
      </w:r>
    </w:p>
    <w:p w:rsidR="00D279D1" w:rsidRDefault="00D279D1" w:rsidP="00D279D1">
      <w:pPr>
        <w:ind w:firstLine="709"/>
        <w:jc w:val="both"/>
        <w:rPr>
          <w:color w:val="000000"/>
        </w:rPr>
      </w:pPr>
    </w:p>
    <w:tbl>
      <w:tblPr>
        <w:tblW w:w="9840" w:type="dxa"/>
        <w:jc w:val="center"/>
        <w:tblLook w:val="04A0" w:firstRow="1" w:lastRow="0" w:firstColumn="1" w:lastColumn="0" w:noHBand="0" w:noVBand="1"/>
      </w:tblPr>
      <w:tblGrid>
        <w:gridCol w:w="5080"/>
        <w:gridCol w:w="4760"/>
      </w:tblGrid>
      <w:tr w:rsidR="00D279D1" w:rsidRPr="006C18F1" w:rsidTr="0081571E">
        <w:trPr>
          <w:trHeight w:val="315"/>
          <w:jc w:val="center"/>
        </w:trPr>
        <w:tc>
          <w:tcPr>
            <w:tcW w:w="5080" w:type="dxa"/>
            <w:tcBorders>
              <w:top w:val="nil"/>
              <w:left w:val="nil"/>
              <w:bottom w:val="nil"/>
              <w:right w:val="nil"/>
            </w:tcBorders>
            <w:noWrap/>
            <w:vAlign w:val="center"/>
            <w:hideMark/>
          </w:tcPr>
          <w:p w:rsidR="00D279D1" w:rsidRPr="006C18F1" w:rsidRDefault="00D279D1" w:rsidP="0081571E">
            <w:pPr>
              <w:rPr>
                <w:b/>
                <w:bCs/>
                <w:color w:val="000000"/>
              </w:rPr>
            </w:pPr>
            <w:r w:rsidRPr="006C18F1">
              <w:rPr>
                <w:b/>
                <w:bCs/>
                <w:color w:val="000000"/>
              </w:rPr>
              <w:t>ЗАКАЗЧИК:</w:t>
            </w:r>
          </w:p>
        </w:tc>
        <w:tc>
          <w:tcPr>
            <w:tcW w:w="4760" w:type="dxa"/>
            <w:tcBorders>
              <w:top w:val="nil"/>
              <w:left w:val="nil"/>
              <w:bottom w:val="nil"/>
              <w:right w:val="nil"/>
            </w:tcBorders>
            <w:noWrap/>
            <w:vAlign w:val="center"/>
            <w:hideMark/>
          </w:tcPr>
          <w:p w:rsidR="00D279D1" w:rsidRPr="006C18F1" w:rsidRDefault="00461034" w:rsidP="0081571E">
            <w:pPr>
              <w:rPr>
                <w:b/>
                <w:bCs/>
                <w:color w:val="000000"/>
              </w:rPr>
            </w:pPr>
            <w:r>
              <w:rPr>
                <w:b/>
                <w:bCs/>
                <w:color w:val="000000"/>
              </w:rPr>
              <w:t>ИСПОЛНИТЕЛЬ</w:t>
            </w:r>
            <w:r w:rsidR="00D279D1" w:rsidRPr="006C18F1">
              <w:rPr>
                <w:b/>
                <w:bCs/>
                <w:color w:val="000000"/>
              </w:rPr>
              <w:t>:</w:t>
            </w:r>
          </w:p>
        </w:tc>
      </w:tr>
      <w:tr w:rsidR="00D279D1" w:rsidRPr="006C18F1" w:rsidTr="0081571E">
        <w:trPr>
          <w:trHeight w:val="315"/>
          <w:jc w:val="center"/>
        </w:trPr>
        <w:tc>
          <w:tcPr>
            <w:tcW w:w="5080" w:type="dxa"/>
            <w:tcBorders>
              <w:top w:val="nil"/>
              <w:left w:val="nil"/>
              <w:bottom w:val="nil"/>
              <w:right w:val="nil"/>
            </w:tcBorders>
            <w:noWrap/>
            <w:vAlign w:val="center"/>
            <w:hideMark/>
          </w:tcPr>
          <w:p w:rsidR="00D279D1" w:rsidRPr="006C18F1" w:rsidRDefault="00D279D1" w:rsidP="0081571E">
            <w:pPr>
              <w:rPr>
                <w:b/>
                <w:bCs/>
                <w:color w:val="000000"/>
              </w:rPr>
            </w:pPr>
            <w:r w:rsidRPr="006C18F1">
              <w:rPr>
                <w:b/>
                <w:bCs/>
                <w:color w:val="000000"/>
              </w:rPr>
              <w:t>ГУП РК «ВОДА КРЫМА»</w:t>
            </w:r>
          </w:p>
        </w:tc>
        <w:tc>
          <w:tcPr>
            <w:tcW w:w="4760" w:type="dxa"/>
            <w:tcBorders>
              <w:top w:val="nil"/>
              <w:left w:val="nil"/>
              <w:bottom w:val="nil"/>
              <w:right w:val="nil"/>
            </w:tcBorders>
            <w:noWrap/>
            <w:vAlign w:val="center"/>
            <w:hideMark/>
          </w:tcPr>
          <w:p w:rsidR="00D279D1" w:rsidRPr="006C18F1" w:rsidRDefault="00D279D1" w:rsidP="0081571E">
            <w:pPr>
              <w:rPr>
                <w:b/>
                <w:bCs/>
                <w:color w:val="000000"/>
              </w:rPr>
            </w:pPr>
          </w:p>
        </w:tc>
      </w:tr>
      <w:tr w:rsidR="00D279D1" w:rsidRPr="00CA33B1" w:rsidTr="0081571E">
        <w:trPr>
          <w:trHeight w:val="315"/>
          <w:jc w:val="center"/>
        </w:trPr>
        <w:tc>
          <w:tcPr>
            <w:tcW w:w="5080" w:type="dxa"/>
            <w:tcBorders>
              <w:top w:val="nil"/>
              <w:left w:val="nil"/>
              <w:bottom w:val="nil"/>
              <w:right w:val="nil"/>
            </w:tcBorders>
            <w:noWrap/>
            <w:vAlign w:val="bottom"/>
            <w:hideMark/>
          </w:tcPr>
          <w:p w:rsidR="00D279D1" w:rsidRPr="00CA33B1" w:rsidRDefault="00D279D1" w:rsidP="0081571E">
            <w:pPr>
              <w:rPr>
                <w:sz w:val="20"/>
                <w:szCs w:val="20"/>
              </w:rPr>
            </w:pPr>
          </w:p>
        </w:tc>
        <w:tc>
          <w:tcPr>
            <w:tcW w:w="4760" w:type="dxa"/>
            <w:tcBorders>
              <w:top w:val="nil"/>
              <w:left w:val="nil"/>
              <w:bottom w:val="nil"/>
              <w:right w:val="nil"/>
            </w:tcBorders>
            <w:noWrap/>
            <w:vAlign w:val="bottom"/>
            <w:hideMark/>
          </w:tcPr>
          <w:p w:rsidR="00D279D1" w:rsidRPr="00CA33B1" w:rsidRDefault="00D279D1" w:rsidP="0081571E">
            <w:pPr>
              <w:rPr>
                <w:sz w:val="20"/>
                <w:szCs w:val="20"/>
              </w:rPr>
            </w:pPr>
          </w:p>
        </w:tc>
      </w:tr>
      <w:tr w:rsidR="00D279D1" w:rsidRPr="00CA33B1" w:rsidTr="0081571E">
        <w:trPr>
          <w:trHeight w:val="315"/>
          <w:jc w:val="center"/>
        </w:trPr>
        <w:tc>
          <w:tcPr>
            <w:tcW w:w="5080" w:type="dxa"/>
            <w:tcBorders>
              <w:top w:val="nil"/>
              <w:left w:val="nil"/>
              <w:bottom w:val="nil"/>
              <w:right w:val="nil"/>
            </w:tcBorders>
            <w:noWrap/>
            <w:vAlign w:val="bottom"/>
            <w:hideMark/>
          </w:tcPr>
          <w:p w:rsidR="00D279D1" w:rsidRPr="00CA33B1" w:rsidRDefault="00D279D1" w:rsidP="0081571E">
            <w:pPr>
              <w:rPr>
                <w:color w:val="000000"/>
              </w:rPr>
            </w:pPr>
            <w:r w:rsidRPr="00D57D0D">
              <w:rPr>
                <w:color w:val="000000"/>
              </w:rPr>
              <w:t>Заместитель генерального директора</w:t>
            </w:r>
            <w:r w:rsidRPr="00CA33B1">
              <w:rPr>
                <w:color w:val="000000"/>
              </w:rPr>
              <w:t xml:space="preserve"> </w:t>
            </w:r>
          </w:p>
        </w:tc>
        <w:tc>
          <w:tcPr>
            <w:tcW w:w="4760" w:type="dxa"/>
            <w:tcBorders>
              <w:top w:val="nil"/>
              <w:left w:val="nil"/>
              <w:bottom w:val="nil"/>
              <w:right w:val="nil"/>
            </w:tcBorders>
            <w:noWrap/>
            <w:vAlign w:val="bottom"/>
            <w:hideMark/>
          </w:tcPr>
          <w:p w:rsidR="00D279D1" w:rsidRPr="00CA33B1" w:rsidRDefault="00D279D1" w:rsidP="0081571E">
            <w:pPr>
              <w:rPr>
                <w:color w:val="000000"/>
              </w:rPr>
            </w:pPr>
          </w:p>
        </w:tc>
      </w:tr>
      <w:tr w:rsidR="00D279D1" w:rsidRPr="00CA33B1" w:rsidTr="0081571E">
        <w:trPr>
          <w:trHeight w:val="315"/>
          <w:jc w:val="center"/>
        </w:trPr>
        <w:tc>
          <w:tcPr>
            <w:tcW w:w="5080" w:type="dxa"/>
            <w:tcBorders>
              <w:top w:val="nil"/>
              <w:left w:val="nil"/>
              <w:bottom w:val="nil"/>
              <w:right w:val="nil"/>
            </w:tcBorders>
            <w:noWrap/>
            <w:vAlign w:val="bottom"/>
            <w:hideMark/>
          </w:tcPr>
          <w:p w:rsidR="00D279D1" w:rsidRPr="00CA33B1" w:rsidRDefault="00D279D1" w:rsidP="0081571E">
            <w:pPr>
              <w:rPr>
                <w:color w:val="000000"/>
              </w:rPr>
            </w:pPr>
          </w:p>
        </w:tc>
        <w:tc>
          <w:tcPr>
            <w:tcW w:w="4760" w:type="dxa"/>
            <w:tcBorders>
              <w:top w:val="nil"/>
              <w:left w:val="nil"/>
              <w:bottom w:val="nil"/>
              <w:right w:val="nil"/>
            </w:tcBorders>
            <w:noWrap/>
            <w:vAlign w:val="bottom"/>
            <w:hideMark/>
          </w:tcPr>
          <w:p w:rsidR="00D279D1" w:rsidRPr="00CA33B1" w:rsidRDefault="00D279D1" w:rsidP="0081571E">
            <w:pPr>
              <w:rPr>
                <w:sz w:val="20"/>
                <w:szCs w:val="20"/>
              </w:rPr>
            </w:pPr>
          </w:p>
        </w:tc>
      </w:tr>
      <w:tr w:rsidR="00D279D1" w:rsidRPr="00CA33B1" w:rsidTr="0081571E">
        <w:trPr>
          <w:trHeight w:val="315"/>
          <w:jc w:val="center"/>
        </w:trPr>
        <w:tc>
          <w:tcPr>
            <w:tcW w:w="5080" w:type="dxa"/>
            <w:tcBorders>
              <w:top w:val="nil"/>
              <w:left w:val="nil"/>
              <w:bottom w:val="nil"/>
              <w:right w:val="nil"/>
            </w:tcBorders>
            <w:noWrap/>
            <w:vAlign w:val="bottom"/>
          </w:tcPr>
          <w:p w:rsidR="00D279D1" w:rsidRDefault="00D279D1" w:rsidP="0081571E">
            <w:pPr>
              <w:rPr>
                <w:color w:val="000000"/>
              </w:rPr>
            </w:pPr>
          </w:p>
        </w:tc>
        <w:tc>
          <w:tcPr>
            <w:tcW w:w="4760" w:type="dxa"/>
            <w:tcBorders>
              <w:top w:val="nil"/>
              <w:left w:val="nil"/>
              <w:bottom w:val="nil"/>
              <w:right w:val="nil"/>
            </w:tcBorders>
            <w:noWrap/>
            <w:vAlign w:val="bottom"/>
          </w:tcPr>
          <w:p w:rsidR="00D279D1" w:rsidRPr="00CA33B1" w:rsidRDefault="00D279D1" w:rsidP="0081571E">
            <w:pPr>
              <w:rPr>
                <w:sz w:val="20"/>
                <w:szCs w:val="20"/>
              </w:rPr>
            </w:pPr>
          </w:p>
        </w:tc>
      </w:tr>
      <w:tr w:rsidR="00D279D1" w:rsidRPr="00CA33B1" w:rsidTr="0081571E">
        <w:trPr>
          <w:trHeight w:val="315"/>
          <w:jc w:val="center"/>
        </w:trPr>
        <w:tc>
          <w:tcPr>
            <w:tcW w:w="5080" w:type="dxa"/>
            <w:tcBorders>
              <w:top w:val="nil"/>
              <w:left w:val="nil"/>
              <w:bottom w:val="nil"/>
              <w:right w:val="nil"/>
            </w:tcBorders>
            <w:noWrap/>
            <w:vAlign w:val="bottom"/>
            <w:hideMark/>
          </w:tcPr>
          <w:p w:rsidR="00D279D1" w:rsidRPr="00CA33B1" w:rsidRDefault="00D279D1" w:rsidP="0081571E">
            <w:pPr>
              <w:rPr>
                <w:color w:val="000000"/>
              </w:rPr>
            </w:pPr>
            <w:r w:rsidRPr="00CA33B1">
              <w:rPr>
                <w:color w:val="000000"/>
                <w:u w:val="single"/>
              </w:rPr>
              <w:t xml:space="preserve">__________________ </w:t>
            </w:r>
            <w:r w:rsidRPr="00CA33B1">
              <w:rPr>
                <w:color w:val="000000"/>
              </w:rPr>
              <w:t>/Э.Г. Щеголев</w:t>
            </w:r>
          </w:p>
        </w:tc>
        <w:tc>
          <w:tcPr>
            <w:tcW w:w="4760" w:type="dxa"/>
            <w:tcBorders>
              <w:top w:val="nil"/>
              <w:left w:val="nil"/>
              <w:bottom w:val="nil"/>
              <w:right w:val="nil"/>
            </w:tcBorders>
            <w:noWrap/>
            <w:vAlign w:val="bottom"/>
            <w:hideMark/>
          </w:tcPr>
          <w:p w:rsidR="00D279D1" w:rsidRPr="00CA33B1" w:rsidRDefault="00D279D1" w:rsidP="00461034">
            <w:pPr>
              <w:rPr>
                <w:color w:val="000000"/>
              </w:rPr>
            </w:pPr>
            <w:r w:rsidRPr="00CA33B1">
              <w:rPr>
                <w:color w:val="000000"/>
                <w:u w:val="single"/>
              </w:rPr>
              <w:t xml:space="preserve">___________________ </w:t>
            </w:r>
            <w:r w:rsidRPr="00CA33B1">
              <w:rPr>
                <w:color w:val="000000"/>
              </w:rPr>
              <w:t>/</w:t>
            </w:r>
          </w:p>
        </w:tc>
      </w:tr>
    </w:tbl>
    <w:p w:rsidR="00D279D1" w:rsidRPr="0012270E" w:rsidRDefault="00D279D1" w:rsidP="00F960DF">
      <w:pPr>
        <w:suppressAutoHyphens w:val="0"/>
        <w:sectPr w:rsidR="00D279D1" w:rsidRPr="0012270E" w:rsidSect="006A11D5">
          <w:pgSz w:w="11906" w:h="16838"/>
          <w:pgMar w:top="851" w:right="707" w:bottom="1134" w:left="1418" w:header="426" w:footer="567" w:gutter="0"/>
          <w:cols w:space="720"/>
          <w:titlePg/>
          <w:docGrid w:linePitch="360"/>
        </w:sectPr>
      </w:pPr>
    </w:p>
    <w:p w:rsidR="00D91765" w:rsidRDefault="00D91765" w:rsidP="00D91765">
      <w:pPr>
        <w:suppressAutoHyphens w:val="0"/>
      </w:pPr>
    </w:p>
    <w:p w:rsidR="007954BD" w:rsidRDefault="00D91765" w:rsidP="00D91765">
      <w:pPr>
        <w:tabs>
          <w:tab w:val="left" w:pos="679"/>
        </w:tabs>
      </w:pPr>
      <w:r>
        <w:tab/>
      </w:r>
      <w:r>
        <w:tab/>
      </w:r>
      <w:r>
        <w:tab/>
      </w:r>
      <w:r>
        <w:tab/>
      </w:r>
      <w:r>
        <w:tab/>
      </w:r>
      <w:r>
        <w:tab/>
      </w:r>
      <w:r>
        <w:tab/>
      </w:r>
      <w:r>
        <w:tab/>
      </w:r>
      <w:r>
        <w:tab/>
      </w:r>
      <w:r>
        <w:tab/>
      </w:r>
      <w:r>
        <w:tab/>
      </w:r>
      <w:r>
        <w:tab/>
      </w:r>
      <w:r>
        <w:tab/>
      </w:r>
      <w:r>
        <w:tab/>
      </w:r>
      <w:r>
        <w:tab/>
      </w:r>
      <w:r>
        <w:tab/>
      </w:r>
      <w:r>
        <w:tab/>
      </w:r>
      <w:r w:rsidR="007954BD">
        <w:t>Приложение №2</w:t>
      </w:r>
    </w:p>
    <w:p w:rsidR="007954BD" w:rsidRPr="00904E61" w:rsidRDefault="007954BD" w:rsidP="007954BD">
      <w:pPr>
        <w:suppressAutoHyphens w:val="0"/>
        <w:ind w:left="6237" w:firstLine="5103"/>
      </w:pPr>
      <w:r w:rsidRPr="00904E61">
        <w:t xml:space="preserve">к </w:t>
      </w:r>
      <w:r w:rsidR="00C95CAF">
        <w:t>Контракт</w:t>
      </w:r>
      <w:r w:rsidRPr="00904E61">
        <w:t>у №</w:t>
      </w:r>
      <w:r>
        <w:t>___________</w:t>
      </w:r>
    </w:p>
    <w:p w:rsidR="007954BD" w:rsidRPr="00904E61" w:rsidRDefault="007954BD" w:rsidP="007954BD">
      <w:pPr>
        <w:suppressAutoHyphens w:val="0"/>
        <w:ind w:left="6237" w:firstLine="5103"/>
      </w:pPr>
      <w:r w:rsidRPr="00904E61">
        <w:t xml:space="preserve">от </w:t>
      </w:r>
      <w:proofErr w:type="gramStart"/>
      <w:r w:rsidRPr="00904E61">
        <w:rPr>
          <w:b/>
          <w:shd w:val="clear" w:color="auto" w:fill="FFFFFF"/>
        </w:rPr>
        <w:t xml:space="preserve">« </w:t>
      </w:r>
      <w:r>
        <w:rPr>
          <w:b/>
          <w:shd w:val="clear" w:color="auto" w:fill="FFFFFF"/>
        </w:rPr>
        <w:t>_</w:t>
      </w:r>
      <w:proofErr w:type="gramEnd"/>
      <w:r>
        <w:rPr>
          <w:b/>
          <w:shd w:val="clear" w:color="auto" w:fill="FFFFFF"/>
        </w:rPr>
        <w:t>__</w:t>
      </w:r>
      <w:r w:rsidRPr="00904E61">
        <w:rPr>
          <w:b/>
          <w:shd w:val="clear" w:color="auto" w:fill="FFFFFF"/>
        </w:rPr>
        <w:t xml:space="preserve">» </w:t>
      </w:r>
      <w:r>
        <w:rPr>
          <w:b/>
          <w:shd w:val="clear" w:color="auto" w:fill="FFFFFF"/>
        </w:rPr>
        <w:t>_________ 2022</w:t>
      </w:r>
      <w:r w:rsidRPr="00904E61">
        <w:rPr>
          <w:b/>
          <w:shd w:val="clear" w:color="auto" w:fill="FFFFFF"/>
        </w:rPr>
        <w:t xml:space="preserve"> г.</w:t>
      </w:r>
    </w:p>
    <w:p w:rsidR="007954BD" w:rsidRPr="00904E61" w:rsidRDefault="007954BD" w:rsidP="007954BD">
      <w:pPr>
        <w:suppressAutoHyphens w:val="0"/>
        <w:rPr>
          <w:b/>
        </w:rPr>
      </w:pPr>
      <w:r w:rsidRPr="00904E61">
        <w:rPr>
          <w:b/>
        </w:rPr>
        <w:t>ФОРМА</w:t>
      </w:r>
    </w:p>
    <w:p w:rsidR="007954BD" w:rsidRPr="00904E61" w:rsidRDefault="007954BD" w:rsidP="007954BD">
      <w:pPr>
        <w:suppressAutoHyphens w:val="0"/>
        <w:jc w:val="center"/>
        <w:rPr>
          <w:b/>
        </w:rPr>
      </w:pPr>
      <w:r w:rsidRPr="00904E61">
        <w:rPr>
          <w:b/>
        </w:rPr>
        <w:t xml:space="preserve">Заявка на </w:t>
      </w:r>
      <w:r>
        <w:rPr>
          <w:b/>
        </w:rPr>
        <w:t>выполнение работ</w:t>
      </w:r>
      <w:r w:rsidRPr="00904E61">
        <w:rPr>
          <w:b/>
        </w:rPr>
        <w:t xml:space="preserve"> __________________</w:t>
      </w:r>
    </w:p>
    <w:p w:rsidR="007954BD" w:rsidRPr="00904E61" w:rsidRDefault="007954BD" w:rsidP="007954BD">
      <w:pPr>
        <w:jc w:val="center"/>
        <w:rPr>
          <w:b/>
        </w:rPr>
      </w:pPr>
    </w:p>
    <w:p w:rsidR="007954BD" w:rsidRPr="00904E61" w:rsidRDefault="007954BD" w:rsidP="007954BD">
      <w:pPr>
        <w:suppressAutoHyphens w:val="0"/>
        <w:autoSpaceDE w:val="0"/>
        <w:autoSpaceDN w:val="0"/>
        <w:adjustRightInd w:val="0"/>
        <w:ind w:firstLine="540"/>
        <w:rPr>
          <w:rFonts w:eastAsia="Calibri"/>
          <w:lang w:eastAsia="en-US"/>
        </w:rPr>
      </w:pPr>
      <w:r w:rsidRPr="00904E61">
        <w:rPr>
          <w:rFonts w:eastAsia="Calibri"/>
          <w:lang w:eastAsia="en-US"/>
        </w:rPr>
        <w:t>Заказчик: ____________________________________________________</w:t>
      </w:r>
    </w:p>
    <w:p w:rsidR="007954BD" w:rsidRPr="00904E61" w:rsidRDefault="007954BD" w:rsidP="007954BD">
      <w:pPr>
        <w:suppressAutoHyphens w:val="0"/>
        <w:autoSpaceDE w:val="0"/>
        <w:autoSpaceDN w:val="0"/>
        <w:adjustRightInd w:val="0"/>
        <w:ind w:firstLine="540"/>
        <w:rPr>
          <w:rFonts w:eastAsia="Calibri"/>
          <w:lang w:eastAsia="en-US"/>
        </w:rPr>
      </w:pPr>
      <w:r w:rsidRPr="00904E61">
        <w:rPr>
          <w:rFonts w:eastAsia="Calibri"/>
          <w:lang w:eastAsia="en-US"/>
        </w:rPr>
        <w:t>Адрес: _________________________________________________________</w:t>
      </w:r>
    </w:p>
    <w:p w:rsidR="007954BD" w:rsidRPr="00904E61" w:rsidRDefault="007954BD" w:rsidP="007954BD">
      <w:pPr>
        <w:suppressAutoHyphens w:val="0"/>
        <w:autoSpaceDE w:val="0"/>
        <w:autoSpaceDN w:val="0"/>
        <w:adjustRightInd w:val="0"/>
        <w:ind w:firstLine="540"/>
        <w:rPr>
          <w:rFonts w:eastAsia="Calibri"/>
          <w:lang w:eastAsia="en-US"/>
        </w:rPr>
      </w:pPr>
    </w:p>
    <w:p w:rsidR="007954BD" w:rsidRPr="00904E61" w:rsidRDefault="007954BD" w:rsidP="007954BD">
      <w:pPr>
        <w:suppressAutoHyphens w:val="0"/>
        <w:autoSpaceDE w:val="0"/>
        <w:autoSpaceDN w:val="0"/>
        <w:adjustRightInd w:val="0"/>
        <w:ind w:firstLine="540"/>
        <w:rPr>
          <w:rFonts w:eastAsia="Calibri"/>
          <w:lang w:eastAsia="en-US"/>
        </w:rPr>
      </w:pPr>
      <w:r>
        <w:rPr>
          <w:rFonts w:eastAsia="Calibri"/>
          <w:lang w:eastAsia="en-US"/>
        </w:rPr>
        <w:t>Исполнитель</w:t>
      </w:r>
      <w:r w:rsidRPr="00904E61">
        <w:rPr>
          <w:rFonts w:eastAsia="Calibri"/>
          <w:lang w:eastAsia="en-US"/>
        </w:rPr>
        <w:t>: _____________________________________________________</w:t>
      </w:r>
    </w:p>
    <w:p w:rsidR="007954BD" w:rsidRPr="00904E61" w:rsidRDefault="007954BD" w:rsidP="007954BD">
      <w:pPr>
        <w:suppressAutoHyphens w:val="0"/>
        <w:autoSpaceDE w:val="0"/>
        <w:autoSpaceDN w:val="0"/>
        <w:adjustRightInd w:val="0"/>
        <w:ind w:firstLine="540"/>
        <w:rPr>
          <w:rFonts w:eastAsia="Calibri"/>
          <w:lang w:eastAsia="en-US"/>
        </w:rPr>
      </w:pPr>
      <w:r w:rsidRPr="00904E61">
        <w:rPr>
          <w:rFonts w:eastAsia="Calibri"/>
          <w:lang w:eastAsia="en-US"/>
        </w:rPr>
        <w:t>Адрес: _________________________________________________________</w:t>
      </w:r>
    </w:p>
    <w:p w:rsidR="007954BD" w:rsidRPr="00904E61" w:rsidRDefault="007954BD" w:rsidP="007954BD">
      <w:pPr>
        <w:suppressAutoHyphens w:val="0"/>
        <w:autoSpaceDE w:val="0"/>
        <w:autoSpaceDN w:val="0"/>
        <w:adjustRightInd w:val="0"/>
        <w:ind w:firstLine="540"/>
        <w:rPr>
          <w:rFonts w:eastAsia="Calibri"/>
          <w:lang w:eastAsia="en-US"/>
        </w:rPr>
      </w:pPr>
    </w:p>
    <w:p w:rsidR="007954BD" w:rsidRPr="00904E61" w:rsidRDefault="007954BD" w:rsidP="007954BD">
      <w:pPr>
        <w:suppressAutoHyphens w:val="0"/>
        <w:autoSpaceDE w:val="0"/>
        <w:autoSpaceDN w:val="0"/>
        <w:adjustRightInd w:val="0"/>
        <w:ind w:firstLine="540"/>
        <w:rPr>
          <w:rFonts w:eastAsia="Calibri"/>
          <w:lang w:eastAsia="en-US"/>
        </w:rPr>
      </w:pPr>
      <w:r w:rsidRPr="00904E61">
        <w:rPr>
          <w:rFonts w:eastAsia="Calibri"/>
          <w:lang w:eastAsia="en-US"/>
        </w:rPr>
        <w:t xml:space="preserve">На основании п. 1.1. </w:t>
      </w:r>
      <w:hyperlink r:id="rId8" w:history="1">
        <w:r w:rsidR="00C95CAF">
          <w:rPr>
            <w:rStyle w:val="af9"/>
            <w:rFonts w:eastAsia="Calibri"/>
            <w:lang w:eastAsia="en-US"/>
          </w:rPr>
          <w:t>Контракта</w:t>
        </w:r>
      </w:hyperlink>
      <w:r w:rsidRPr="00904E61">
        <w:rPr>
          <w:rFonts w:eastAsia="Calibri"/>
          <w:lang w:eastAsia="en-US"/>
        </w:rPr>
        <w:t xml:space="preserve"> от "__"___________ ____ г. N _____ Заказчик просит </w:t>
      </w:r>
      <w:r>
        <w:rPr>
          <w:rFonts w:eastAsia="Calibri"/>
          <w:lang w:eastAsia="en-US"/>
        </w:rPr>
        <w:t>выполнить следующие Работы</w:t>
      </w:r>
      <w:r w:rsidRPr="00904E61">
        <w:rPr>
          <w:rFonts w:eastAsia="Calibri"/>
          <w:lang w:eastAsia="en-US"/>
        </w:rPr>
        <w:t>:</w:t>
      </w:r>
    </w:p>
    <w:p w:rsidR="007954BD" w:rsidRPr="00904E61" w:rsidRDefault="007954BD" w:rsidP="007954BD">
      <w:pPr>
        <w:suppressAutoHyphens w:val="0"/>
        <w:autoSpaceDE w:val="0"/>
        <w:autoSpaceDN w:val="0"/>
        <w:adjustRightInd w:val="0"/>
        <w:ind w:firstLine="540"/>
        <w:rPr>
          <w:rFonts w:eastAsia="Calibri"/>
          <w:lang w:eastAsia="en-US"/>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96"/>
        <w:gridCol w:w="5052"/>
        <w:gridCol w:w="4486"/>
        <w:gridCol w:w="3382"/>
      </w:tblGrid>
      <w:tr w:rsidR="007954BD" w:rsidRPr="00904E61" w:rsidTr="0081571E">
        <w:trPr>
          <w:trHeight w:val="292"/>
        </w:trPr>
        <w:tc>
          <w:tcPr>
            <w:tcW w:w="996" w:type="dxa"/>
            <w:tcBorders>
              <w:top w:val="single" w:sz="4" w:space="0" w:color="auto"/>
              <w:left w:val="single" w:sz="4" w:space="0" w:color="auto"/>
              <w:bottom w:val="single" w:sz="4" w:space="0" w:color="auto"/>
              <w:right w:val="single" w:sz="4" w:space="0" w:color="auto"/>
            </w:tcBorders>
            <w:hideMark/>
          </w:tcPr>
          <w:p w:rsidR="007954BD" w:rsidRPr="00904E61" w:rsidRDefault="007954BD" w:rsidP="0081571E">
            <w:pPr>
              <w:suppressAutoHyphens w:val="0"/>
              <w:autoSpaceDE w:val="0"/>
              <w:autoSpaceDN w:val="0"/>
              <w:adjustRightInd w:val="0"/>
              <w:jc w:val="center"/>
              <w:rPr>
                <w:rFonts w:eastAsia="Calibri"/>
                <w:lang w:eastAsia="en-US"/>
              </w:rPr>
            </w:pPr>
            <w:r w:rsidRPr="00904E61">
              <w:rPr>
                <w:rFonts w:eastAsia="Calibri"/>
                <w:lang w:eastAsia="en-US"/>
              </w:rPr>
              <w:t>N п/п</w:t>
            </w:r>
          </w:p>
        </w:tc>
        <w:tc>
          <w:tcPr>
            <w:tcW w:w="5052" w:type="dxa"/>
            <w:tcBorders>
              <w:top w:val="single" w:sz="4" w:space="0" w:color="auto"/>
              <w:left w:val="single" w:sz="4" w:space="0" w:color="auto"/>
              <w:bottom w:val="single" w:sz="4" w:space="0" w:color="auto"/>
              <w:right w:val="single" w:sz="4" w:space="0" w:color="auto"/>
            </w:tcBorders>
            <w:hideMark/>
          </w:tcPr>
          <w:p w:rsidR="007954BD" w:rsidRPr="00904E61" w:rsidRDefault="007954BD" w:rsidP="0081571E">
            <w:pPr>
              <w:suppressAutoHyphens w:val="0"/>
              <w:autoSpaceDE w:val="0"/>
              <w:autoSpaceDN w:val="0"/>
              <w:adjustRightInd w:val="0"/>
              <w:jc w:val="center"/>
              <w:rPr>
                <w:rFonts w:eastAsia="Calibri"/>
                <w:lang w:eastAsia="en-US"/>
              </w:rPr>
            </w:pPr>
            <w:r w:rsidRPr="00904E61">
              <w:rPr>
                <w:rFonts w:eastAsia="Calibri"/>
                <w:lang w:eastAsia="en-US"/>
              </w:rPr>
              <w:t xml:space="preserve">Наименование </w:t>
            </w:r>
            <w:r>
              <w:rPr>
                <w:rFonts w:eastAsia="Calibri"/>
                <w:lang w:eastAsia="en-US"/>
              </w:rPr>
              <w:t>работ</w:t>
            </w:r>
          </w:p>
        </w:tc>
        <w:tc>
          <w:tcPr>
            <w:tcW w:w="4486" w:type="dxa"/>
            <w:tcBorders>
              <w:top w:val="single" w:sz="4" w:space="0" w:color="auto"/>
              <w:left w:val="single" w:sz="4" w:space="0" w:color="auto"/>
              <w:bottom w:val="single" w:sz="4" w:space="0" w:color="auto"/>
              <w:right w:val="single" w:sz="4" w:space="0" w:color="auto"/>
            </w:tcBorders>
            <w:hideMark/>
          </w:tcPr>
          <w:p w:rsidR="007954BD" w:rsidRPr="00904E61" w:rsidRDefault="007954BD" w:rsidP="0081571E">
            <w:pPr>
              <w:suppressAutoHyphens w:val="0"/>
              <w:autoSpaceDE w:val="0"/>
              <w:autoSpaceDN w:val="0"/>
              <w:adjustRightInd w:val="0"/>
              <w:jc w:val="center"/>
              <w:rPr>
                <w:rFonts w:eastAsia="Calibri"/>
                <w:lang w:eastAsia="en-US"/>
              </w:rPr>
            </w:pPr>
            <w:r w:rsidRPr="00904E61">
              <w:rPr>
                <w:rFonts w:eastAsia="Calibri"/>
                <w:lang w:eastAsia="en-US"/>
              </w:rPr>
              <w:t>Единица измерения</w:t>
            </w:r>
          </w:p>
        </w:tc>
        <w:tc>
          <w:tcPr>
            <w:tcW w:w="3382" w:type="dxa"/>
            <w:tcBorders>
              <w:top w:val="single" w:sz="4" w:space="0" w:color="auto"/>
              <w:left w:val="single" w:sz="4" w:space="0" w:color="auto"/>
              <w:bottom w:val="single" w:sz="4" w:space="0" w:color="auto"/>
              <w:right w:val="single" w:sz="4" w:space="0" w:color="auto"/>
            </w:tcBorders>
            <w:hideMark/>
          </w:tcPr>
          <w:p w:rsidR="007954BD" w:rsidRPr="00904E61" w:rsidRDefault="007954BD" w:rsidP="0081571E">
            <w:pPr>
              <w:suppressAutoHyphens w:val="0"/>
              <w:autoSpaceDE w:val="0"/>
              <w:autoSpaceDN w:val="0"/>
              <w:adjustRightInd w:val="0"/>
              <w:jc w:val="center"/>
              <w:rPr>
                <w:rFonts w:eastAsia="Calibri"/>
                <w:lang w:eastAsia="en-US"/>
              </w:rPr>
            </w:pPr>
            <w:r w:rsidRPr="00904E61">
              <w:rPr>
                <w:rFonts w:eastAsia="Calibri"/>
                <w:lang w:eastAsia="en-US"/>
              </w:rPr>
              <w:t xml:space="preserve">Количество </w:t>
            </w:r>
          </w:p>
        </w:tc>
      </w:tr>
      <w:tr w:rsidR="007954BD" w:rsidRPr="00904E61" w:rsidTr="0081571E">
        <w:trPr>
          <w:trHeight w:val="149"/>
        </w:trPr>
        <w:tc>
          <w:tcPr>
            <w:tcW w:w="996" w:type="dxa"/>
            <w:tcBorders>
              <w:top w:val="single" w:sz="4" w:space="0" w:color="auto"/>
              <w:left w:val="single" w:sz="4" w:space="0" w:color="auto"/>
              <w:bottom w:val="single" w:sz="4" w:space="0" w:color="auto"/>
              <w:right w:val="single" w:sz="4" w:space="0" w:color="auto"/>
            </w:tcBorders>
          </w:tcPr>
          <w:p w:rsidR="007954BD" w:rsidRPr="00904E61" w:rsidRDefault="007954BD" w:rsidP="0081571E">
            <w:pPr>
              <w:suppressAutoHyphens w:val="0"/>
              <w:autoSpaceDE w:val="0"/>
              <w:autoSpaceDN w:val="0"/>
              <w:adjustRightInd w:val="0"/>
              <w:rPr>
                <w:rFonts w:eastAsia="Calibri"/>
                <w:lang w:eastAsia="en-US"/>
              </w:rPr>
            </w:pPr>
          </w:p>
        </w:tc>
        <w:tc>
          <w:tcPr>
            <w:tcW w:w="5052" w:type="dxa"/>
            <w:tcBorders>
              <w:top w:val="single" w:sz="4" w:space="0" w:color="auto"/>
              <w:left w:val="single" w:sz="4" w:space="0" w:color="auto"/>
              <w:bottom w:val="single" w:sz="4" w:space="0" w:color="auto"/>
              <w:right w:val="single" w:sz="4" w:space="0" w:color="auto"/>
            </w:tcBorders>
          </w:tcPr>
          <w:p w:rsidR="007954BD" w:rsidRPr="00904E61" w:rsidRDefault="007954BD" w:rsidP="0081571E">
            <w:pPr>
              <w:suppressAutoHyphens w:val="0"/>
              <w:autoSpaceDE w:val="0"/>
              <w:autoSpaceDN w:val="0"/>
              <w:adjustRightInd w:val="0"/>
              <w:rPr>
                <w:rFonts w:eastAsia="Calibri"/>
                <w:lang w:eastAsia="en-US"/>
              </w:rPr>
            </w:pPr>
          </w:p>
        </w:tc>
        <w:tc>
          <w:tcPr>
            <w:tcW w:w="4486" w:type="dxa"/>
            <w:tcBorders>
              <w:top w:val="single" w:sz="4" w:space="0" w:color="auto"/>
              <w:left w:val="single" w:sz="4" w:space="0" w:color="auto"/>
              <w:bottom w:val="single" w:sz="4" w:space="0" w:color="auto"/>
              <w:right w:val="single" w:sz="4" w:space="0" w:color="auto"/>
            </w:tcBorders>
          </w:tcPr>
          <w:p w:rsidR="007954BD" w:rsidRPr="00904E61" w:rsidRDefault="007954BD" w:rsidP="0081571E">
            <w:pPr>
              <w:suppressAutoHyphens w:val="0"/>
              <w:autoSpaceDE w:val="0"/>
              <w:autoSpaceDN w:val="0"/>
              <w:adjustRightInd w:val="0"/>
              <w:rPr>
                <w:rFonts w:eastAsia="Calibri"/>
                <w:lang w:eastAsia="en-US"/>
              </w:rPr>
            </w:pPr>
          </w:p>
        </w:tc>
        <w:tc>
          <w:tcPr>
            <w:tcW w:w="3382" w:type="dxa"/>
            <w:tcBorders>
              <w:top w:val="single" w:sz="4" w:space="0" w:color="auto"/>
              <w:left w:val="single" w:sz="4" w:space="0" w:color="auto"/>
              <w:bottom w:val="single" w:sz="4" w:space="0" w:color="auto"/>
              <w:right w:val="single" w:sz="4" w:space="0" w:color="auto"/>
            </w:tcBorders>
          </w:tcPr>
          <w:p w:rsidR="007954BD" w:rsidRPr="00904E61" w:rsidRDefault="007954BD" w:rsidP="0081571E">
            <w:pPr>
              <w:suppressAutoHyphens w:val="0"/>
              <w:autoSpaceDE w:val="0"/>
              <w:autoSpaceDN w:val="0"/>
              <w:adjustRightInd w:val="0"/>
              <w:rPr>
                <w:rFonts w:eastAsia="Calibri"/>
                <w:lang w:eastAsia="en-US"/>
              </w:rPr>
            </w:pPr>
          </w:p>
        </w:tc>
      </w:tr>
      <w:tr w:rsidR="007954BD" w:rsidRPr="00904E61" w:rsidTr="0081571E">
        <w:trPr>
          <w:trHeight w:val="149"/>
        </w:trPr>
        <w:tc>
          <w:tcPr>
            <w:tcW w:w="996" w:type="dxa"/>
            <w:tcBorders>
              <w:top w:val="single" w:sz="4" w:space="0" w:color="auto"/>
              <w:left w:val="single" w:sz="4" w:space="0" w:color="auto"/>
              <w:bottom w:val="single" w:sz="4" w:space="0" w:color="auto"/>
              <w:right w:val="single" w:sz="4" w:space="0" w:color="auto"/>
            </w:tcBorders>
          </w:tcPr>
          <w:p w:rsidR="007954BD" w:rsidRPr="00904E61" w:rsidRDefault="007954BD" w:rsidP="0081571E">
            <w:pPr>
              <w:suppressAutoHyphens w:val="0"/>
              <w:autoSpaceDE w:val="0"/>
              <w:autoSpaceDN w:val="0"/>
              <w:adjustRightInd w:val="0"/>
              <w:rPr>
                <w:rFonts w:eastAsia="Calibri"/>
                <w:lang w:eastAsia="en-US"/>
              </w:rPr>
            </w:pPr>
          </w:p>
        </w:tc>
        <w:tc>
          <w:tcPr>
            <w:tcW w:w="5052" w:type="dxa"/>
            <w:tcBorders>
              <w:top w:val="single" w:sz="4" w:space="0" w:color="auto"/>
              <w:left w:val="single" w:sz="4" w:space="0" w:color="auto"/>
              <w:bottom w:val="single" w:sz="4" w:space="0" w:color="auto"/>
              <w:right w:val="single" w:sz="4" w:space="0" w:color="auto"/>
            </w:tcBorders>
          </w:tcPr>
          <w:p w:rsidR="007954BD" w:rsidRPr="00904E61" w:rsidRDefault="007954BD" w:rsidP="0081571E">
            <w:pPr>
              <w:suppressAutoHyphens w:val="0"/>
              <w:autoSpaceDE w:val="0"/>
              <w:autoSpaceDN w:val="0"/>
              <w:adjustRightInd w:val="0"/>
              <w:rPr>
                <w:rFonts w:eastAsia="Calibri"/>
                <w:lang w:eastAsia="en-US"/>
              </w:rPr>
            </w:pPr>
          </w:p>
        </w:tc>
        <w:tc>
          <w:tcPr>
            <w:tcW w:w="4486" w:type="dxa"/>
            <w:tcBorders>
              <w:top w:val="single" w:sz="4" w:space="0" w:color="auto"/>
              <w:left w:val="single" w:sz="4" w:space="0" w:color="auto"/>
              <w:bottom w:val="single" w:sz="4" w:space="0" w:color="auto"/>
              <w:right w:val="single" w:sz="4" w:space="0" w:color="auto"/>
            </w:tcBorders>
          </w:tcPr>
          <w:p w:rsidR="007954BD" w:rsidRPr="00904E61" w:rsidRDefault="007954BD" w:rsidP="0081571E">
            <w:pPr>
              <w:suppressAutoHyphens w:val="0"/>
              <w:autoSpaceDE w:val="0"/>
              <w:autoSpaceDN w:val="0"/>
              <w:adjustRightInd w:val="0"/>
              <w:rPr>
                <w:rFonts w:eastAsia="Calibri"/>
                <w:lang w:eastAsia="en-US"/>
              </w:rPr>
            </w:pPr>
          </w:p>
        </w:tc>
        <w:tc>
          <w:tcPr>
            <w:tcW w:w="3382" w:type="dxa"/>
            <w:tcBorders>
              <w:top w:val="single" w:sz="4" w:space="0" w:color="auto"/>
              <w:left w:val="single" w:sz="4" w:space="0" w:color="auto"/>
              <w:bottom w:val="single" w:sz="4" w:space="0" w:color="auto"/>
              <w:right w:val="single" w:sz="4" w:space="0" w:color="auto"/>
            </w:tcBorders>
          </w:tcPr>
          <w:p w:rsidR="007954BD" w:rsidRPr="00904E61" w:rsidRDefault="007954BD" w:rsidP="0081571E">
            <w:pPr>
              <w:suppressAutoHyphens w:val="0"/>
              <w:autoSpaceDE w:val="0"/>
              <w:autoSpaceDN w:val="0"/>
              <w:adjustRightInd w:val="0"/>
              <w:rPr>
                <w:rFonts w:eastAsia="Calibri"/>
                <w:lang w:eastAsia="en-US"/>
              </w:rPr>
            </w:pPr>
          </w:p>
        </w:tc>
      </w:tr>
    </w:tbl>
    <w:p w:rsidR="007954BD" w:rsidRPr="00904E61" w:rsidRDefault="007954BD" w:rsidP="007954BD">
      <w:pPr>
        <w:suppressAutoHyphens w:val="0"/>
        <w:autoSpaceDE w:val="0"/>
        <w:autoSpaceDN w:val="0"/>
        <w:adjustRightInd w:val="0"/>
        <w:ind w:firstLine="540"/>
        <w:rPr>
          <w:rFonts w:eastAsia="Calibri"/>
          <w:lang w:eastAsia="en-US"/>
        </w:rPr>
      </w:pPr>
    </w:p>
    <w:p w:rsidR="007954BD" w:rsidRPr="00904E61" w:rsidRDefault="007954BD" w:rsidP="007954BD">
      <w:pPr>
        <w:suppressAutoHyphens w:val="0"/>
        <w:autoSpaceDE w:val="0"/>
        <w:autoSpaceDN w:val="0"/>
        <w:adjustRightInd w:val="0"/>
        <w:ind w:firstLine="540"/>
        <w:rPr>
          <w:rFonts w:eastAsia="Calibri"/>
          <w:lang w:eastAsia="en-US"/>
        </w:rPr>
      </w:pPr>
      <w:r w:rsidRPr="00904E61">
        <w:rPr>
          <w:rFonts w:eastAsia="Calibri"/>
          <w:lang w:eastAsia="en-US"/>
        </w:rPr>
        <w:t xml:space="preserve">Срок </w:t>
      </w:r>
      <w:r>
        <w:rPr>
          <w:rFonts w:eastAsia="Calibri"/>
          <w:lang w:eastAsia="en-US"/>
        </w:rPr>
        <w:t>выполнения</w:t>
      </w:r>
      <w:r w:rsidRPr="00904E61">
        <w:rPr>
          <w:rFonts w:eastAsia="Calibri"/>
          <w:lang w:eastAsia="en-US"/>
        </w:rPr>
        <w:t>: ________________________________________________.</w:t>
      </w:r>
    </w:p>
    <w:p w:rsidR="007954BD" w:rsidRPr="00904E61" w:rsidRDefault="007954BD" w:rsidP="007954BD">
      <w:pPr>
        <w:suppressAutoHyphens w:val="0"/>
        <w:autoSpaceDE w:val="0"/>
        <w:autoSpaceDN w:val="0"/>
        <w:adjustRightInd w:val="0"/>
        <w:ind w:firstLine="540"/>
        <w:rPr>
          <w:rFonts w:eastAsia="Calibri"/>
          <w:lang w:eastAsia="en-US"/>
        </w:rPr>
      </w:pPr>
      <w:r w:rsidRPr="00904E61">
        <w:rPr>
          <w:rFonts w:eastAsia="Calibri"/>
          <w:lang w:eastAsia="en-US"/>
        </w:rPr>
        <w:t xml:space="preserve">Условия </w:t>
      </w:r>
      <w:r>
        <w:rPr>
          <w:rFonts w:eastAsia="Calibri"/>
          <w:lang w:eastAsia="en-US"/>
        </w:rPr>
        <w:t>выполнения</w:t>
      </w:r>
      <w:r w:rsidRPr="00904E61">
        <w:rPr>
          <w:rFonts w:eastAsia="Calibri"/>
          <w:lang w:eastAsia="en-US"/>
        </w:rPr>
        <w:t>: _____________________________________________.</w:t>
      </w:r>
    </w:p>
    <w:p w:rsidR="007954BD" w:rsidRPr="00904E61" w:rsidRDefault="007954BD" w:rsidP="007954BD">
      <w:pPr>
        <w:suppressAutoHyphens w:val="0"/>
        <w:autoSpaceDE w:val="0"/>
        <w:autoSpaceDN w:val="0"/>
        <w:adjustRightInd w:val="0"/>
        <w:ind w:firstLine="540"/>
        <w:rPr>
          <w:rFonts w:eastAsia="Calibri"/>
          <w:lang w:eastAsia="en-US"/>
        </w:rPr>
      </w:pPr>
      <w:r w:rsidRPr="00904E61">
        <w:rPr>
          <w:rFonts w:eastAsia="Calibri"/>
          <w:lang w:eastAsia="en-US"/>
        </w:rPr>
        <w:t>Примечания: ____________________________________________________</w:t>
      </w:r>
    </w:p>
    <w:p w:rsidR="007954BD" w:rsidRPr="00904E61" w:rsidRDefault="007954BD" w:rsidP="007954BD">
      <w:pPr>
        <w:suppressAutoHyphens w:val="0"/>
        <w:autoSpaceDE w:val="0"/>
        <w:autoSpaceDN w:val="0"/>
        <w:adjustRightInd w:val="0"/>
        <w:ind w:firstLine="540"/>
        <w:rPr>
          <w:rFonts w:eastAsia="Calibri"/>
          <w:lang w:eastAsia="en-US"/>
        </w:rPr>
      </w:pPr>
      <w:r w:rsidRPr="00904E61">
        <w:rPr>
          <w:rFonts w:eastAsia="Calibri"/>
          <w:lang w:eastAsia="en-US"/>
        </w:rPr>
        <w:t>_______________________________________________________________.</w:t>
      </w:r>
    </w:p>
    <w:p w:rsidR="007954BD" w:rsidRPr="00904E61" w:rsidRDefault="007954BD" w:rsidP="007954BD">
      <w:pPr>
        <w:suppressAutoHyphens w:val="0"/>
        <w:autoSpaceDE w:val="0"/>
        <w:autoSpaceDN w:val="0"/>
        <w:adjustRightInd w:val="0"/>
        <w:ind w:firstLine="540"/>
        <w:rPr>
          <w:rFonts w:eastAsia="Calibri"/>
          <w:lang w:eastAsia="en-US"/>
        </w:rPr>
      </w:pPr>
    </w:p>
    <w:tbl>
      <w:tblPr>
        <w:tblW w:w="16357" w:type="dxa"/>
        <w:tblInd w:w="55" w:type="dxa"/>
        <w:tblLayout w:type="fixed"/>
        <w:tblCellMar>
          <w:top w:w="55" w:type="dxa"/>
          <w:left w:w="55" w:type="dxa"/>
          <w:bottom w:w="55" w:type="dxa"/>
          <w:right w:w="55" w:type="dxa"/>
        </w:tblCellMar>
        <w:tblLook w:val="0000" w:firstRow="0" w:lastRow="0" w:firstColumn="0" w:lastColumn="0" w:noHBand="0" w:noVBand="0"/>
      </w:tblPr>
      <w:tblGrid>
        <w:gridCol w:w="10490"/>
        <w:gridCol w:w="5867"/>
      </w:tblGrid>
      <w:tr w:rsidR="007954BD" w:rsidRPr="00904E61" w:rsidTr="007954BD">
        <w:tc>
          <w:tcPr>
            <w:tcW w:w="10490" w:type="dxa"/>
            <w:shd w:val="clear" w:color="auto" w:fill="auto"/>
          </w:tcPr>
          <w:p w:rsidR="007954BD" w:rsidRPr="00904E61" w:rsidRDefault="007954BD" w:rsidP="0081571E">
            <w:pPr>
              <w:pStyle w:val="ae"/>
              <w:rPr>
                <w:b/>
                <w:bCs/>
              </w:rPr>
            </w:pPr>
            <w:r w:rsidRPr="00904E61">
              <w:rPr>
                <w:b/>
                <w:bCs/>
              </w:rPr>
              <w:t xml:space="preserve">ЗАКАЗЧИК: </w:t>
            </w:r>
          </w:p>
          <w:p w:rsidR="007954BD" w:rsidRPr="007910FC" w:rsidRDefault="007954BD" w:rsidP="0081571E">
            <w:pPr>
              <w:pStyle w:val="ae"/>
              <w:rPr>
                <w:b/>
                <w:bCs/>
              </w:rPr>
            </w:pPr>
            <w:r w:rsidRPr="007910FC">
              <w:rPr>
                <w:b/>
                <w:bCs/>
              </w:rPr>
              <w:t xml:space="preserve">Государственное унитарное предприятие Республики Крым «Вода Крыма» </w:t>
            </w:r>
          </w:p>
          <w:p w:rsidR="007954BD" w:rsidRPr="007910FC" w:rsidRDefault="007954BD" w:rsidP="0081571E">
            <w:pPr>
              <w:pStyle w:val="ae"/>
              <w:rPr>
                <w:b/>
                <w:color w:val="000000"/>
                <w:lang w:eastAsia="ru-RU"/>
              </w:rPr>
            </w:pPr>
          </w:p>
          <w:p w:rsidR="007954BD" w:rsidRDefault="007954BD" w:rsidP="0081571E">
            <w:pPr>
              <w:suppressAutoHyphens w:val="0"/>
              <w:rPr>
                <w:b/>
                <w:color w:val="000000"/>
                <w:lang w:eastAsia="ru-RU"/>
              </w:rPr>
            </w:pPr>
          </w:p>
          <w:p w:rsidR="007954BD" w:rsidRDefault="007954BD" w:rsidP="007954BD">
            <w:pPr>
              <w:suppressAutoHyphens w:val="0"/>
              <w:ind w:right="232"/>
              <w:rPr>
                <w:b/>
                <w:lang w:eastAsia="ru-RU"/>
              </w:rPr>
            </w:pPr>
            <w:r>
              <w:rPr>
                <w:b/>
                <w:lang w:eastAsia="ru-RU"/>
              </w:rPr>
              <w:t>Заместитель генерального директора</w:t>
            </w:r>
          </w:p>
          <w:p w:rsidR="007954BD" w:rsidRPr="00B92E47" w:rsidRDefault="007954BD" w:rsidP="007954BD">
            <w:pPr>
              <w:suppressAutoHyphens w:val="0"/>
              <w:ind w:right="232"/>
              <w:rPr>
                <w:b/>
                <w:lang w:eastAsia="ru-RU"/>
              </w:rPr>
            </w:pPr>
          </w:p>
          <w:p w:rsidR="007954BD" w:rsidRDefault="007954BD" w:rsidP="007954BD">
            <w:pPr>
              <w:suppressAutoHyphens w:val="0"/>
              <w:ind w:right="232"/>
              <w:rPr>
                <w:b/>
                <w:lang w:eastAsia="ru-RU"/>
              </w:rPr>
            </w:pPr>
          </w:p>
          <w:p w:rsidR="007954BD" w:rsidRPr="00B92E47" w:rsidRDefault="007954BD" w:rsidP="007954BD">
            <w:pPr>
              <w:suppressAutoHyphens w:val="0"/>
              <w:ind w:right="232"/>
              <w:rPr>
                <w:b/>
              </w:rPr>
            </w:pPr>
            <w:r>
              <w:rPr>
                <w:b/>
                <w:lang w:eastAsia="ru-RU"/>
              </w:rPr>
              <w:t>__________________</w:t>
            </w:r>
            <w:r w:rsidRPr="00B92E47">
              <w:rPr>
                <w:b/>
                <w:lang w:eastAsia="ru-RU"/>
              </w:rPr>
              <w:t xml:space="preserve"> /</w:t>
            </w:r>
            <w:r w:rsidR="004F5D0A">
              <w:rPr>
                <w:b/>
                <w:lang w:eastAsia="ru-RU"/>
              </w:rPr>
              <w:t xml:space="preserve"> </w:t>
            </w:r>
            <w:proofErr w:type="spellStart"/>
            <w:r>
              <w:rPr>
                <w:b/>
                <w:lang w:eastAsia="ru-RU"/>
              </w:rPr>
              <w:t>Э.Г.Щёголев</w:t>
            </w:r>
            <w:proofErr w:type="spellEnd"/>
            <w:r w:rsidRPr="00B92E47">
              <w:rPr>
                <w:b/>
                <w:lang w:eastAsia="ru-RU"/>
              </w:rPr>
              <w:t xml:space="preserve"> /</w:t>
            </w:r>
          </w:p>
          <w:p w:rsidR="007954BD" w:rsidRPr="00A10F9E" w:rsidRDefault="007954BD" w:rsidP="007954BD">
            <w:r w:rsidRPr="00B92E47">
              <w:rPr>
                <w:b/>
                <w:lang w:eastAsia="ru-RU"/>
              </w:rPr>
              <w:t>М.П.</w:t>
            </w:r>
          </w:p>
        </w:tc>
        <w:tc>
          <w:tcPr>
            <w:tcW w:w="5867" w:type="dxa"/>
            <w:shd w:val="clear" w:color="auto" w:fill="auto"/>
          </w:tcPr>
          <w:p w:rsidR="007954BD" w:rsidRPr="00904E61" w:rsidRDefault="007954BD" w:rsidP="0081571E">
            <w:pPr>
              <w:pStyle w:val="ae"/>
              <w:tabs>
                <w:tab w:val="left" w:pos="9251"/>
              </w:tabs>
              <w:snapToGrid w:val="0"/>
              <w:rPr>
                <w:b/>
                <w:bCs/>
              </w:rPr>
            </w:pPr>
            <w:r>
              <w:rPr>
                <w:b/>
                <w:bCs/>
              </w:rPr>
              <w:t>ИСПОЛНИТЕЛЬ</w:t>
            </w:r>
            <w:r w:rsidRPr="00904E61">
              <w:rPr>
                <w:b/>
                <w:bCs/>
              </w:rPr>
              <w:t xml:space="preserve">: </w:t>
            </w:r>
          </w:p>
          <w:p w:rsidR="007954BD" w:rsidRDefault="007954BD" w:rsidP="0081571E">
            <w:pPr>
              <w:suppressAutoHyphens w:val="0"/>
              <w:contextualSpacing/>
              <w:rPr>
                <w:b/>
                <w:bCs/>
                <w:lang w:eastAsia="ru-RU"/>
              </w:rPr>
            </w:pPr>
          </w:p>
          <w:p w:rsidR="007954BD" w:rsidRDefault="007954BD" w:rsidP="0081571E">
            <w:pPr>
              <w:suppressAutoHyphens w:val="0"/>
              <w:contextualSpacing/>
              <w:rPr>
                <w:b/>
                <w:bCs/>
                <w:lang w:eastAsia="ru-RU"/>
              </w:rPr>
            </w:pPr>
          </w:p>
          <w:p w:rsidR="007954BD" w:rsidRDefault="007954BD" w:rsidP="0081571E">
            <w:pPr>
              <w:suppressAutoHyphens w:val="0"/>
              <w:contextualSpacing/>
              <w:rPr>
                <w:b/>
                <w:bCs/>
                <w:lang w:eastAsia="ru-RU"/>
              </w:rPr>
            </w:pPr>
          </w:p>
          <w:p w:rsidR="007954BD" w:rsidRPr="00C764E4" w:rsidRDefault="007954BD" w:rsidP="0081571E">
            <w:pPr>
              <w:ind w:left="-54"/>
              <w:rPr>
                <w:b/>
              </w:rPr>
            </w:pPr>
            <w:r>
              <w:rPr>
                <w:b/>
              </w:rPr>
              <w:t>Должность</w:t>
            </w:r>
          </w:p>
          <w:p w:rsidR="007954BD" w:rsidRPr="00C764E4" w:rsidRDefault="007954BD" w:rsidP="0081571E">
            <w:pPr>
              <w:ind w:left="-54"/>
              <w:rPr>
                <w:b/>
              </w:rPr>
            </w:pPr>
          </w:p>
          <w:p w:rsidR="007954BD" w:rsidRPr="00C764E4" w:rsidRDefault="007954BD" w:rsidP="0081571E">
            <w:pPr>
              <w:ind w:left="-54"/>
              <w:rPr>
                <w:b/>
              </w:rPr>
            </w:pPr>
          </w:p>
          <w:p w:rsidR="007954BD" w:rsidRPr="00C764E4" w:rsidRDefault="007954BD" w:rsidP="0081571E">
            <w:pPr>
              <w:ind w:left="-54"/>
              <w:rPr>
                <w:b/>
              </w:rPr>
            </w:pPr>
            <w:r w:rsidRPr="00C764E4">
              <w:rPr>
                <w:b/>
              </w:rPr>
              <w:t>__________________ /</w:t>
            </w:r>
            <w:r>
              <w:rPr>
                <w:b/>
              </w:rPr>
              <w:t>______________</w:t>
            </w:r>
            <w:r w:rsidRPr="00C764E4">
              <w:rPr>
                <w:b/>
              </w:rPr>
              <w:t>/</w:t>
            </w:r>
          </w:p>
          <w:p w:rsidR="007954BD" w:rsidRPr="00904E61" w:rsidRDefault="007954BD" w:rsidP="0081571E">
            <w:pPr>
              <w:pStyle w:val="ae"/>
              <w:snapToGrid w:val="0"/>
              <w:rPr>
                <w:bCs/>
              </w:rPr>
            </w:pPr>
            <w:r w:rsidRPr="00C764E4">
              <w:rPr>
                <w:b/>
              </w:rPr>
              <w:t>М.П.</w:t>
            </w:r>
          </w:p>
        </w:tc>
      </w:tr>
    </w:tbl>
    <w:p w:rsidR="007954BD" w:rsidRDefault="007954BD" w:rsidP="007954BD">
      <w:pPr>
        <w:suppressAutoHyphens w:val="0"/>
        <w:ind w:left="-567"/>
        <w:jc w:val="right"/>
      </w:pPr>
    </w:p>
    <w:p w:rsidR="007954BD" w:rsidRDefault="007954BD" w:rsidP="007954BD">
      <w:pPr>
        <w:suppressAutoHyphens w:val="0"/>
        <w:ind w:left="-567"/>
        <w:jc w:val="right"/>
      </w:pPr>
    </w:p>
    <w:p w:rsidR="007954BD" w:rsidRDefault="007954BD" w:rsidP="007954BD">
      <w:pPr>
        <w:suppressAutoHyphens w:val="0"/>
        <w:ind w:left="-567"/>
        <w:jc w:val="right"/>
      </w:pPr>
    </w:p>
    <w:p w:rsidR="007954BD" w:rsidRDefault="00D91765" w:rsidP="001C2701">
      <w:pPr>
        <w:suppressAutoHyphens w:val="0"/>
        <w:ind w:left="-567" w:right="141"/>
        <w:jc w:val="right"/>
        <w:rPr>
          <w:rFonts w:eastAsia="Calibri"/>
          <w:lang w:eastAsia="en-US"/>
        </w:rPr>
      </w:pPr>
      <w:r>
        <w:t xml:space="preserve"> </w:t>
      </w:r>
      <w:r w:rsidR="007954BD">
        <w:t xml:space="preserve"> </w:t>
      </w:r>
      <w:r>
        <w:t xml:space="preserve"> </w:t>
      </w:r>
      <w:r>
        <w:tab/>
      </w:r>
      <w:r w:rsidR="007954BD">
        <w:t>Приложение № 3</w:t>
      </w:r>
    </w:p>
    <w:p w:rsidR="007954BD" w:rsidRDefault="00410667" w:rsidP="001C2701">
      <w:pPr>
        <w:suppressAutoHyphens w:val="0"/>
        <w:ind w:left="-567" w:right="141"/>
        <w:jc w:val="right"/>
      </w:pPr>
      <w:r>
        <w:t xml:space="preserve"> </w:t>
      </w:r>
      <w:r w:rsidR="007954BD">
        <w:t xml:space="preserve">к </w:t>
      </w:r>
      <w:r w:rsidR="00C95CAF">
        <w:t>Контракт</w:t>
      </w:r>
      <w:r w:rsidR="007954BD">
        <w:t xml:space="preserve">у №__________ </w:t>
      </w:r>
    </w:p>
    <w:p w:rsidR="007954BD" w:rsidRPr="00F95B92" w:rsidRDefault="007954BD" w:rsidP="001C2701">
      <w:pPr>
        <w:suppressAutoHyphens w:val="0"/>
        <w:ind w:left="-567" w:right="141"/>
        <w:jc w:val="right"/>
      </w:pPr>
      <w:r>
        <w:t>от «__</w:t>
      </w:r>
      <w:proofErr w:type="gramStart"/>
      <w:r>
        <w:t>_»_</w:t>
      </w:r>
      <w:proofErr w:type="gramEnd"/>
      <w:r>
        <w:t xml:space="preserve">________2022 </w:t>
      </w:r>
      <w:r w:rsidRPr="00F95B92">
        <w:t>г.</w:t>
      </w:r>
    </w:p>
    <w:p w:rsidR="007954BD" w:rsidRPr="00F95B92" w:rsidRDefault="005F2DEE" w:rsidP="007954BD">
      <w:pPr>
        <w:suppressAutoHyphens w:val="0"/>
        <w:ind w:left="-567"/>
        <w:rPr>
          <w:b/>
        </w:rPr>
      </w:pPr>
      <w:r>
        <w:rPr>
          <w:b/>
        </w:rPr>
        <w:t xml:space="preserve">          </w:t>
      </w:r>
      <w:r w:rsidR="007954BD">
        <w:rPr>
          <w:b/>
        </w:rPr>
        <w:t>ФОРМА</w:t>
      </w:r>
    </w:p>
    <w:p w:rsidR="007954BD" w:rsidRDefault="007954BD" w:rsidP="007954BD">
      <w:pPr>
        <w:tabs>
          <w:tab w:val="left" w:pos="2430"/>
        </w:tabs>
        <w:suppressAutoHyphens w:val="0"/>
        <w:ind w:left="-567"/>
      </w:pPr>
      <w:r>
        <w:tab/>
        <w:t>Заказчик:</w:t>
      </w:r>
    </w:p>
    <w:p w:rsidR="007954BD" w:rsidRDefault="007954BD" w:rsidP="007954BD">
      <w:pPr>
        <w:tabs>
          <w:tab w:val="left" w:pos="2430"/>
        </w:tabs>
        <w:suppressAutoHyphens w:val="0"/>
        <w:ind w:left="-567"/>
      </w:pPr>
      <w:r>
        <w:tab/>
        <w:t>ОКПО</w:t>
      </w:r>
    </w:p>
    <w:p w:rsidR="007954BD" w:rsidRDefault="007954BD" w:rsidP="007954BD">
      <w:pPr>
        <w:tabs>
          <w:tab w:val="left" w:pos="2430"/>
        </w:tabs>
        <w:suppressAutoHyphens w:val="0"/>
        <w:ind w:left="-567"/>
      </w:pPr>
      <w:r>
        <w:tab/>
      </w:r>
      <w:r w:rsidR="00461034">
        <w:t>Исполнитель</w:t>
      </w:r>
      <w:r>
        <w:t>:</w:t>
      </w:r>
    </w:p>
    <w:p w:rsidR="007954BD" w:rsidRDefault="007954BD" w:rsidP="007954BD">
      <w:pPr>
        <w:tabs>
          <w:tab w:val="left" w:pos="2430"/>
        </w:tabs>
        <w:suppressAutoHyphens w:val="0"/>
        <w:ind w:left="-567"/>
      </w:pPr>
      <w:r>
        <w:tab/>
        <w:t>ОКПО</w:t>
      </w:r>
    </w:p>
    <w:p w:rsidR="007954BD" w:rsidRDefault="007954BD" w:rsidP="007954B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7954BD" w:rsidTr="0081571E">
        <w:trPr>
          <w:cantSplit/>
          <w:trHeight w:val="475"/>
        </w:trPr>
        <w:tc>
          <w:tcPr>
            <w:tcW w:w="4076" w:type="dxa"/>
            <w:vMerge w:val="restart"/>
            <w:tcBorders>
              <w:top w:val="single" w:sz="6" w:space="0" w:color="auto"/>
              <w:left w:val="single" w:sz="6" w:space="0" w:color="auto"/>
              <w:bottom w:val="nil"/>
              <w:right w:val="single" w:sz="6" w:space="0" w:color="auto"/>
            </w:tcBorders>
          </w:tcPr>
          <w:p w:rsidR="007954BD" w:rsidRDefault="007954BD" w:rsidP="0081571E">
            <w:pPr>
              <w:pStyle w:val="29"/>
            </w:pPr>
            <w:r>
              <w:t xml:space="preserve">Номер </w:t>
            </w:r>
            <w:r>
              <w:br/>
              <w:t>документа</w:t>
            </w:r>
          </w:p>
          <w:p w:rsidR="007954BD" w:rsidRDefault="007954BD" w:rsidP="0081571E">
            <w:pPr>
              <w:spacing w:before="20"/>
            </w:pPr>
          </w:p>
        </w:tc>
        <w:tc>
          <w:tcPr>
            <w:tcW w:w="3938" w:type="dxa"/>
            <w:vMerge w:val="restart"/>
            <w:tcBorders>
              <w:top w:val="single" w:sz="6" w:space="0" w:color="auto"/>
              <w:left w:val="single" w:sz="6" w:space="0" w:color="auto"/>
              <w:bottom w:val="nil"/>
              <w:right w:val="single" w:sz="6" w:space="0" w:color="auto"/>
            </w:tcBorders>
          </w:tcPr>
          <w:p w:rsidR="007954BD" w:rsidRDefault="007954BD" w:rsidP="0081571E">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7954BD" w:rsidRDefault="007954BD" w:rsidP="0081571E">
            <w:pPr>
              <w:spacing w:before="20"/>
            </w:pPr>
          </w:p>
        </w:tc>
        <w:tc>
          <w:tcPr>
            <w:tcW w:w="5594" w:type="dxa"/>
            <w:gridSpan w:val="2"/>
            <w:tcBorders>
              <w:top w:val="single" w:sz="6" w:space="0" w:color="auto"/>
              <w:left w:val="single" w:sz="6" w:space="0" w:color="auto"/>
              <w:bottom w:val="nil"/>
              <w:right w:val="single" w:sz="6" w:space="0" w:color="auto"/>
            </w:tcBorders>
          </w:tcPr>
          <w:p w:rsidR="007954BD" w:rsidRDefault="007954BD" w:rsidP="0081571E">
            <w:pPr>
              <w:spacing w:before="20"/>
              <w:jc w:val="center"/>
              <w:rPr>
                <w:sz w:val="18"/>
                <w:szCs w:val="18"/>
              </w:rPr>
            </w:pPr>
            <w:r>
              <w:rPr>
                <w:sz w:val="18"/>
                <w:szCs w:val="18"/>
              </w:rPr>
              <w:t>Отчетный период</w:t>
            </w:r>
          </w:p>
        </w:tc>
      </w:tr>
      <w:tr w:rsidR="007954BD" w:rsidTr="0081571E">
        <w:trPr>
          <w:cantSplit/>
          <w:trHeight w:hRule="exact" w:val="475"/>
        </w:trPr>
        <w:tc>
          <w:tcPr>
            <w:tcW w:w="4076" w:type="dxa"/>
            <w:vMerge/>
            <w:tcBorders>
              <w:top w:val="nil"/>
              <w:left w:val="single" w:sz="6" w:space="0" w:color="auto"/>
              <w:bottom w:val="nil"/>
              <w:right w:val="single" w:sz="6" w:space="0" w:color="auto"/>
            </w:tcBorders>
          </w:tcPr>
          <w:p w:rsidR="007954BD" w:rsidRDefault="007954BD" w:rsidP="0081571E">
            <w:pPr>
              <w:spacing w:before="20"/>
              <w:rPr>
                <w:sz w:val="18"/>
                <w:szCs w:val="18"/>
              </w:rPr>
            </w:pPr>
          </w:p>
        </w:tc>
        <w:tc>
          <w:tcPr>
            <w:tcW w:w="3938" w:type="dxa"/>
            <w:vMerge/>
            <w:tcBorders>
              <w:top w:val="nil"/>
              <w:left w:val="single" w:sz="6" w:space="0" w:color="auto"/>
              <w:bottom w:val="nil"/>
              <w:right w:val="single" w:sz="6" w:space="0" w:color="auto"/>
            </w:tcBorders>
          </w:tcPr>
          <w:p w:rsidR="007954BD" w:rsidRDefault="007954BD" w:rsidP="0081571E">
            <w:pPr>
              <w:spacing w:before="20"/>
              <w:rPr>
                <w:sz w:val="18"/>
                <w:szCs w:val="18"/>
              </w:rPr>
            </w:pPr>
          </w:p>
        </w:tc>
        <w:tc>
          <w:tcPr>
            <w:tcW w:w="519" w:type="dxa"/>
            <w:vMerge/>
            <w:tcBorders>
              <w:top w:val="nil"/>
              <w:left w:val="single" w:sz="6" w:space="0" w:color="auto"/>
              <w:bottom w:val="nil"/>
              <w:right w:val="single" w:sz="6" w:space="0" w:color="auto"/>
            </w:tcBorders>
          </w:tcPr>
          <w:p w:rsidR="007954BD" w:rsidRDefault="007954BD" w:rsidP="0081571E">
            <w:pPr>
              <w:spacing w:before="20"/>
            </w:pPr>
          </w:p>
        </w:tc>
        <w:tc>
          <w:tcPr>
            <w:tcW w:w="2790" w:type="dxa"/>
            <w:tcBorders>
              <w:top w:val="single" w:sz="6" w:space="0" w:color="auto"/>
              <w:left w:val="single" w:sz="6" w:space="0" w:color="auto"/>
              <w:bottom w:val="nil"/>
              <w:right w:val="single" w:sz="6" w:space="0" w:color="auto"/>
            </w:tcBorders>
          </w:tcPr>
          <w:p w:rsidR="007954BD" w:rsidRDefault="007954BD" w:rsidP="0081571E">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7954BD" w:rsidRDefault="007954BD" w:rsidP="0081571E">
            <w:pPr>
              <w:spacing w:before="20"/>
              <w:jc w:val="center"/>
              <w:rPr>
                <w:sz w:val="18"/>
                <w:szCs w:val="18"/>
              </w:rPr>
            </w:pPr>
            <w:r>
              <w:rPr>
                <w:sz w:val="18"/>
                <w:szCs w:val="18"/>
              </w:rPr>
              <w:t>по</w:t>
            </w:r>
          </w:p>
        </w:tc>
      </w:tr>
      <w:tr w:rsidR="007954BD" w:rsidTr="0081571E">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7954BD" w:rsidRDefault="007954BD" w:rsidP="0081571E">
            <w:pPr>
              <w:spacing w:before="20"/>
            </w:pPr>
          </w:p>
          <w:p w:rsidR="007954BD" w:rsidRDefault="007954BD" w:rsidP="0081571E">
            <w:pPr>
              <w:spacing w:before="20"/>
            </w:pPr>
          </w:p>
        </w:tc>
        <w:tc>
          <w:tcPr>
            <w:tcW w:w="3938" w:type="dxa"/>
            <w:tcBorders>
              <w:top w:val="single" w:sz="18" w:space="0" w:color="auto"/>
              <w:left w:val="nil"/>
              <w:bottom w:val="single" w:sz="18" w:space="0" w:color="auto"/>
              <w:right w:val="single" w:sz="18" w:space="0" w:color="auto"/>
            </w:tcBorders>
          </w:tcPr>
          <w:p w:rsidR="007954BD" w:rsidRDefault="007954BD" w:rsidP="0081571E">
            <w:pPr>
              <w:spacing w:before="20"/>
            </w:pPr>
          </w:p>
        </w:tc>
        <w:tc>
          <w:tcPr>
            <w:tcW w:w="519" w:type="dxa"/>
            <w:tcBorders>
              <w:top w:val="nil"/>
              <w:left w:val="single" w:sz="18" w:space="0" w:color="auto"/>
              <w:bottom w:val="nil"/>
              <w:right w:val="single" w:sz="18" w:space="0" w:color="auto"/>
            </w:tcBorders>
          </w:tcPr>
          <w:p w:rsidR="007954BD" w:rsidRDefault="007954BD" w:rsidP="0081571E">
            <w:pPr>
              <w:spacing w:before="20"/>
            </w:pPr>
          </w:p>
        </w:tc>
        <w:tc>
          <w:tcPr>
            <w:tcW w:w="2790" w:type="dxa"/>
            <w:tcBorders>
              <w:top w:val="single" w:sz="18" w:space="0" w:color="auto"/>
              <w:left w:val="single" w:sz="18" w:space="0" w:color="auto"/>
              <w:bottom w:val="single" w:sz="18" w:space="0" w:color="auto"/>
              <w:right w:val="single" w:sz="4" w:space="0" w:color="auto"/>
            </w:tcBorders>
          </w:tcPr>
          <w:p w:rsidR="007954BD" w:rsidRDefault="007954BD" w:rsidP="0081571E">
            <w:pPr>
              <w:spacing w:before="20"/>
            </w:pPr>
          </w:p>
        </w:tc>
        <w:tc>
          <w:tcPr>
            <w:tcW w:w="2803" w:type="dxa"/>
            <w:tcBorders>
              <w:top w:val="single" w:sz="18" w:space="0" w:color="auto"/>
              <w:left w:val="single" w:sz="4" w:space="0" w:color="auto"/>
              <w:bottom w:val="single" w:sz="18" w:space="0" w:color="auto"/>
              <w:right w:val="single" w:sz="18" w:space="0" w:color="auto"/>
            </w:tcBorders>
          </w:tcPr>
          <w:p w:rsidR="007954BD" w:rsidRDefault="007954BD" w:rsidP="0081571E">
            <w:pPr>
              <w:spacing w:before="20"/>
            </w:pPr>
          </w:p>
        </w:tc>
      </w:tr>
    </w:tbl>
    <w:p w:rsidR="007954BD" w:rsidRDefault="007954BD" w:rsidP="007954BD">
      <w:pPr>
        <w:pStyle w:val="27"/>
        <w:ind w:left="0"/>
        <w:rPr>
          <w:i/>
          <w:iCs/>
        </w:rPr>
      </w:pPr>
    </w:p>
    <w:p w:rsidR="007954BD" w:rsidRDefault="007954BD" w:rsidP="007954BD">
      <w:pPr>
        <w:pStyle w:val="27"/>
        <w:jc w:val="center"/>
        <w:rPr>
          <w:i/>
          <w:iCs/>
        </w:rPr>
      </w:pPr>
    </w:p>
    <w:p w:rsidR="007954BD" w:rsidRDefault="007954BD" w:rsidP="007954BD">
      <w:pPr>
        <w:pStyle w:val="27"/>
        <w:jc w:val="center"/>
        <w:rPr>
          <w:i/>
          <w:iCs/>
        </w:rPr>
      </w:pPr>
    </w:p>
    <w:p w:rsidR="007954BD" w:rsidRDefault="007954BD" w:rsidP="007954BD">
      <w:pPr>
        <w:pStyle w:val="27"/>
        <w:jc w:val="center"/>
      </w:pPr>
      <w:r>
        <w:rPr>
          <w:i/>
          <w:iCs/>
        </w:rPr>
        <w:t>АКТ О ПРИЕМКЕ ВЫПОЛНЕННЫХ РАБОТ</w:t>
      </w:r>
    </w:p>
    <w:p w:rsidR="007954BD" w:rsidRDefault="007954BD" w:rsidP="007954BD">
      <w:pPr>
        <w:tabs>
          <w:tab w:val="left" w:pos="6804"/>
        </w:tabs>
        <w:suppressAutoHyphens w:val="0"/>
        <w:ind w:left="-567"/>
      </w:pPr>
    </w:p>
    <w:p w:rsidR="007954BD" w:rsidRDefault="007954BD" w:rsidP="007954BD">
      <w:pPr>
        <w:spacing w:before="20"/>
        <w:ind w:left="-284"/>
        <w:jc w:val="both"/>
        <w:rPr>
          <w:sz w:val="18"/>
          <w:szCs w:val="18"/>
        </w:rPr>
      </w:pPr>
      <w:r>
        <w:rPr>
          <w:sz w:val="18"/>
          <w:szCs w:val="18"/>
        </w:rPr>
        <w:t>Сметная (</w:t>
      </w:r>
      <w:r w:rsidR="00C95CAF">
        <w:rPr>
          <w:sz w:val="18"/>
          <w:szCs w:val="18"/>
        </w:rPr>
        <w:t>Контракт</w:t>
      </w:r>
      <w:r>
        <w:rPr>
          <w:sz w:val="18"/>
          <w:szCs w:val="18"/>
        </w:rPr>
        <w:t xml:space="preserve">ная) стоимость в соответствии с </w:t>
      </w:r>
      <w:r w:rsidR="00C95CAF">
        <w:rPr>
          <w:sz w:val="18"/>
          <w:szCs w:val="18"/>
        </w:rPr>
        <w:t>Контракт</w:t>
      </w:r>
      <w:r>
        <w:rPr>
          <w:sz w:val="18"/>
          <w:szCs w:val="18"/>
        </w:rPr>
        <w:t>ом подряда (</w:t>
      </w:r>
      <w:proofErr w:type="gramStart"/>
      <w:r>
        <w:rPr>
          <w:sz w:val="18"/>
          <w:szCs w:val="18"/>
        </w:rPr>
        <w:t xml:space="preserve">субподряда)   </w:t>
      </w:r>
      <w:proofErr w:type="gramEnd"/>
      <w:r>
        <w:rPr>
          <w:sz w:val="18"/>
          <w:szCs w:val="18"/>
        </w:rPr>
        <w:t xml:space="preserve">                                                                                                                                                                           руб.</w:t>
      </w:r>
    </w:p>
    <w:p w:rsidR="007954BD" w:rsidRDefault="007954BD" w:rsidP="007954B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7954BD" w:rsidRPr="00B539BE" w:rsidTr="0081571E">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7954BD" w:rsidRPr="00B539BE" w:rsidRDefault="007954BD" w:rsidP="0081571E">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7954BD" w:rsidRPr="00B539BE" w:rsidRDefault="007954BD" w:rsidP="0081571E">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Выполнено работ</w:t>
            </w:r>
          </w:p>
        </w:tc>
      </w:tr>
      <w:tr w:rsidR="007954BD" w:rsidRPr="00B539BE" w:rsidTr="0081571E">
        <w:trPr>
          <w:jc w:val="center"/>
        </w:trPr>
        <w:tc>
          <w:tcPr>
            <w:tcW w:w="993"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стоимость, руб.</w:t>
            </w:r>
          </w:p>
        </w:tc>
      </w:tr>
      <w:tr w:rsidR="007954BD" w:rsidRPr="00B539BE" w:rsidTr="0081571E">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8</w:t>
            </w:r>
          </w:p>
        </w:tc>
      </w:tr>
      <w:tr w:rsidR="007954BD"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Tr="0081571E">
        <w:trPr>
          <w:trHeight w:val="284"/>
          <w:jc w:val="center"/>
        </w:trPr>
        <w:tc>
          <w:tcPr>
            <w:tcW w:w="993" w:type="dxa"/>
            <w:tcBorders>
              <w:top w:val="single" w:sz="6" w:space="0" w:color="auto"/>
              <w:left w:val="nil"/>
              <w:bottom w:val="nil"/>
              <w:right w:val="nil"/>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nil"/>
              <w:bottom w:val="nil"/>
              <w:right w:val="nil"/>
            </w:tcBorders>
            <w:vAlign w:val="bottom"/>
          </w:tcPr>
          <w:p w:rsidR="007954BD" w:rsidRPr="00B539BE" w:rsidRDefault="007954BD" w:rsidP="0081571E">
            <w:pPr>
              <w:jc w:val="center"/>
              <w:rPr>
                <w:color w:val="000000"/>
                <w:sz w:val="18"/>
                <w:szCs w:val="18"/>
              </w:rPr>
            </w:pPr>
          </w:p>
        </w:tc>
        <w:tc>
          <w:tcPr>
            <w:tcW w:w="6804" w:type="dxa"/>
            <w:tcBorders>
              <w:top w:val="single" w:sz="6" w:space="0" w:color="auto"/>
              <w:left w:val="nil"/>
              <w:bottom w:val="nil"/>
              <w:right w:val="nil"/>
            </w:tcBorders>
            <w:vAlign w:val="bottom"/>
          </w:tcPr>
          <w:p w:rsidR="007954BD" w:rsidRPr="00B539BE" w:rsidRDefault="007954BD" w:rsidP="0081571E">
            <w:pPr>
              <w:jc w:val="center"/>
              <w:rPr>
                <w:color w:val="000000"/>
                <w:sz w:val="18"/>
                <w:szCs w:val="18"/>
              </w:rPr>
            </w:pPr>
          </w:p>
        </w:tc>
        <w:tc>
          <w:tcPr>
            <w:tcW w:w="1480" w:type="dxa"/>
            <w:tcBorders>
              <w:top w:val="single" w:sz="6" w:space="0" w:color="auto"/>
              <w:left w:val="nil"/>
              <w:bottom w:val="nil"/>
              <w:right w:val="nil"/>
            </w:tcBorders>
            <w:vAlign w:val="bottom"/>
          </w:tcPr>
          <w:p w:rsidR="007954BD" w:rsidRPr="00B539BE" w:rsidRDefault="007954BD" w:rsidP="0081571E">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7954BD" w:rsidRPr="00B539BE" w:rsidRDefault="007954BD" w:rsidP="0081571E">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bl>
    <w:p w:rsidR="007954BD" w:rsidRDefault="007954BD" w:rsidP="007954BD">
      <w:pPr>
        <w:spacing w:after="40"/>
        <w:rPr>
          <w:noProof/>
          <w:sz w:val="16"/>
          <w:szCs w:val="16"/>
        </w:rPr>
      </w:pPr>
    </w:p>
    <w:p w:rsidR="007954BD" w:rsidRPr="00B539BE" w:rsidRDefault="007954BD" w:rsidP="007954B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7954BD" w:rsidRPr="00B539BE" w:rsidTr="0081571E">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Выполнено работ</w:t>
            </w:r>
          </w:p>
        </w:tc>
      </w:tr>
      <w:tr w:rsidR="007954BD" w:rsidRPr="00B539BE" w:rsidTr="0081571E">
        <w:trPr>
          <w:jc w:val="center"/>
        </w:trPr>
        <w:tc>
          <w:tcPr>
            <w:tcW w:w="993"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7954BD" w:rsidRPr="00B539BE" w:rsidRDefault="007954BD" w:rsidP="0081571E">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7954BD" w:rsidRPr="00B539BE" w:rsidRDefault="007954BD" w:rsidP="0081571E">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7954BD" w:rsidRPr="00B539BE" w:rsidRDefault="007954BD" w:rsidP="0081571E">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t>цена за единицу,</w:t>
            </w:r>
          </w:p>
          <w:p w:rsidR="007954BD" w:rsidRPr="00B539BE" w:rsidRDefault="007954BD" w:rsidP="0081571E">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7954BD" w:rsidRPr="00B539BE" w:rsidRDefault="007954BD" w:rsidP="0081571E">
            <w:pPr>
              <w:jc w:val="center"/>
              <w:rPr>
                <w:color w:val="000000"/>
                <w:sz w:val="18"/>
                <w:szCs w:val="18"/>
              </w:rPr>
            </w:pPr>
            <w:r w:rsidRPr="00B539BE">
              <w:rPr>
                <w:color w:val="000000"/>
                <w:sz w:val="18"/>
                <w:szCs w:val="18"/>
              </w:rPr>
              <w:lastRenderedPageBreak/>
              <w:t>стоимость, руб.</w:t>
            </w:r>
          </w:p>
        </w:tc>
      </w:tr>
      <w:tr w:rsidR="007954BD" w:rsidRPr="00B539BE" w:rsidTr="0081571E">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lastRenderedPageBreak/>
              <w:t>1</w:t>
            </w:r>
          </w:p>
        </w:tc>
        <w:tc>
          <w:tcPr>
            <w:tcW w:w="992"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7954BD" w:rsidRPr="00B539BE" w:rsidRDefault="007954BD" w:rsidP="0081571E">
            <w:pPr>
              <w:jc w:val="center"/>
              <w:rPr>
                <w:noProof/>
                <w:color w:val="000000"/>
                <w:sz w:val="18"/>
                <w:szCs w:val="18"/>
              </w:rPr>
            </w:pPr>
            <w:r w:rsidRPr="00B539BE">
              <w:rPr>
                <w:noProof/>
                <w:color w:val="000000"/>
                <w:sz w:val="18"/>
                <w:szCs w:val="18"/>
              </w:rPr>
              <w:t>8</w:t>
            </w: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11766" w:type="dxa"/>
            <w:gridSpan w:val="5"/>
            <w:tcBorders>
              <w:top w:val="single" w:sz="6" w:space="0" w:color="auto"/>
              <w:right w:val="single" w:sz="6" w:space="0" w:color="auto"/>
            </w:tcBorders>
            <w:vAlign w:val="bottom"/>
          </w:tcPr>
          <w:p w:rsidR="007954BD" w:rsidRPr="00B539BE" w:rsidRDefault="007954BD" w:rsidP="0081571E">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r w:rsidR="007954BD" w:rsidRPr="00B539BE" w:rsidTr="0081571E">
        <w:trPr>
          <w:trHeight w:val="284"/>
          <w:jc w:val="center"/>
        </w:trPr>
        <w:tc>
          <w:tcPr>
            <w:tcW w:w="11766" w:type="dxa"/>
            <w:gridSpan w:val="5"/>
            <w:tcBorders>
              <w:top w:val="nil"/>
              <w:left w:val="nil"/>
              <w:bottom w:val="nil"/>
              <w:right w:val="single" w:sz="6" w:space="0" w:color="auto"/>
            </w:tcBorders>
            <w:vAlign w:val="bottom"/>
          </w:tcPr>
          <w:p w:rsidR="007954BD" w:rsidRPr="00B539BE" w:rsidRDefault="007954BD" w:rsidP="0081571E">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7954BD" w:rsidRPr="00B539BE" w:rsidRDefault="007954BD" w:rsidP="0081571E">
            <w:pPr>
              <w:jc w:val="center"/>
              <w:rPr>
                <w:color w:val="000000"/>
                <w:sz w:val="18"/>
                <w:szCs w:val="18"/>
              </w:rPr>
            </w:pPr>
          </w:p>
        </w:tc>
      </w:tr>
    </w:tbl>
    <w:p w:rsidR="007954BD" w:rsidRDefault="00F905A5" w:rsidP="007954BD">
      <w:pPr>
        <w:spacing w:before="20"/>
        <w:rPr>
          <w:sz w:val="18"/>
          <w:szCs w:val="18"/>
        </w:rPr>
      </w:pPr>
      <w:r>
        <w:rPr>
          <w:noProof/>
        </w:rPr>
        <w:pict>
          <v:group id="Группа 16" o:spid="_x0000_s1035" style="position:absolute;margin-left:9.05pt;margin-top:6.35pt;width:123pt;height:21.6pt;z-index:1;mso-position-horizontal-relative:text;mso-position-vertical-relative:text" coordorigin="1440,7056" coordsize="46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" o:allowincell="f">
            <v:shapetype id="_x0000_t202" coordsize="21600,21600" o:spt="202" path="m,l,21600r21600,l21600,xe">
              <v:stroke joinstyle="miter"/>
              <v:path gradientshapeok="t" o:connecttype="rect"/>
            </v:shapetype>
            <v:shape id="Text Box 19" o:spid="_x0000_s1036" type="#_x0000_t202" style="position:absolute;left:1440;top:7056;width:46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F905A5" w:rsidRDefault="00F905A5" w:rsidP="007954BD">
                    <w:pPr>
                      <w:rPr>
                        <w:lang w:val="en-US"/>
                      </w:rPr>
                    </w:pPr>
                  </w:p>
                </w:txbxContent>
              </v:textbox>
            </v:shape>
            <v:line id="Line 20" o:spid="_x0000_s1037" style="position:absolute;visibility:visible;mso-wrap-style:square" from="1440,7383" to="6048,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w:r>
      <w:r>
        <w:rPr>
          <w:noProof/>
        </w:rPr>
        <w:pict>
          <v:group id="Группа 1" o:spid="_x0000_s1032" style="position:absolute;margin-left:135.8pt;margin-top:6.35pt;width:186pt;height:21.6pt;z-index:2;mso-position-horizontal-relative:text;mso-position-vertical-relative:text" coordorigin="1440,7056" coordsize="46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" o:allowincell="f">
            <v:shape id="Text Box 22" o:spid="_x0000_s1033" type="#_x0000_t202" style="position:absolute;left:1440;top:7056;width:46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F905A5" w:rsidRDefault="00F905A5" w:rsidP="007954BD">
                    <w:pPr>
                      <w:rPr>
                        <w:lang w:val="en-US"/>
                      </w:rPr>
                    </w:pPr>
                  </w:p>
                </w:txbxContent>
              </v:textbox>
            </v:shape>
            <v:line id="Line 23" o:spid="_x0000_s1034" style="position:absolute;visibility:visible;mso-wrap-style:square" from="1440,7383" to="6048,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w:r>
      <w:r>
        <w:rPr>
          <w:noProof/>
        </w:rPr>
        <w:pict>
          <v:group id="Группа 10" o:spid="_x0000_s1029" style="position:absolute;margin-left:331.55pt;margin-top:6.35pt;width:172.5pt;height:21.6pt;z-index:3;mso-position-horizontal-relative:text;mso-position-vertical-relative:text" coordorigin="1440,7056" coordsize="46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" o:allowincell="f">
            <v:shape id="Text Box 25" o:spid="_x0000_s1030" type="#_x0000_t202" style="position:absolute;left:1440;top:7056;width:46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F905A5" w:rsidRDefault="00F905A5" w:rsidP="007954BD">
                    <w:pPr>
                      <w:rPr>
                        <w:lang w:val="en-US"/>
                      </w:rPr>
                    </w:pPr>
                  </w:p>
                </w:txbxContent>
              </v:textbox>
            </v:shape>
            <v:line id="Line 26" o:spid="_x0000_s1031" style="position:absolute;visibility:visible;mso-wrap-style:square" from="1440,7383" to="6048,7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w:r>
    </w:p>
    <w:p w:rsidR="007954BD" w:rsidRDefault="007954BD" w:rsidP="007954BD">
      <w:pPr>
        <w:spacing w:before="20"/>
        <w:ind w:left="-284"/>
        <w:rPr>
          <w:sz w:val="18"/>
          <w:szCs w:val="18"/>
        </w:rPr>
      </w:pPr>
      <w:r>
        <w:rPr>
          <w:sz w:val="18"/>
          <w:szCs w:val="18"/>
        </w:rPr>
        <w:t>Сдал</w:t>
      </w:r>
    </w:p>
    <w:p w:rsidR="007954BD" w:rsidRDefault="007954BD" w:rsidP="007954BD">
      <w:pPr>
        <w:spacing w:before="20"/>
        <w:ind w:left="993"/>
        <w:rPr>
          <w:sz w:val="16"/>
          <w:szCs w:val="16"/>
        </w:rPr>
      </w:pPr>
      <w:r>
        <w:rPr>
          <w:sz w:val="16"/>
          <w:szCs w:val="16"/>
        </w:rPr>
        <w:t>(</w:t>
      </w:r>
      <w:proofErr w:type="gramStart"/>
      <w:r>
        <w:rPr>
          <w:sz w:val="16"/>
          <w:szCs w:val="16"/>
        </w:rPr>
        <w:t xml:space="preserve">должность)   </w:t>
      </w:r>
      <w:proofErr w:type="gramEnd"/>
      <w:r>
        <w:rPr>
          <w:sz w:val="16"/>
          <w:szCs w:val="16"/>
        </w:rPr>
        <w:t xml:space="preserve">                                                   (подпись)                                                                       (расшифровка подписи)</w:t>
      </w:r>
    </w:p>
    <w:p w:rsidR="007954BD" w:rsidRDefault="007954BD" w:rsidP="007954BD">
      <w:pPr>
        <w:tabs>
          <w:tab w:val="left" w:pos="6804"/>
        </w:tabs>
        <w:suppressAutoHyphens w:val="0"/>
      </w:pPr>
    </w:p>
    <w:p w:rsidR="007954BD" w:rsidRDefault="007954BD" w:rsidP="007954BD">
      <w:pPr>
        <w:tabs>
          <w:tab w:val="left" w:pos="6804"/>
        </w:tabs>
        <w:suppressAutoHyphens w:val="0"/>
        <w:ind w:left="-567"/>
        <w:rPr>
          <w:b/>
        </w:rPr>
      </w:pPr>
    </w:p>
    <w:p w:rsidR="001C2701" w:rsidRDefault="001C2701" w:rsidP="007954BD">
      <w:pPr>
        <w:tabs>
          <w:tab w:val="left" w:pos="6804"/>
        </w:tabs>
        <w:suppressAutoHyphens w:val="0"/>
        <w:ind w:left="-567"/>
        <w:rPr>
          <w:b/>
        </w:rPr>
      </w:pPr>
    </w:p>
    <w:p w:rsidR="007954BD" w:rsidRDefault="001C2701" w:rsidP="007954BD">
      <w:pPr>
        <w:tabs>
          <w:tab w:val="left" w:pos="6804"/>
        </w:tabs>
        <w:suppressAutoHyphens w:val="0"/>
        <w:ind w:left="-567"/>
        <w:rPr>
          <w:b/>
        </w:rPr>
      </w:pPr>
      <w:r>
        <w:rPr>
          <w:b/>
        </w:rPr>
        <w:t xml:space="preserve">  </w:t>
      </w:r>
      <w:r w:rsidR="007954BD">
        <w:rPr>
          <w:b/>
        </w:rPr>
        <w:t>ПОДПИСИ СТОРОН</w:t>
      </w:r>
    </w:p>
    <w:p w:rsidR="007954BD" w:rsidRDefault="007954BD" w:rsidP="007954BD">
      <w:pPr>
        <w:tabs>
          <w:tab w:val="left" w:pos="6804"/>
        </w:tabs>
        <w:suppressAutoHyphens w:val="0"/>
        <w:ind w:left="-567"/>
      </w:pPr>
    </w:p>
    <w:tbl>
      <w:tblPr>
        <w:tblW w:w="15681" w:type="dxa"/>
        <w:jc w:val="center"/>
        <w:tblCellMar>
          <w:top w:w="55" w:type="dxa"/>
          <w:left w:w="55" w:type="dxa"/>
          <w:bottom w:w="55" w:type="dxa"/>
          <w:right w:w="55" w:type="dxa"/>
        </w:tblCellMar>
        <w:tblLook w:val="04A0" w:firstRow="1" w:lastRow="0" w:firstColumn="1" w:lastColumn="0" w:noHBand="0" w:noVBand="1"/>
      </w:tblPr>
      <w:tblGrid>
        <w:gridCol w:w="9866"/>
        <w:gridCol w:w="289"/>
        <w:gridCol w:w="3964"/>
        <w:gridCol w:w="1562"/>
      </w:tblGrid>
      <w:tr w:rsidR="007954BD" w:rsidRPr="005E6FD6" w:rsidTr="007954BD">
        <w:trPr>
          <w:trHeight w:val="322"/>
          <w:jc w:val="center"/>
        </w:trPr>
        <w:tc>
          <w:tcPr>
            <w:tcW w:w="10155" w:type="dxa"/>
            <w:gridSpan w:val="2"/>
            <w:shd w:val="clear" w:color="auto" w:fill="auto"/>
          </w:tcPr>
          <w:p w:rsidR="007954BD" w:rsidRPr="005E6FD6" w:rsidRDefault="007954BD" w:rsidP="0081571E">
            <w:pPr>
              <w:pStyle w:val="211"/>
              <w:tabs>
                <w:tab w:val="left" w:pos="566"/>
                <w:tab w:val="left" w:pos="1080"/>
              </w:tabs>
              <w:snapToGrid w:val="0"/>
              <w:spacing w:line="200" w:lineRule="atLeast"/>
              <w:rPr>
                <w:color w:val="auto"/>
                <w:sz w:val="24"/>
                <w:szCs w:val="24"/>
              </w:rPr>
            </w:pPr>
            <w:r w:rsidRPr="005E6FD6">
              <w:rPr>
                <w:rStyle w:val="2TimesNewRoman"/>
                <w:b/>
                <w:bCs/>
                <w:color w:val="auto"/>
                <w:sz w:val="24"/>
                <w:szCs w:val="24"/>
              </w:rPr>
              <w:t>ЗАКАЗЧИК:</w:t>
            </w:r>
          </w:p>
        </w:tc>
        <w:tc>
          <w:tcPr>
            <w:tcW w:w="5526" w:type="dxa"/>
            <w:gridSpan w:val="2"/>
            <w:shd w:val="clear" w:color="auto" w:fill="auto"/>
          </w:tcPr>
          <w:p w:rsidR="007954BD" w:rsidRPr="005E6FD6" w:rsidRDefault="007954BD" w:rsidP="007954BD">
            <w:pPr>
              <w:pStyle w:val="ae"/>
              <w:snapToGrid w:val="0"/>
              <w:spacing w:line="276" w:lineRule="auto"/>
              <w:rPr>
                <w:b/>
                <w:bCs/>
              </w:rPr>
            </w:pPr>
            <w:r>
              <w:rPr>
                <w:b/>
                <w:bCs/>
              </w:rPr>
              <w:t>ИСПОЛНИТЕЛЬ</w:t>
            </w:r>
            <w:r w:rsidRPr="005E6FD6">
              <w:rPr>
                <w:b/>
                <w:bCs/>
              </w:rPr>
              <w:t>:</w:t>
            </w:r>
          </w:p>
        </w:tc>
      </w:tr>
      <w:tr w:rsidR="007954BD" w:rsidRPr="005E6FD6" w:rsidTr="007954BD">
        <w:trPr>
          <w:jc w:val="center"/>
        </w:trPr>
        <w:tc>
          <w:tcPr>
            <w:tcW w:w="10155" w:type="dxa"/>
            <w:gridSpan w:val="2"/>
            <w:shd w:val="clear" w:color="auto" w:fill="auto"/>
          </w:tcPr>
          <w:p w:rsidR="007954BD" w:rsidRPr="005E6FD6" w:rsidRDefault="007954BD" w:rsidP="0081571E">
            <w:pPr>
              <w:pStyle w:val="211"/>
              <w:tabs>
                <w:tab w:val="left" w:pos="566"/>
                <w:tab w:val="left" w:pos="1080"/>
              </w:tabs>
              <w:snapToGrid w:val="0"/>
              <w:spacing w:line="200" w:lineRule="atLeast"/>
              <w:rPr>
                <w:color w:val="auto"/>
                <w:sz w:val="24"/>
                <w:szCs w:val="24"/>
              </w:rPr>
            </w:pPr>
            <w:r w:rsidRPr="005E6FD6">
              <w:rPr>
                <w:rStyle w:val="2TimesNewRoman"/>
                <w:b/>
                <w:bCs/>
                <w:color w:val="auto"/>
                <w:sz w:val="24"/>
                <w:szCs w:val="24"/>
              </w:rPr>
              <w:t>Государственное унитарное предприятие Республики Крым «Вода Крыма»</w:t>
            </w:r>
          </w:p>
        </w:tc>
        <w:tc>
          <w:tcPr>
            <w:tcW w:w="5526" w:type="dxa"/>
            <w:gridSpan w:val="2"/>
            <w:shd w:val="clear" w:color="auto" w:fill="auto"/>
          </w:tcPr>
          <w:p w:rsidR="007954BD" w:rsidRPr="00D70BEA" w:rsidRDefault="007954BD" w:rsidP="0081571E">
            <w:pPr>
              <w:pStyle w:val="ae"/>
              <w:snapToGrid w:val="0"/>
              <w:ind w:left="-57"/>
              <w:rPr>
                <w:b/>
              </w:rPr>
            </w:pPr>
          </w:p>
        </w:tc>
      </w:tr>
      <w:tr w:rsidR="007954BD" w:rsidRPr="005E6FD6" w:rsidTr="007954BD">
        <w:trPr>
          <w:gridAfter w:val="1"/>
          <w:wAfter w:w="1562" w:type="dxa"/>
          <w:trHeight w:val="1349"/>
          <w:jc w:val="center"/>
        </w:trPr>
        <w:tc>
          <w:tcPr>
            <w:tcW w:w="9866" w:type="dxa"/>
            <w:shd w:val="clear" w:color="auto" w:fill="auto"/>
          </w:tcPr>
          <w:p w:rsidR="007954BD" w:rsidRDefault="007954BD" w:rsidP="007954BD">
            <w:pPr>
              <w:suppressAutoHyphens w:val="0"/>
              <w:ind w:right="232"/>
              <w:rPr>
                <w:b/>
                <w:lang w:eastAsia="ru-RU"/>
              </w:rPr>
            </w:pPr>
            <w:r>
              <w:rPr>
                <w:b/>
                <w:lang w:eastAsia="ru-RU"/>
              </w:rPr>
              <w:t>Заместитель генерального директора</w:t>
            </w:r>
          </w:p>
          <w:p w:rsidR="007954BD" w:rsidRPr="00B92E47" w:rsidRDefault="007954BD" w:rsidP="007954BD">
            <w:pPr>
              <w:suppressAutoHyphens w:val="0"/>
              <w:ind w:right="232"/>
              <w:rPr>
                <w:b/>
                <w:lang w:eastAsia="ru-RU"/>
              </w:rPr>
            </w:pPr>
          </w:p>
          <w:p w:rsidR="007954BD" w:rsidRDefault="007954BD" w:rsidP="007954BD">
            <w:pPr>
              <w:suppressAutoHyphens w:val="0"/>
              <w:ind w:right="232"/>
              <w:rPr>
                <w:b/>
                <w:lang w:eastAsia="ru-RU"/>
              </w:rPr>
            </w:pPr>
          </w:p>
          <w:p w:rsidR="007954BD" w:rsidRPr="00B92E47" w:rsidRDefault="007954BD" w:rsidP="007954BD">
            <w:pPr>
              <w:suppressAutoHyphens w:val="0"/>
              <w:ind w:right="232"/>
              <w:rPr>
                <w:b/>
              </w:rPr>
            </w:pPr>
            <w:r>
              <w:rPr>
                <w:b/>
                <w:lang w:eastAsia="ru-RU"/>
              </w:rPr>
              <w:t>__________________</w:t>
            </w:r>
            <w:r w:rsidRPr="00B92E47">
              <w:rPr>
                <w:b/>
                <w:lang w:eastAsia="ru-RU"/>
              </w:rPr>
              <w:t xml:space="preserve"> /</w:t>
            </w:r>
            <w:r>
              <w:rPr>
                <w:b/>
                <w:lang w:eastAsia="ru-RU"/>
              </w:rPr>
              <w:t>Э.Г.</w:t>
            </w:r>
            <w:r w:rsidR="00156EF8">
              <w:rPr>
                <w:b/>
                <w:lang w:eastAsia="ru-RU"/>
              </w:rPr>
              <w:t xml:space="preserve"> </w:t>
            </w:r>
            <w:r>
              <w:rPr>
                <w:b/>
                <w:lang w:eastAsia="ru-RU"/>
              </w:rPr>
              <w:t>Щёголев</w:t>
            </w:r>
            <w:r w:rsidRPr="00B92E47">
              <w:rPr>
                <w:b/>
                <w:lang w:eastAsia="ru-RU"/>
              </w:rPr>
              <w:t xml:space="preserve"> /</w:t>
            </w:r>
          </w:p>
          <w:p w:rsidR="007954BD" w:rsidRPr="005E6FD6" w:rsidRDefault="007954BD" w:rsidP="007954BD">
            <w:pPr>
              <w:snapToGrid w:val="0"/>
              <w:ind w:left="-567"/>
            </w:pPr>
            <w:r w:rsidRPr="00B92E47">
              <w:rPr>
                <w:b/>
                <w:lang w:eastAsia="ru-RU"/>
              </w:rPr>
              <w:t>М.П.</w:t>
            </w:r>
            <w:r w:rsidRPr="00C764E4">
              <w:rPr>
                <w:b/>
              </w:rPr>
              <w:t xml:space="preserve"> М.П.</w:t>
            </w:r>
          </w:p>
        </w:tc>
        <w:tc>
          <w:tcPr>
            <w:tcW w:w="4253" w:type="dxa"/>
            <w:gridSpan w:val="2"/>
            <w:shd w:val="clear" w:color="auto" w:fill="auto"/>
          </w:tcPr>
          <w:p w:rsidR="007954BD" w:rsidRPr="00C764E4" w:rsidRDefault="007954BD" w:rsidP="0081571E">
            <w:pPr>
              <w:ind w:left="-54"/>
              <w:rPr>
                <w:b/>
              </w:rPr>
            </w:pPr>
            <w:r>
              <w:rPr>
                <w:b/>
              </w:rPr>
              <w:t xml:space="preserve">     Должность</w:t>
            </w:r>
          </w:p>
          <w:p w:rsidR="007954BD" w:rsidRPr="00C764E4" w:rsidRDefault="007954BD" w:rsidP="0081571E">
            <w:pPr>
              <w:ind w:left="-54"/>
              <w:rPr>
                <w:b/>
              </w:rPr>
            </w:pPr>
          </w:p>
          <w:p w:rsidR="007954BD" w:rsidRPr="00C764E4" w:rsidRDefault="007954BD" w:rsidP="0081571E">
            <w:pPr>
              <w:ind w:left="-54"/>
              <w:rPr>
                <w:b/>
              </w:rPr>
            </w:pPr>
          </w:p>
          <w:p w:rsidR="007954BD" w:rsidRPr="00C764E4" w:rsidRDefault="007954BD" w:rsidP="0081571E">
            <w:pPr>
              <w:ind w:left="-54"/>
              <w:rPr>
                <w:b/>
              </w:rPr>
            </w:pPr>
            <w:r>
              <w:rPr>
                <w:b/>
              </w:rPr>
              <w:t xml:space="preserve">      </w:t>
            </w:r>
            <w:r w:rsidRPr="00C764E4">
              <w:rPr>
                <w:b/>
              </w:rPr>
              <w:t>________________ /</w:t>
            </w:r>
            <w:r>
              <w:rPr>
                <w:b/>
              </w:rPr>
              <w:t>______________</w:t>
            </w:r>
            <w:r w:rsidRPr="00C764E4">
              <w:rPr>
                <w:b/>
              </w:rPr>
              <w:t>/</w:t>
            </w:r>
          </w:p>
          <w:p w:rsidR="007954BD" w:rsidRPr="005E6FD6" w:rsidRDefault="007954BD" w:rsidP="007954BD">
            <w:pPr>
              <w:pStyle w:val="ae"/>
              <w:snapToGrid w:val="0"/>
              <w:spacing w:line="276" w:lineRule="auto"/>
            </w:pPr>
            <w:r>
              <w:rPr>
                <w:b/>
              </w:rPr>
              <w:t xml:space="preserve">    </w:t>
            </w:r>
            <w:r w:rsidRPr="00C764E4">
              <w:rPr>
                <w:b/>
              </w:rPr>
              <w:t>М.П.</w:t>
            </w:r>
          </w:p>
        </w:tc>
      </w:tr>
    </w:tbl>
    <w:p w:rsidR="00245AE8" w:rsidRDefault="00245AE8" w:rsidP="007954BD">
      <w:pPr>
        <w:suppressAutoHyphens w:val="0"/>
      </w:pPr>
    </w:p>
    <w:sectPr w:rsidR="00245AE8" w:rsidSect="007954BD">
      <w:headerReference w:type="first" r:id="rId9"/>
      <w:pgSz w:w="16838" w:h="11906" w:orient="landscape"/>
      <w:pgMar w:top="425" w:right="962"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94A" w:rsidRDefault="007D694A">
      <w:r>
        <w:separator/>
      </w:r>
    </w:p>
  </w:endnote>
  <w:endnote w:type="continuationSeparator" w:id="0">
    <w:p w:rsidR="007D694A" w:rsidRDefault="007D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Lohit Hindi">
    <w:altName w:val="MS Gothic"/>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00"/>
    <w:family w:val="auto"/>
    <w:pitch w:val="variable"/>
    <w:sig w:usb0="800000AF" w:usb1="1001ECEA" w:usb2="00000000" w:usb3="00000000" w:csb0="00000001"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Droid Sans Fallback">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94A" w:rsidRDefault="007D694A">
      <w:r>
        <w:separator/>
      </w:r>
    </w:p>
  </w:footnote>
  <w:footnote w:type="continuationSeparator" w:id="0">
    <w:p w:rsidR="007D694A" w:rsidRDefault="007D694A">
      <w:r>
        <w:continuationSeparator/>
      </w:r>
    </w:p>
  </w:footnote>
  <w:footnote w:id="1">
    <w:p w:rsidR="00F905A5" w:rsidRDefault="00F905A5" w:rsidP="00E62663">
      <w:pPr>
        <w:pStyle w:val="af6"/>
      </w:pPr>
      <w:r>
        <w:rPr>
          <w:rStyle w:val="af8"/>
        </w:rPr>
        <w:footnoteRef/>
      </w:r>
      <w:r>
        <w:t xml:space="preserve"> В случае максимального значения цены контракта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A5" w:rsidRPr="00803DB0" w:rsidRDefault="00F905A5" w:rsidP="0081571E">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31A36F01"/>
    <w:multiLevelType w:val="multilevel"/>
    <w:tmpl w:val="7C427E82"/>
    <w:lvl w:ilvl="0">
      <w:start w:val="8"/>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6"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19"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1"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2"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3"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5"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6"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2"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D3E7B47"/>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0"/>
  </w:num>
  <w:num w:numId="5">
    <w:abstractNumId w:val="3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0"/>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2"/>
  </w:num>
  <w:num w:numId="8">
    <w:abstractNumId w:val="20"/>
  </w:num>
  <w:num w:numId="9">
    <w:abstractNumId w:val="28"/>
  </w:num>
  <w:num w:numId="10">
    <w:abstractNumId w:val="14"/>
  </w:num>
  <w:num w:numId="11">
    <w:abstractNumId w:val="27"/>
  </w:num>
  <w:num w:numId="12">
    <w:abstractNumId w:val="24"/>
  </w:num>
  <w:num w:numId="13">
    <w:abstractNumId w:val="23"/>
  </w:num>
  <w:num w:numId="14">
    <w:abstractNumId w:val="11"/>
  </w:num>
  <w:num w:numId="15">
    <w:abstractNumId w:val="31"/>
  </w:num>
  <w:num w:numId="16">
    <w:abstractNumId w:val="21"/>
  </w:num>
  <w:num w:numId="17">
    <w:abstractNumId w:val="6"/>
  </w:num>
  <w:num w:numId="18">
    <w:abstractNumId w:val="33"/>
  </w:num>
  <w:num w:numId="19">
    <w:abstractNumId w:val="32"/>
  </w:num>
  <w:num w:numId="20">
    <w:abstractNumId w:val="12"/>
  </w:num>
  <w:num w:numId="21">
    <w:abstractNumId w:val="18"/>
  </w:num>
  <w:num w:numId="22">
    <w:abstractNumId w:val="13"/>
  </w:num>
  <w:num w:numId="23">
    <w:abstractNumId w:val="26"/>
  </w:num>
  <w:num w:numId="24">
    <w:abstractNumId w:val="15"/>
  </w:num>
  <w:num w:numId="25">
    <w:abstractNumId w:val="29"/>
  </w:num>
  <w:num w:numId="26">
    <w:abstractNumId w:val="19"/>
  </w:num>
  <w:num w:numId="27">
    <w:abstractNumId w:val="25"/>
  </w:num>
  <w:num w:numId="28">
    <w:abstractNumId w:val="9"/>
  </w:num>
  <w:num w:numId="29">
    <w:abstractNumId w:val="16"/>
  </w:num>
  <w:num w:numId="30">
    <w:abstractNumId w:val="7"/>
  </w:num>
  <w:num w:numId="31">
    <w:abstractNumId w:val="8"/>
  </w:num>
  <w:num w:numId="32">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CBF"/>
    <w:rsid w:val="00000775"/>
    <w:rsid w:val="00000E3E"/>
    <w:rsid w:val="000061BD"/>
    <w:rsid w:val="00025470"/>
    <w:rsid w:val="00025F29"/>
    <w:rsid w:val="000351C9"/>
    <w:rsid w:val="00036FC3"/>
    <w:rsid w:val="000642B6"/>
    <w:rsid w:val="0006613D"/>
    <w:rsid w:val="000778DD"/>
    <w:rsid w:val="000802AC"/>
    <w:rsid w:val="00085D1C"/>
    <w:rsid w:val="00090F61"/>
    <w:rsid w:val="00091FE2"/>
    <w:rsid w:val="000A7182"/>
    <w:rsid w:val="000C113E"/>
    <w:rsid w:val="000C2266"/>
    <w:rsid w:val="000D13A3"/>
    <w:rsid w:val="000E3AE4"/>
    <w:rsid w:val="000E6795"/>
    <w:rsid w:val="000F0E0A"/>
    <w:rsid w:val="000F1E60"/>
    <w:rsid w:val="000F728B"/>
    <w:rsid w:val="00113368"/>
    <w:rsid w:val="001177E0"/>
    <w:rsid w:val="0012270E"/>
    <w:rsid w:val="00123967"/>
    <w:rsid w:val="00123D24"/>
    <w:rsid w:val="00124ACF"/>
    <w:rsid w:val="00130167"/>
    <w:rsid w:val="00140203"/>
    <w:rsid w:val="00141B15"/>
    <w:rsid w:val="0014499E"/>
    <w:rsid w:val="00156EF8"/>
    <w:rsid w:val="0016498F"/>
    <w:rsid w:val="00173B99"/>
    <w:rsid w:val="00177390"/>
    <w:rsid w:val="00193710"/>
    <w:rsid w:val="00193A6F"/>
    <w:rsid w:val="00196564"/>
    <w:rsid w:val="001A1D80"/>
    <w:rsid w:val="001A2D1C"/>
    <w:rsid w:val="001A31B7"/>
    <w:rsid w:val="001A3BFD"/>
    <w:rsid w:val="001A3F04"/>
    <w:rsid w:val="001B123F"/>
    <w:rsid w:val="001B5BCC"/>
    <w:rsid w:val="001B67E1"/>
    <w:rsid w:val="001B7405"/>
    <w:rsid w:val="001C2341"/>
    <w:rsid w:val="001C2701"/>
    <w:rsid w:val="001C34AD"/>
    <w:rsid w:val="001C504C"/>
    <w:rsid w:val="001C7D3C"/>
    <w:rsid w:val="001D3178"/>
    <w:rsid w:val="001D3E00"/>
    <w:rsid w:val="001E3E79"/>
    <w:rsid w:val="001E4DF0"/>
    <w:rsid w:val="001E6DDE"/>
    <w:rsid w:val="001F112C"/>
    <w:rsid w:val="001F4918"/>
    <w:rsid w:val="001F53C2"/>
    <w:rsid w:val="00200FD2"/>
    <w:rsid w:val="0020581E"/>
    <w:rsid w:val="00211E73"/>
    <w:rsid w:val="002125D6"/>
    <w:rsid w:val="00213AD7"/>
    <w:rsid w:val="002172A9"/>
    <w:rsid w:val="00217D58"/>
    <w:rsid w:val="00222099"/>
    <w:rsid w:val="0022264A"/>
    <w:rsid w:val="00237E9C"/>
    <w:rsid w:val="0024466A"/>
    <w:rsid w:val="00244B0F"/>
    <w:rsid w:val="00245AE8"/>
    <w:rsid w:val="002516DB"/>
    <w:rsid w:val="00251AA1"/>
    <w:rsid w:val="002574A3"/>
    <w:rsid w:val="00260423"/>
    <w:rsid w:val="002707D1"/>
    <w:rsid w:val="002746A0"/>
    <w:rsid w:val="00274999"/>
    <w:rsid w:val="00275F42"/>
    <w:rsid w:val="00286C74"/>
    <w:rsid w:val="0028790B"/>
    <w:rsid w:val="00294FA5"/>
    <w:rsid w:val="00295087"/>
    <w:rsid w:val="00296C36"/>
    <w:rsid w:val="002A2CBF"/>
    <w:rsid w:val="002A3957"/>
    <w:rsid w:val="002A7654"/>
    <w:rsid w:val="002B22B9"/>
    <w:rsid w:val="002B51B1"/>
    <w:rsid w:val="002C7F49"/>
    <w:rsid w:val="002D5106"/>
    <w:rsid w:val="002E770F"/>
    <w:rsid w:val="002F47A2"/>
    <w:rsid w:val="003026C2"/>
    <w:rsid w:val="00302F29"/>
    <w:rsid w:val="00305184"/>
    <w:rsid w:val="00312388"/>
    <w:rsid w:val="00312C81"/>
    <w:rsid w:val="00316976"/>
    <w:rsid w:val="00331166"/>
    <w:rsid w:val="00331B66"/>
    <w:rsid w:val="00352274"/>
    <w:rsid w:val="00356D73"/>
    <w:rsid w:val="00361E31"/>
    <w:rsid w:val="0036231A"/>
    <w:rsid w:val="00370814"/>
    <w:rsid w:val="00372268"/>
    <w:rsid w:val="00373447"/>
    <w:rsid w:val="003736B1"/>
    <w:rsid w:val="00376310"/>
    <w:rsid w:val="003939E6"/>
    <w:rsid w:val="003A2281"/>
    <w:rsid w:val="003A36E3"/>
    <w:rsid w:val="003A3962"/>
    <w:rsid w:val="003A45E8"/>
    <w:rsid w:val="003B41B7"/>
    <w:rsid w:val="003B55C9"/>
    <w:rsid w:val="003B6A7E"/>
    <w:rsid w:val="003C1EF7"/>
    <w:rsid w:val="003E0F00"/>
    <w:rsid w:val="003F3371"/>
    <w:rsid w:val="003F4E9C"/>
    <w:rsid w:val="003F74CB"/>
    <w:rsid w:val="003F7D2F"/>
    <w:rsid w:val="00400C16"/>
    <w:rsid w:val="00410177"/>
    <w:rsid w:val="00410667"/>
    <w:rsid w:val="004157E1"/>
    <w:rsid w:val="00426F3A"/>
    <w:rsid w:val="00430034"/>
    <w:rsid w:val="004323E5"/>
    <w:rsid w:val="004378D8"/>
    <w:rsid w:val="00461034"/>
    <w:rsid w:val="0046792D"/>
    <w:rsid w:val="004734E7"/>
    <w:rsid w:val="00484026"/>
    <w:rsid w:val="00491759"/>
    <w:rsid w:val="00494125"/>
    <w:rsid w:val="004941E4"/>
    <w:rsid w:val="00495C0E"/>
    <w:rsid w:val="004A3C0F"/>
    <w:rsid w:val="004A7C0D"/>
    <w:rsid w:val="004B0451"/>
    <w:rsid w:val="004B0D7B"/>
    <w:rsid w:val="004B2CB9"/>
    <w:rsid w:val="004B400D"/>
    <w:rsid w:val="004D363B"/>
    <w:rsid w:val="004D3C89"/>
    <w:rsid w:val="004D5B0B"/>
    <w:rsid w:val="004D67EB"/>
    <w:rsid w:val="004D6940"/>
    <w:rsid w:val="004E071A"/>
    <w:rsid w:val="004E1352"/>
    <w:rsid w:val="004E245F"/>
    <w:rsid w:val="004E3E5E"/>
    <w:rsid w:val="004E586F"/>
    <w:rsid w:val="004F0096"/>
    <w:rsid w:val="004F3A18"/>
    <w:rsid w:val="004F48AC"/>
    <w:rsid w:val="004F5365"/>
    <w:rsid w:val="004F5D0A"/>
    <w:rsid w:val="005063A2"/>
    <w:rsid w:val="00511413"/>
    <w:rsid w:val="00511C64"/>
    <w:rsid w:val="00513E87"/>
    <w:rsid w:val="00516E70"/>
    <w:rsid w:val="00521730"/>
    <w:rsid w:val="005261E2"/>
    <w:rsid w:val="00533B58"/>
    <w:rsid w:val="00534D52"/>
    <w:rsid w:val="0054006B"/>
    <w:rsid w:val="00542883"/>
    <w:rsid w:val="00545183"/>
    <w:rsid w:val="00546F84"/>
    <w:rsid w:val="005470B7"/>
    <w:rsid w:val="00552457"/>
    <w:rsid w:val="005561B0"/>
    <w:rsid w:val="00567C36"/>
    <w:rsid w:val="0057501E"/>
    <w:rsid w:val="0058413F"/>
    <w:rsid w:val="005A032E"/>
    <w:rsid w:val="005A520E"/>
    <w:rsid w:val="005A5854"/>
    <w:rsid w:val="005B1567"/>
    <w:rsid w:val="005B28FB"/>
    <w:rsid w:val="005B44E7"/>
    <w:rsid w:val="005B480A"/>
    <w:rsid w:val="005C6157"/>
    <w:rsid w:val="005D2531"/>
    <w:rsid w:val="005E1E69"/>
    <w:rsid w:val="005E6FD6"/>
    <w:rsid w:val="005F0B2C"/>
    <w:rsid w:val="005F2DEE"/>
    <w:rsid w:val="00602357"/>
    <w:rsid w:val="00607C42"/>
    <w:rsid w:val="0061287E"/>
    <w:rsid w:val="00620FB6"/>
    <w:rsid w:val="006326F0"/>
    <w:rsid w:val="0063439C"/>
    <w:rsid w:val="00637B0E"/>
    <w:rsid w:val="006413A8"/>
    <w:rsid w:val="00647470"/>
    <w:rsid w:val="00663D96"/>
    <w:rsid w:val="00666FC5"/>
    <w:rsid w:val="0067021B"/>
    <w:rsid w:val="006706A1"/>
    <w:rsid w:val="006875D7"/>
    <w:rsid w:val="00693A11"/>
    <w:rsid w:val="006971A6"/>
    <w:rsid w:val="00697563"/>
    <w:rsid w:val="006A0C9D"/>
    <w:rsid w:val="006A11D5"/>
    <w:rsid w:val="006A1B4F"/>
    <w:rsid w:val="006A5FE8"/>
    <w:rsid w:val="006C5830"/>
    <w:rsid w:val="006D09BE"/>
    <w:rsid w:val="006D5571"/>
    <w:rsid w:val="006D6E22"/>
    <w:rsid w:val="006D7D00"/>
    <w:rsid w:val="006E200A"/>
    <w:rsid w:val="00704294"/>
    <w:rsid w:val="00713AB4"/>
    <w:rsid w:val="007175D7"/>
    <w:rsid w:val="0072044C"/>
    <w:rsid w:val="00725A23"/>
    <w:rsid w:val="0073402A"/>
    <w:rsid w:val="00745A0B"/>
    <w:rsid w:val="00752749"/>
    <w:rsid w:val="00760568"/>
    <w:rsid w:val="007627F0"/>
    <w:rsid w:val="00764AF3"/>
    <w:rsid w:val="00772252"/>
    <w:rsid w:val="00781AF8"/>
    <w:rsid w:val="00784A3C"/>
    <w:rsid w:val="00787967"/>
    <w:rsid w:val="007954BD"/>
    <w:rsid w:val="007970E7"/>
    <w:rsid w:val="007A4528"/>
    <w:rsid w:val="007B116A"/>
    <w:rsid w:val="007B5235"/>
    <w:rsid w:val="007B767C"/>
    <w:rsid w:val="007D1FC0"/>
    <w:rsid w:val="007D5EAF"/>
    <w:rsid w:val="007D694A"/>
    <w:rsid w:val="007E2EF9"/>
    <w:rsid w:val="007E7FBA"/>
    <w:rsid w:val="007F0993"/>
    <w:rsid w:val="008022F4"/>
    <w:rsid w:val="00804CA2"/>
    <w:rsid w:val="00806750"/>
    <w:rsid w:val="0081571E"/>
    <w:rsid w:val="008161DB"/>
    <w:rsid w:val="00822EB5"/>
    <w:rsid w:val="0082580E"/>
    <w:rsid w:val="00825B6C"/>
    <w:rsid w:val="0083196A"/>
    <w:rsid w:val="0083411B"/>
    <w:rsid w:val="0083507F"/>
    <w:rsid w:val="00836E9E"/>
    <w:rsid w:val="00851169"/>
    <w:rsid w:val="008548C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528B6"/>
    <w:rsid w:val="0096339B"/>
    <w:rsid w:val="00964593"/>
    <w:rsid w:val="00966768"/>
    <w:rsid w:val="00971CA9"/>
    <w:rsid w:val="00975773"/>
    <w:rsid w:val="009771C6"/>
    <w:rsid w:val="00985040"/>
    <w:rsid w:val="00985257"/>
    <w:rsid w:val="009958F0"/>
    <w:rsid w:val="009B393B"/>
    <w:rsid w:val="009B630D"/>
    <w:rsid w:val="009B6CDA"/>
    <w:rsid w:val="009F1A67"/>
    <w:rsid w:val="009F5C2D"/>
    <w:rsid w:val="009F65E7"/>
    <w:rsid w:val="00A025A6"/>
    <w:rsid w:val="00A03FC8"/>
    <w:rsid w:val="00A16D00"/>
    <w:rsid w:val="00A25B33"/>
    <w:rsid w:val="00A3337E"/>
    <w:rsid w:val="00A40CAA"/>
    <w:rsid w:val="00A45E4C"/>
    <w:rsid w:val="00A51580"/>
    <w:rsid w:val="00A57978"/>
    <w:rsid w:val="00A717F4"/>
    <w:rsid w:val="00A72333"/>
    <w:rsid w:val="00A73FCC"/>
    <w:rsid w:val="00A753BB"/>
    <w:rsid w:val="00A76E72"/>
    <w:rsid w:val="00A8530D"/>
    <w:rsid w:val="00A87248"/>
    <w:rsid w:val="00A87F3D"/>
    <w:rsid w:val="00A90884"/>
    <w:rsid w:val="00A937AF"/>
    <w:rsid w:val="00AA2DF2"/>
    <w:rsid w:val="00AA6A9C"/>
    <w:rsid w:val="00AB5728"/>
    <w:rsid w:val="00AB5CF4"/>
    <w:rsid w:val="00AC0DDE"/>
    <w:rsid w:val="00AD36B5"/>
    <w:rsid w:val="00AE0447"/>
    <w:rsid w:val="00AE528E"/>
    <w:rsid w:val="00AF30C6"/>
    <w:rsid w:val="00B04668"/>
    <w:rsid w:val="00B11C0E"/>
    <w:rsid w:val="00B149C2"/>
    <w:rsid w:val="00B14D23"/>
    <w:rsid w:val="00B211B9"/>
    <w:rsid w:val="00B24692"/>
    <w:rsid w:val="00B24729"/>
    <w:rsid w:val="00B3050A"/>
    <w:rsid w:val="00B31D82"/>
    <w:rsid w:val="00B32D96"/>
    <w:rsid w:val="00B32DC0"/>
    <w:rsid w:val="00B54158"/>
    <w:rsid w:val="00B57C85"/>
    <w:rsid w:val="00B72755"/>
    <w:rsid w:val="00B81C91"/>
    <w:rsid w:val="00B83A19"/>
    <w:rsid w:val="00B8435C"/>
    <w:rsid w:val="00B94C4D"/>
    <w:rsid w:val="00B9756B"/>
    <w:rsid w:val="00BD093D"/>
    <w:rsid w:val="00BD4F8C"/>
    <w:rsid w:val="00BD6389"/>
    <w:rsid w:val="00BD738D"/>
    <w:rsid w:val="00BE5223"/>
    <w:rsid w:val="00BF2719"/>
    <w:rsid w:val="00C008F8"/>
    <w:rsid w:val="00C009B3"/>
    <w:rsid w:val="00C0465D"/>
    <w:rsid w:val="00C2470C"/>
    <w:rsid w:val="00C2472D"/>
    <w:rsid w:val="00C30F31"/>
    <w:rsid w:val="00C37617"/>
    <w:rsid w:val="00C41134"/>
    <w:rsid w:val="00C44C00"/>
    <w:rsid w:val="00C536E8"/>
    <w:rsid w:val="00C55935"/>
    <w:rsid w:val="00C6276B"/>
    <w:rsid w:val="00C6578A"/>
    <w:rsid w:val="00C66BA7"/>
    <w:rsid w:val="00C6719F"/>
    <w:rsid w:val="00C74E0A"/>
    <w:rsid w:val="00C87C71"/>
    <w:rsid w:val="00C95CAF"/>
    <w:rsid w:val="00C96F89"/>
    <w:rsid w:val="00C97303"/>
    <w:rsid w:val="00CB4366"/>
    <w:rsid w:val="00CB52B2"/>
    <w:rsid w:val="00CC3CC8"/>
    <w:rsid w:val="00CC4FF1"/>
    <w:rsid w:val="00CC7EC4"/>
    <w:rsid w:val="00CD4DE3"/>
    <w:rsid w:val="00CD57F3"/>
    <w:rsid w:val="00CD6F87"/>
    <w:rsid w:val="00CE30A2"/>
    <w:rsid w:val="00CE54E9"/>
    <w:rsid w:val="00CE7A2B"/>
    <w:rsid w:val="00CF437A"/>
    <w:rsid w:val="00CF4782"/>
    <w:rsid w:val="00D047C5"/>
    <w:rsid w:val="00D1130B"/>
    <w:rsid w:val="00D11E36"/>
    <w:rsid w:val="00D20001"/>
    <w:rsid w:val="00D21C3D"/>
    <w:rsid w:val="00D279D1"/>
    <w:rsid w:val="00D33EFA"/>
    <w:rsid w:val="00D355BE"/>
    <w:rsid w:val="00D36AF2"/>
    <w:rsid w:val="00D37C01"/>
    <w:rsid w:val="00D40062"/>
    <w:rsid w:val="00D4766D"/>
    <w:rsid w:val="00D5064D"/>
    <w:rsid w:val="00D51783"/>
    <w:rsid w:val="00D60A51"/>
    <w:rsid w:val="00D64479"/>
    <w:rsid w:val="00D7012F"/>
    <w:rsid w:val="00D76D9B"/>
    <w:rsid w:val="00D77572"/>
    <w:rsid w:val="00D838F8"/>
    <w:rsid w:val="00D83BF8"/>
    <w:rsid w:val="00D86746"/>
    <w:rsid w:val="00D91765"/>
    <w:rsid w:val="00DA24D1"/>
    <w:rsid w:val="00DA5858"/>
    <w:rsid w:val="00DB06BF"/>
    <w:rsid w:val="00DB2342"/>
    <w:rsid w:val="00DB5951"/>
    <w:rsid w:val="00DB59FE"/>
    <w:rsid w:val="00DC0509"/>
    <w:rsid w:val="00DC6B54"/>
    <w:rsid w:val="00DC7275"/>
    <w:rsid w:val="00DC7631"/>
    <w:rsid w:val="00DD6857"/>
    <w:rsid w:val="00DE0F8F"/>
    <w:rsid w:val="00DE2A54"/>
    <w:rsid w:val="00DE6D9D"/>
    <w:rsid w:val="00DF2697"/>
    <w:rsid w:val="00DF316E"/>
    <w:rsid w:val="00DF5CD2"/>
    <w:rsid w:val="00E03E1B"/>
    <w:rsid w:val="00E03FDC"/>
    <w:rsid w:val="00E044B9"/>
    <w:rsid w:val="00E054BB"/>
    <w:rsid w:val="00E10E6C"/>
    <w:rsid w:val="00E205E4"/>
    <w:rsid w:val="00E20E46"/>
    <w:rsid w:val="00E227AF"/>
    <w:rsid w:val="00E24D68"/>
    <w:rsid w:val="00E37D57"/>
    <w:rsid w:val="00E40D18"/>
    <w:rsid w:val="00E43206"/>
    <w:rsid w:val="00E46BC1"/>
    <w:rsid w:val="00E57600"/>
    <w:rsid w:val="00E62663"/>
    <w:rsid w:val="00E87745"/>
    <w:rsid w:val="00E903E8"/>
    <w:rsid w:val="00E91FAF"/>
    <w:rsid w:val="00E938F0"/>
    <w:rsid w:val="00E93D2E"/>
    <w:rsid w:val="00EA2508"/>
    <w:rsid w:val="00EA559A"/>
    <w:rsid w:val="00EA7058"/>
    <w:rsid w:val="00EB1FBA"/>
    <w:rsid w:val="00EB41F5"/>
    <w:rsid w:val="00EB50FB"/>
    <w:rsid w:val="00ED4429"/>
    <w:rsid w:val="00EE2D8B"/>
    <w:rsid w:val="00EE4CC4"/>
    <w:rsid w:val="00EE5CE7"/>
    <w:rsid w:val="00EF4763"/>
    <w:rsid w:val="00F013E6"/>
    <w:rsid w:val="00F07F22"/>
    <w:rsid w:val="00F106B3"/>
    <w:rsid w:val="00F10DF7"/>
    <w:rsid w:val="00F12A5A"/>
    <w:rsid w:val="00F14961"/>
    <w:rsid w:val="00F2030F"/>
    <w:rsid w:val="00F20AA3"/>
    <w:rsid w:val="00F21076"/>
    <w:rsid w:val="00F26465"/>
    <w:rsid w:val="00F27AE6"/>
    <w:rsid w:val="00F45888"/>
    <w:rsid w:val="00F46EC1"/>
    <w:rsid w:val="00F47377"/>
    <w:rsid w:val="00F47B94"/>
    <w:rsid w:val="00F545F6"/>
    <w:rsid w:val="00F74466"/>
    <w:rsid w:val="00F757AB"/>
    <w:rsid w:val="00F80408"/>
    <w:rsid w:val="00F807E2"/>
    <w:rsid w:val="00F905A5"/>
    <w:rsid w:val="00F90E79"/>
    <w:rsid w:val="00F91FF2"/>
    <w:rsid w:val="00F960DF"/>
    <w:rsid w:val="00F97802"/>
    <w:rsid w:val="00FA2148"/>
    <w:rsid w:val="00FA443B"/>
    <w:rsid w:val="00FD1BCF"/>
    <w:rsid w:val="00FD4D1A"/>
    <w:rsid w:val="00FE091D"/>
    <w:rsid w:val="00FE1628"/>
    <w:rsid w:val="00FE611C"/>
    <w:rsid w:val="00FF2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26"/>
        <o:r id="V:Rule2" type="connector" idref="#Line 23"/>
        <o:r id="V:Rule3" type="connector" idref="#Line 20"/>
      </o:rules>
    </o:shapelayout>
  </w:shapeDefaults>
  <w:doNotEmbedSmartTags/>
  <w:decimalSymbol w:val=","/>
  <w:listSeparator w:val=";"/>
  <w14:docId w14:val="20D32FAA"/>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qFormat/>
    <w:pPr>
      <w:keepNext/>
      <w:numPr>
        <w:ilvl w:val="3"/>
        <w:numId w:val="1"/>
      </w:numPr>
      <w:ind w:left="708" w:firstLine="0"/>
      <w:jc w:val="both"/>
      <w:outlineLvl w:val="3"/>
    </w:pPr>
    <w:rPr>
      <w:b/>
      <w:bCs/>
      <w:sz w:val="28"/>
    </w:rPr>
  </w:style>
  <w:style w:type="paragraph" w:styleId="5">
    <w:name w:val="heading 5"/>
    <w:basedOn w:val="a0"/>
    <w:next w:val="a0"/>
    <w:qFormat/>
    <w:pPr>
      <w:keepNext/>
      <w:numPr>
        <w:ilvl w:val="4"/>
        <w:numId w:val="1"/>
      </w:numPr>
      <w:jc w:val="both"/>
      <w:outlineLvl w:val="4"/>
    </w:pPr>
    <w:rPr>
      <w:sz w:val="28"/>
    </w:rPr>
  </w:style>
  <w:style w:type="paragraph" w:styleId="6">
    <w:name w:val="heading 6"/>
    <w:basedOn w:val="a0"/>
    <w:next w:val="a0"/>
    <w:qFormat/>
    <w:pPr>
      <w:keepNext/>
      <w:numPr>
        <w:ilvl w:val="5"/>
        <w:numId w:val="1"/>
      </w:numPr>
      <w:outlineLvl w:val="5"/>
    </w:pPr>
    <w:rPr>
      <w:b/>
      <w:bCs/>
      <w:sz w:val="28"/>
    </w:rPr>
  </w:style>
  <w:style w:type="paragraph" w:styleId="7">
    <w:name w:val="heading 7"/>
    <w:basedOn w:val="31"/>
    <w:next w:val="a1"/>
    <w:qFormat/>
    <w:pPr>
      <w:numPr>
        <w:ilvl w:val="6"/>
        <w:numId w:val="1"/>
      </w:numPr>
      <w:spacing w:before="60" w:after="60"/>
      <w:ind w:left="0" w:firstLine="0"/>
      <w:outlineLvl w:val="6"/>
    </w:pPr>
    <w:rPr>
      <w:b/>
      <w:bCs/>
      <w:sz w:val="22"/>
      <w:szCs w:val="22"/>
    </w:rPr>
  </w:style>
  <w:style w:type="paragraph" w:styleId="8">
    <w:name w:val="heading 8"/>
    <w:basedOn w:val="31"/>
    <w:next w:val="a1"/>
    <w:qFormat/>
    <w:pPr>
      <w:numPr>
        <w:ilvl w:val="7"/>
        <w:numId w:val="1"/>
      </w:numPr>
      <w:spacing w:before="60" w:after="60"/>
      <w:ind w:left="0" w:firstLine="0"/>
      <w:outlineLvl w:val="7"/>
    </w:pPr>
    <w:rPr>
      <w:b/>
      <w:bCs/>
      <w:i/>
      <w:iCs/>
      <w:sz w:val="22"/>
      <w:szCs w:val="22"/>
    </w:rPr>
  </w:style>
  <w:style w:type="paragraph" w:styleId="9">
    <w:name w:val="heading 9"/>
    <w:basedOn w:val="31"/>
    <w:next w:val="a1"/>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0">
    <w:name w:val="Основной шрифт абзаца5"/>
  </w:style>
  <w:style w:type="character" w:customStyle="1" w:styleId="40">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1">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1">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b">
    <w:name w:val="header"/>
    <w:basedOn w:val="a0"/>
    <w:pPr>
      <w:tabs>
        <w:tab w:val="center" w:pos="4677"/>
        <w:tab w:val="right" w:pos="9355"/>
      </w:tabs>
    </w:pPr>
  </w:style>
  <w:style w:type="paragraph" w:styleId="ac">
    <w:name w:val="footer"/>
    <w:basedOn w:val="a0"/>
    <w:link w:val="ad"/>
    <w:pPr>
      <w:tabs>
        <w:tab w:val="center" w:pos="4677"/>
        <w:tab w:val="right" w:pos="9355"/>
      </w:tabs>
    </w:pPr>
  </w:style>
  <w:style w:type="paragraph" w:customStyle="1" w:styleId="ae">
    <w:name w:val="Содержимое таблицы"/>
    <w:basedOn w:val="a0"/>
    <w:qFormat/>
    <w:pPr>
      <w:suppressLineNumbers/>
    </w:pPr>
  </w:style>
  <w:style w:type="paragraph" w:customStyle="1" w:styleId="af">
    <w:name w:val="Заголовок таблицы"/>
    <w:basedOn w:val="ae"/>
    <w:pPr>
      <w:jc w:val="center"/>
    </w:pPr>
    <w:rPr>
      <w:b/>
      <w:bCs/>
    </w:rPr>
  </w:style>
  <w:style w:type="paragraph" w:styleId="af0">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1">
    <w:name w:val="List Paragraph"/>
    <w:aliases w:val="Bullet List,FooterText,numbered,Paragraphe de liste1,lp1,Абзац списка основной,Цветной список - Акцент 11"/>
    <w:basedOn w:val="a0"/>
    <w:link w:val="af2"/>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3">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4">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2">
    <w:name w:val="Абзац списка Знак"/>
    <w:aliases w:val="Bullet List Знак,FooterText Знак,numbered Знак,Paragraphe de liste1 Знак,lp1 Знак,Абзац списка основной Знак,Цветной список - Акцент 11 Знак"/>
    <w:link w:val="af1"/>
    <w:uiPriority w:val="34"/>
    <w:qFormat/>
    <w:locked/>
    <w:rsid w:val="006E200A"/>
    <w:rPr>
      <w:rFonts w:ascii="Calibri" w:eastAsia="Calibri" w:hAnsi="Calibri"/>
      <w:sz w:val="22"/>
      <w:szCs w:val="22"/>
      <w:lang w:eastAsia="zh-CN"/>
    </w:rPr>
  </w:style>
  <w:style w:type="paragraph" w:styleId="af5">
    <w:name w:val="Normal (Web)"/>
    <w:basedOn w:val="a0"/>
    <w:unhideWhenUsed/>
    <w:rsid w:val="00F07F22"/>
    <w:pPr>
      <w:suppressAutoHyphens w:val="0"/>
      <w:spacing w:before="100" w:beforeAutospacing="1" w:after="100" w:afterAutospacing="1"/>
    </w:pPr>
    <w:rPr>
      <w:lang w:eastAsia="ru-RU"/>
    </w:rPr>
  </w:style>
  <w:style w:type="paragraph" w:styleId="af6">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7"/>
    <w:unhideWhenUsed/>
    <w:rsid w:val="00602357"/>
    <w:rPr>
      <w:sz w:val="20"/>
      <w:szCs w:val="20"/>
    </w:rPr>
  </w:style>
  <w:style w:type="character" w:customStyle="1" w:styleId="af7">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6"/>
    <w:rsid w:val="00602357"/>
    <w:rPr>
      <w:lang w:eastAsia="zh-CN"/>
    </w:rPr>
  </w:style>
  <w:style w:type="character" w:styleId="af8">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2">
    <w:name w:val="Основной текст (4)_"/>
    <w:link w:val="43"/>
    <w:rsid w:val="004A7C0D"/>
    <w:rPr>
      <w:sz w:val="22"/>
      <w:szCs w:val="22"/>
      <w:shd w:val="clear" w:color="auto" w:fill="FFFFFF"/>
    </w:rPr>
  </w:style>
  <w:style w:type="paragraph" w:customStyle="1" w:styleId="43">
    <w:name w:val="Основной текст (4)"/>
    <w:basedOn w:val="a0"/>
    <w:link w:val="42"/>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9">
    <w:name w:val="Hyperlink"/>
    <w:uiPriority w:val="99"/>
    <w:unhideWhenUsed/>
    <w:rsid w:val="00FE1628"/>
    <w:rPr>
      <w:color w:val="0563C1"/>
      <w:u w:val="single"/>
    </w:rPr>
  </w:style>
  <w:style w:type="character" w:customStyle="1" w:styleId="label">
    <w:name w:val="label"/>
    <w:rsid w:val="00123967"/>
  </w:style>
  <w:style w:type="table" w:styleId="afa">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d">
    <w:name w:val="Нижний колонтитул Знак"/>
    <w:link w:val="ac"/>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0">
    <w:name w:val="Основной шрифт абзаца7"/>
    <w:rsid w:val="00B14D23"/>
  </w:style>
  <w:style w:type="character" w:customStyle="1" w:styleId="60">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b">
    <w:name w:val="page number"/>
    <w:rsid w:val="00B14D23"/>
  </w:style>
  <w:style w:type="character" w:styleId="afc">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d">
    <w:name w:val="Маркеры списка"/>
    <w:rsid w:val="00B14D23"/>
    <w:rPr>
      <w:rFonts w:ascii="OpenSymbol" w:eastAsia="OpenSymbol" w:hAnsi="OpenSymbol" w:cs="OpenSymbol"/>
    </w:rPr>
  </w:style>
  <w:style w:type="paragraph" w:customStyle="1" w:styleId="80">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1">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2">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1">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2">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2">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4">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e">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0">
    <w:name w:val="Текст концевой сноски Знак"/>
    <w:link w:val="aff1"/>
    <w:uiPriority w:val="99"/>
    <w:semiHidden/>
    <w:rsid w:val="00B14D23"/>
    <w:rPr>
      <w:rFonts w:ascii="Calibri" w:eastAsia="Calibri" w:hAnsi="Calibri"/>
      <w:lang w:eastAsia="zh-CN"/>
    </w:rPr>
  </w:style>
  <w:style w:type="paragraph" w:styleId="aff1">
    <w:name w:val="endnote text"/>
    <w:basedOn w:val="a0"/>
    <w:link w:val="aff0"/>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CB8147CB449787A09B6638661C29F8A7ED11F0BA6E41DF6A84F3w3g3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BFB1-33EC-4A3B-85CE-C9FACB7F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19</Pages>
  <Words>6097</Words>
  <Characters>45430</Characters>
  <Application>Microsoft Office Word</Application>
  <DocSecurity>0</DocSecurity>
  <Lines>1975</Lines>
  <Paragraphs>780</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50747</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42</cp:revision>
  <cp:lastPrinted>2022-10-25T06:13:00Z</cp:lastPrinted>
  <dcterms:created xsi:type="dcterms:W3CDTF">2022-10-25T08:19:00Z</dcterms:created>
  <dcterms:modified xsi:type="dcterms:W3CDTF">2022-12-26T11:25:00Z</dcterms:modified>
</cp:coreProperties>
</file>