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45"/>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109E2" w:rsidRPr="00806103" w:rsidRDefault="00F0457B" w:rsidP="005109E2">
      <w:pPr>
        <w:ind w:firstLine="408"/>
        <w:jc w:val="center"/>
      </w:pPr>
      <w:r>
        <w:rPr>
          <w:b/>
          <w:color w:val="000000"/>
        </w:rPr>
        <w:t>Контракт №</w:t>
      </w:r>
    </w:p>
    <w:p w:rsidR="005109E2" w:rsidRPr="00806103" w:rsidRDefault="005109E2" w:rsidP="00806103">
      <w:pPr>
        <w:pStyle w:val="Textbody"/>
        <w:ind w:firstLine="408"/>
        <w:jc w:val="center"/>
        <w:rPr>
          <w:lang w:val="ru-RU"/>
        </w:rPr>
      </w:pPr>
      <w:r w:rsidRPr="00806103">
        <w:rPr>
          <w:b/>
          <w:color w:val="000000"/>
          <w:lang w:val="ru-RU"/>
        </w:rPr>
        <w:t> на</w:t>
      </w:r>
      <w:r w:rsidRPr="00806103">
        <w:rPr>
          <w:b/>
          <w:lang w:val="ru-RU"/>
        </w:rPr>
        <w:t xml:space="preserve"> выполнение </w:t>
      </w:r>
      <w:r w:rsidR="00806103" w:rsidRPr="003F44DD">
        <w:rPr>
          <w:b/>
          <w:color w:val="000000"/>
          <w:lang w:val="ru-RU"/>
        </w:rPr>
        <w:t>строительно-монтажных работ</w:t>
      </w:r>
    </w:p>
    <w:p w:rsidR="005109E2" w:rsidRPr="00806103" w:rsidRDefault="005109E2" w:rsidP="002629D5">
      <w:pPr>
        <w:jc w:val="center"/>
        <w:rPr>
          <w:b/>
        </w:rPr>
      </w:pPr>
      <w:r w:rsidRPr="00806103">
        <w:rPr>
          <w:b/>
        </w:rPr>
        <w:t xml:space="preserve">по объекту: </w:t>
      </w:r>
      <w:r w:rsidR="0011165A" w:rsidRPr="0011165A">
        <w:rPr>
          <w:b/>
        </w:rPr>
        <w:t>«</w:t>
      </w:r>
      <w:r w:rsidR="002629D5">
        <w:rPr>
          <w:b/>
        </w:rPr>
        <w:t xml:space="preserve">Капитальный ремонт </w:t>
      </w:r>
      <w:proofErr w:type="spellStart"/>
      <w:r w:rsidR="002629D5">
        <w:rPr>
          <w:b/>
        </w:rPr>
        <w:t>хозпитьевого</w:t>
      </w:r>
      <w:proofErr w:type="spellEnd"/>
      <w:r w:rsidR="002629D5">
        <w:rPr>
          <w:b/>
        </w:rPr>
        <w:t xml:space="preserve"> водопровода вторая нитка, расположенная по адресу: Республика Крым, г. Армянск, от автомобильного пункта пропуска «Перекоп» до </w:t>
      </w:r>
      <w:proofErr w:type="spellStart"/>
      <w:r w:rsidR="002629D5">
        <w:rPr>
          <w:b/>
        </w:rPr>
        <w:t>Перекопского</w:t>
      </w:r>
      <w:proofErr w:type="spellEnd"/>
      <w:r w:rsidR="002629D5">
        <w:rPr>
          <w:b/>
        </w:rPr>
        <w:t xml:space="preserve"> вала вдоль автомобильной дороги «Граница с Украиной – Армянск»</w:t>
      </w:r>
      <w:r w:rsidR="0011165A" w:rsidRPr="0011165A">
        <w:rPr>
          <w:b/>
        </w:rPr>
        <w:t>»</w:t>
      </w:r>
    </w:p>
    <w:p w:rsidR="0011165A" w:rsidRDefault="0011165A" w:rsidP="005109E2">
      <w:pPr>
        <w:suppressAutoHyphens w:val="0"/>
        <w:spacing w:line="235" w:lineRule="auto"/>
        <w:jc w:val="center"/>
        <w:rPr>
          <w:b/>
          <w:bCs/>
          <w:lang w:eastAsia="ru-RU"/>
        </w:rPr>
      </w:pPr>
    </w:p>
    <w:p w:rsidR="005109E2" w:rsidRPr="00806103" w:rsidRDefault="005109E2" w:rsidP="005109E2">
      <w:pPr>
        <w:suppressAutoHyphens w:val="0"/>
        <w:spacing w:line="235" w:lineRule="auto"/>
        <w:jc w:val="center"/>
      </w:pPr>
      <w:r w:rsidRPr="00806103">
        <w:rPr>
          <w:b/>
          <w:bCs/>
          <w:lang w:eastAsia="ru-RU"/>
        </w:rPr>
        <w:t>ИКЗ _____________________________________</w:t>
      </w:r>
    </w:p>
    <w:p w:rsidR="005109E2" w:rsidRDefault="005109E2" w:rsidP="005109E2">
      <w:pPr>
        <w:pStyle w:val="Textbody"/>
        <w:spacing w:before="240"/>
        <w:rPr>
          <w:lang w:val="ru-RU"/>
        </w:rPr>
      </w:pPr>
      <w:r w:rsidRPr="00806103">
        <w:rPr>
          <w:lang w:val="ru-RU"/>
        </w:rPr>
        <w:t xml:space="preserve">г. Симферополь                                                                                    </w:t>
      </w:r>
      <w:proofErr w:type="gramStart"/>
      <w:r w:rsidRPr="00806103">
        <w:rPr>
          <w:lang w:val="ru-RU"/>
        </w:rPr>
        <w:t xml:space="preserve">   «</w:t>
      </w:r>
      <w:proofErr w:type="gramEnd"/>
      <w:r w:rsidRPr="00806103">
        <w:rPr>
          <w:lang w:val="ru-RU"/>
        </w:rPr>
        <w:t>__</w:t>
      </w:r>
      <w:r w:rsidR="0011165A">
        <w:rPr>
          <w:lang w:val="ru-RU"/>
        </w:rPr>
        <w:t>_</w:t>
      </w:r>
      <w:r w:rsidRPr="00806103">
        <w:rPr>
          <w:lang w:val="ru-RU"/>
        </w:rPr>
        <w:t xml:space="preserve"> » ____</w:t>
      </w:r>
      <w:r w:rsidR="00067535">
        <w:rPr>
          <w:lang w:val="ru-RU"/>
        </w:rPr>
        <w:t>_</w:t>
      </w:r>
      <w:r w:rsidRPr="00806103">
        <w:rPr>
          <w:lang w:val="ru-RU"/>
        </w:rPr>
        <w:t xml:space="preserve">_____   </w:t>
      </w:r>
      <w:r w:rsidR="004333B4" w:rsidRPr="00806103">
        <w:rPr>
          <w:lang w:val="ru-RU"/>
        </w:rPr>
        <w:t>202</w:t>
      </w:r>
      <w:r w:rsidR="00733C0F" w:rsidRPr="00806103">
        <w:rPr>
          <w:lang w:val="ru-RU"/>
        </w:rPr>
        <w:t xml:space="preserve"> </w:t>
      </w:r>
      <w:r w:rsidRPr="00806103">
        <w:rPr>
          <w:lang w:val="ru-RU"/>
        </w:rPr>
        <w:t xml:space="preserve"> г.</w:t>
      </w:r>
    </w:p>
    <w:p w:rsidR="007229D1" w:rsidRPr="00806103" w:rsidRDefault="007229D1" w:rsidP="005109E2">
      <w:pPr>
        <w:pStyle w:val="Textbody"/>
        <w:spacing w:before="240"/>
        <w:rPr>
          <w:lang w:val="ru-RU"/>
        </w:rPr>
      </w:pPr>
    </w:p>
    <w:p w:rsidR="005109E2" w:rsidRDefault="005109E2" w:rsidP="00134127">
      <w:pPr>
        <w:pStyle w:val="Textbody"/>
        <w:spacing w:after="0"/>
        <w:ind w:firstLine="737"/>
        <w:contextualSpacing/>
        <w:jc w:val="both"/>
        <w:rPr>
          <w:lang w:val="ru-RU"/>
        </w:rPr>
      </w:pPr>
      <w:r w:rsidRPr="00806103">
        <w:rPr>
          <w:b/>
          <w:lang w:val="ru-RU"/>
        </w:rPr>
        <w:t>Государственное унитарное предприятие Республики Крым «Вода Крыма» (сокращенное наименование – ГУП РК «Вода Крыма»)</w:t>
      </w:r>
      <w:r w:rsidRPr="00806103">
        <w:rPr>
          <w:lang w:val="ru-RU"/>
        </w:rPr>
        <w:t xml:space="preserve">, именуемое в дальнейшем «Заказчик», </w:t>
      </w:r>
      <w:r w:rsidR="00623705" w:rsidRPr="00623705">
        <w:rPr>
          <w:lang w:val="ru-RU"/>
        </w:rPr>
        <w:t xml:space="preserve">лице  в лице </w:t>
      </w:r>
      <w:r w:rsidR="00844E24">
        <w:rPr>
          <w:lang w:val="ru-RU"/>
        </w:rPr>
        <w:t>Заместителя Генерального директора Щёголева Эдуарда Геннадьевича</w:t>
      </w:r>
      <w:r w:rsidR="00623705" w:rsidRPr="00623705">
        <w:rPr>
          <w:lang w:val="ru-RU"/>
        </w:rPr>
        <w:t xml:space="preserve">,  действующего на основании </w:t>
      </w:r>
      <w:r w:rsidR="00844E24">
        <w:rPr>
          <w:lang w:val="ru-RU"/>
        </w:rPr>
        <w:t>доверенности №489 от 22.12.2022г.</w:t>
      </w:r>
      <w:r w:rsidRPr="00806103">
        <w:rPr>
          <w:i/>
          <w:iCs/>
          <w:lang w:val="ru-RU"/>
        </w:rPr>
        <w:t xml:space="preserve"> </w:t>
      </w:r>
      <w:r w:rsidRPr="00806103">
        <w:rPr>
          <w:lang w:val="ru-RU"/>
        </w:rPr>
        <w:t>с одной стороны, и _____</w:t>
      </w:r>
      <w:r w:rsidR="00067535">
        <w:rPr>
          <w:lang w:val="ru-RU"/>
        </w:rPr>
        <w:t>____________</w:t>
      </w:r>
      <w:r w:rsidRPr="00806103">
        <w:rPr>
          <w:lang w:val="ru-RU"/>
        </w:rPr>
        <w:t>__________________________</w:t>
      </w:r>
      <w:r w:rsidR="00077F49" w:rsidRPr="00806103">
        <w:rPr>
          <w:lang w:val="ru-RU"/>
        </w:rPr>
        <w:t xml:space="preserve"> </w:t>
      </w:r>
      <w:r w:rsidR="00077F49" w:rsidRPr="00806103">
        <w:rPr>
          <w:b/>
          <w:lang w:val="ru-RU"/>
        </w:rPr>
        <w:t>(сокращенное наименование – _________________)</w:t>
      </w:r>
      <w:r w:rsidRPr="00806103">
        <w:rPr>
          <w:lang w:val="ru-RU"/>
        </w:rPr>
        <w:t>, именуемое в дальнейшем «</w:t>
      </w:r>
      <w:r w:rsidR="00264B71">
        <w:rPr>
          <w:lang w:val="ru-RU"/>
        </w:rPr>
        <w:t>Подрядчик</w:t>
      </w:r>
      <w:r w:rsidRPr="00806103">
        <w:rPr>
          <w:lang w:val="ru-RU"/>
        </w:rPr>
        <w:t xml:space="preserve">», в лице ____________________, действующее на основании ____________, с другой стороны, далее совместно именуемые «Стороны», в соответствии с требованиями </w:t>
      </w:r>
      <w:r w:rsidRPr="00806103">
        <w:rPr>
          <w:b/>
          <w:i/>
          <w:color w:val="FF0000"/>
          <w:lang w:val="ru-RU"/>
        </w:rPr>
        <w:t xml:space="preserve">Федерального закона от 05.04.2013 года № 44-ФЗ «О контрактной системе в сфере закупок товаров, работ, </w:t>
      </w:r>
      <w:r w:rsidR="00F6578B" w:rsidRPr="00806103">
        <w:rPr>
          <w:b/>
          <w:i/>
          <w:color w:val="FF0000"/>
          <w:lang w:val="ru-RU"/>
        </w:rPr>
        <w:t>услуг</w:t>
      </w:r>
      <w:r w:rsidRPr="00806103">
        <w:rPr>
          <w:b/>
          <w:i/>
          <w:color w:val="FF0000"/>
          <w:lang w:val="ru-RU"/>
        </w:rPr>
        <w:t xml:space="preserve"> для обеспечения госуда</w:t>
      </w:r>
      <w:r w:rsidR="004350E6" w:rsidRPr="00806103">
        <w:rPr>
          <w:b/>
          <w:i/>
          <w:color w:val="FF0000"/>
          <w:lang w:val="ru-RU"/>
        </w:rPr>
        <w:t>рственных и муниципальных нужд»</w:t>
      </w:r>
      <w:r w:rsidRPr="00806103">
        <w:rPr>
          <w:b/>
          <w:i/>
          <w:color w:val="FF0000"/>
          <w:lang w:val="ru-RU"/>
        </w:rPr>
        <w:t xml:space="preserve"> (далее – Федеральный закон №44-ФЗ) </w:t>
      </w:r>
      <w:r w:rsidRPr="00806103">
        <w:rPr>
          <w:i/>
          <w:color w:val="FF0000"/>
          <w:lang w:val="ru-RU"/>
        </w:rPr>
        <w:t>по</w:t>
      </w:r>
      <w:r w:rsidRPr="00806103">
        <w:rPr>
          <w:b/>
          <w:i/>
          <w:color w:val="FF0000"/>
          <w:lang w:val="ru-RU"/>
        </w:rPr>
        <w:t xml:space="preserve"> </w:t>
      </w:r>
      <w:r w:rsidRPr="00806103">
        <w:rPr>
          <w:i/>
          <w:color w:val="FF0000"/>
          <w:lang w:val="ru-RU"/>
        </w:rPr>
        <w:t xml:space="preserve">результатам </w:t>
      </w:r>
      <w:r w:rsidR="00147635" w:rsidRPr="00806103">
        <w:rPr>
          <w:i/>
          <w:color w:val="FF0000"/>
          <w:lang w:val="ru-RU"/>
        </w:rPr>
        <w:t>______________________</w:t>
      </w:r>
      <w:r w:rsidRPr="00806103">
        <w:rPr>
          <w:i/>
          <w:color w:val="FF0000"/>
          <w:lang w:val="ru-RU"/>
        </w:rPr>
        <w:t xml:space="preserve"> Протокол № ______</w:t>
      </w:r>
      <w:r w:rsidR="007166B6" w:rsidRPr="00806103">
        <w:rPr>
          <w:i/>
          <w:color w:val="FF0000"/>
          <w:lang w:val="ru-RU"/>
        </w:rPr>
        <w:t>_ от ______</w:t>
      </w:r>
      <w:r w:rsidR="004333B4" w:rsidRPr="00806103">
        <w:rPr>
          <w:i/>
          <w:color w:val="FF0000"/>
          <w:lang w:val="ru-RU"/>
        </w:rPr>
        <w:t>202</w:t>
      </w:r>
      <w:r w:rsidR="00134127" w:rsidRPr="00806103">
        <w:rPr>
          <w:i/>
          <w:color w:val="FF0000"/>
          <w:lang w:val="ru-RU"/>
        </w:rPr>
        <w:t>  г</w:t>
      </w:r>
      <w:r w:rsidRPr="00806103">
        <w:rPr>
          <w:i/>
          <w:color w:val="FF0000"/>
          <w:lang w:val="ru-RU"/>
        </w:rPr>
        <w:t xml:space="preserve">., </w:t>
      </w:r>
      <w:r w:rsidRPr="00806103">
        <w:rPr>
          <w:lang w:val="ru-RU"/>
        </w:rPr>
        <w:t xml:space="preserve">заключили настоящий контракт (далее </w:t>
      </w:r>
      <w:r w:rsidR="00DE4626" w:rsidRPr="00806103">
        <w:rPr>
          <w:b/>
          <w:lang w:val="ru-RU"/>
        </w:rPr>
        <w:t>–</w:t>
      </w:r>
      <w:r w:rsidRPr="00806103">
        <w:rPr>
          <w:lang w:val="ru-RU"/>
        </w:rPr>
        <w:t xml:space="preserve"> Контракт) о нижеследующем:</w:t>
      </w:r>
    </w:p>
    <w:p w:rsidR="0011165A" w:rsidRPr="00806103" w:rsidRDefault="0011165A" w:rsidP="00134127">
      <w:pPr>
        <w:pStyle w:val="Textbody"/>
        <w:spacing w:after="0"/>
        <w:ind w:firstLine="737"/>
        <w:contextualSpacing/>
        <w:jc w:val="both"/>
        <w:rPr>
          <w:lang w:val="ru-RU"/>
        </w:rPr>
      </w:pPr>
    </w:p>
    <w:p w:rsidR="005109E2" w:rsidRPr="00280650" w:rsidRDefault="00F90CFB" w:rsidP="007229D1">
      <w:pPr>
        <w:pStyle w:val="Standard"/>
        <w:numPr>
          <w:ilvl w:val="0"/>
          <w:numId w:val="7"/>
        </w:numPr>
        <w:ind w:left="0" w:firstLine="0"/>
        <w:contextualSpacing/>
        <w:jc w:val="center"/>
        <w:rPr>
          <w:b/>
          <w:lang w:val="ru-RU"/>
        </w:rPr>
      </w:pPr>
      <w:r w:rsidRPr="00280650">
        <w:rPr>
          <w:b/>
          <w:lang w:val="ru-RU"/>
        </w:rPr>
        <w:t>Предмет Контракта</w:t>
      </w:r>
    </w:p>
    <w:p w:rsidR="00280650" w:rsidRPr="00651924" w:rsidRDefault="00651924" w:rsidP="00651924">
      <w:pPr>
        <w:ind w:firstLine="709"/>
        <w:jc w:val="both"/>
        <w:rPr>
          <w:color w:val="000000"/>
        </w:rPr>
      </w:pPr>
      <w:r>
        <w:rPr>
          <w:iCs/>
          <w:color w:val="000000"/>
        </w:rPr>
        <w:t xml:space="preserve">1.1 </w:t>
      </w:r>
      <w:r w:rsidR="00280650" w:rsidRPr="00651924">
        <w:rPr>
          <w:iCs/>
          <w:color w:val="000000"/>
        </w:rPr>
        <w:t xml:space="preserve">По настоящему Контракту Заказчик поручает, а Подрядчик принимает на себя обязательства на выполнение </w:t>
      </w:r>
      <w:r w:rsidR="0011165A" w:rsidRPr="0011165A">
        <w:rPr>
          <w:iCs/>
          <w:color w:val="000000"/>
        </w:rPr>
        <w:t>«Строительство уличных сетей водоотведения района «</w:t>
      </w:r>
      <w:proofErr w:type="spellStart"/>
      <w:r w:rsidR="0011165A" w:rsidRPr="0011165A">
        <w:rPr>
          <w:iCs/>
          <w:color w:val="000000"/>
        </w:rPr>
        <w:t>Лимановка</w:t>
      </w:r>
      <w:proofErr w:type="spellEnd"/>
      <w:r w:rsidR="0011165A" w:rsidRPr="0011165A">
        <w:rPr>
          <w:iCs/>
          <w:color w:val="000000"/>
        </w:rPr>
        <w:t xml:space="preserve">» </w:t>
      </w:r>
      <w:proofErr w:type="spellStart"/>
      <w:r w:rsidR="0011165A" w:rsidRPr="0011165A">
        <w:rPr>
          <w:iCs/>
          <w:color w:val="000000"/>
        </w:rPr>
        <w:t>пгт</w:t>
      </w:r>
      <w:proofErr w:type="spellEnd"/>
      <w:r w:rsidR="0011165A" w:rsidRPr="0011165A">
        <w:rPr>
          <w:iCs/>
          <w:color w:val="000000"/>
        </w:rPr>
        <w:t>. Заозерное, г. Евпатория.»</w:t>
      </w:r>
      <w:r w:rsidR="00280650" w:rsidRPr="00651924">
        <w:rPr>
          <w:bCs/>
          <w:color w:val="000000"/>
        </w:rPr>
        <w:t xml:space="preserve"> </w:t>
      </w:r>
      <w:r w:rsidR="00280650" w:rsidRPr="00651924">
        <w:rPr>
          <w:color w:val="000000"/>
        </w:rPr>
        <w:t>(далее – Работы, Объект)</w:t>
      </w:r>
      <w:r w:rsidR="00280650" w:rsidRPr="00651924">
        <w:rPr>
          <w:iCs/>
          <w:color w:val="000000"/>
        </w:rPr>
        <w:t xml:space="preserve">, </w:t>
      </w:r>
      <w:r w:rsidR="00280650" w:rsidRPr="00651924">
        <w:rPr>
          <w:color w:val="000000"/>
        </w:rPr>
        <w:t>в соответствии с Техническим заданием (</w:t>
      </w:r>
      <w:r w:rsidR="00280650" w:rsidRPr="00651924">
        <w:rPr>
          <w:color w:val="FF0000"/>
        </w:rPr>
        <w:t>Приложение № 3</w:t>
      </w:r>
      <w:r w:rsidR="00280650" w:rsidRPr="00651924">
        <w:rPr>
          <w:color w:val="000000"/>
        </w:rPr>
        <w:t xml:space="preserve"> к Контракту), </w:t>
      </w:r>
      <w:r w:rsidR="00280650" w:rsidRPr="00651924">
        <w:rPr>
          <w:iCs/>
          <w:color w:val="000000"/>
        </w:rPr>
        <w:t xml:space="preserve">в срок, установленный Графиком производства работ (Приложение № </w:t>
      </w:r>
      <w:r w:rsidR="00280650" w:rsidRPr="00651924">
        <w:rPr>
          <w:b/>
          <w:iCs/>
          <w:color w:val="FF0000"/>
        </w:rPr>
        <w:t>1</w:t>
      </w:r>
      <w:r w:rsidR="00280650" w:rsidRPr="00651924">
        <w:rPr>
          <w:iCs/>
          <w:color w:val="000000"/>
        </w:rPr>
        <w:t xml:space="preserve"> к Контракту), по цене в соответствии со Сводной сметой стоимости строительства (Приложение № </w:t>
      </w:r>
      <w:r w:rsidR="00280650" w:rsidRPr="00651924">
        <w:rPr>
          <w:b/>
          <w:iCs/>
          <w:color w:val="FF0000"/>
        </w:rPr>
        <w:t>2.1, 2.2</w:t>
      </w:r>
      <w:r w:rsidR="00280650" w:rsidRPr="00651924">
        <w:rPr>
          <w:iCs/>
          <w:color w:val="000000"/>
        </w:rPr>
        <w:t xml:space="preserve"> к Контракту), являющимися неотъемлемыми частями настоящего Контракта. </w:t>
      </w:r>
      <w:r w:rsidR="00280650" w:rsidRPr="00651924">
        <w:rPr>
          <w:color w:val="000000"/>
        </w:rPr>
        <w:t>Заказчик обязуется принять выполненные Работы и оплатить их в порядке и на условиях, предусмотренных Контрактом.</w:t>
      </w:r>
    </w:p>
    <w:p w:rsidR="00280650" w:rsidRPr="00B00619" w:rsidRDefault="00651924" w:rsidP="00651924">
      <w:pPr>
        <w:ind w:firstLine="709"/>
        <w:jc w:val="both"/>
        <w:rPr>
          <w:color w:val="000000"/>
        </w:rPr>
      </w:pPr>
      <w:r>
        <w:rPr>
          <w:color w:val="000000"/>
        </w:rPr>
        <w:t xml:space="preserve">1.2 </w:t>
      </w:r>
      <w:r w:rsidR="00280650" w:rsidRPr="00B00619">
        <w:rPr>
          <w:color w:val="000000"/>
        </w:rPr>
        <w:t xml:space="preserve">Работы выполняются в рамках: </w:t>
      </w:r>
      <w:r w:rsidR="00280650" w:rsidRPr="00B00619">
        <w:rPr>
          <w:b/>
          <w:i/>
          <w:color w:val="FF0000"/>
        </w:rPr>
        <w:t>капита</w:t>
      </w:r>
      <w:r w:rsidR="00623705">
        <w:rPr>
          <w:b/>
          <w:i/>
          <w:color w:val="FF0000"/>
        </w:rPr>
        <w:t>льного ремонта</w:t>
      </w:r>
      <w:r w:rsidR="00280650" w:rsidRPr="00B00619">
        <w:rPr>
          <w:b/>
          <w:i/>
          <w:color w:val="FF0000"/>
        </w:rPr>
        <w:t>.</w:t>
      </w:r>
    </w:p>
    <w:p w:rsidR="000662DF" w:rsidRPr="00280650" w:rsidRDefault="000662DF" w:rsidP="00131FBE">
      <w:pPr>
        <w:pStyle w:val="Standard"/>
        <w:numPr>
          <w:ilvl w:val="1"/>
          <w:numId w:val="28"/>
        </w:numPr>
        <w:contextualSpacing/>
        <w:jc w:val="both"/>
        <w:rPr>
          <w:lang w:val="ru-RU"/>
        </w:rPr>
      </w:pPr>
      <w:r w:rsidRPr="00280650">
        <w:rPr>
          <w:color w:val="000000"/>
          <w:lang w:val="ru-RU"/>
        </w:rPr>
        <w:t>Идентификационный код закупки: ____________________________.</w:t>
      </w:r>
    </w:p>
    <w:p w:rsidR="00F90CFB" w:rsidRPr="00280650" w:rsidRDefault="00651924" w:rsidP="00651924">
      <w:pPr>
        <w:widowControl w:val="0"/>
        <w:jc w:val="center"/>
        <w:rPr>
          <w:b/>
        </w:rPr>
      </w:pPr>
      <w:r>
        <w:rPr>
          <w:b/>
        </w:rPr>
        <w:t xml:space="preserve">2. </w:t>
      </w:r>
      <w:r w:rsidR="00F90CFB" w:rsidRPr="00280650">
        <w:rPr>
          <w:b/>
        </w:rPr>
        <w:t>Цена Контракта и порядок расчетов</w:t>
      </w:r>
    </w:p>
    <w:p w:rsidR="00623705" w:rsidRPr="00623705" w:rsidRDefault="00651924" w:rsidP="004E7A01">
      <w:pPr>
        <w:pStyle w:val="af0"/>
        <w:ind w:left="0" w:firstLine="709"/>
        <w:rPr>
          <w:i/>
          <w:color w:val="FF0000"/>
        </w:rPr>
      </w:pPr>
      <w:r>
        <w:rPr>
          <w:i/>
          <w:color w:val="FF0000"/>
        </w:rPr>
        <w:t xml:space="preserve">2.1 </w:t>
      </w:r>
      <w:r w:rsidR="003A469C">
        <w:rPr>
          <w:i/>
          <w:color w:val="FF0000"/>
        </w:rPr>
        <w:t xml:space="preserve">   </w:t>
      </w:r>
      <w:r w:rsidR="00F90CFB" w:rsidRPr="00623705">
        <w:rPr>
          <w:i/>
          <w:color w:val="FF0000"/>
        </w:rPr>
        <w:t xml:space="preserve">Цена Контракта составляет </w:t>
      </w:r>
      <w:r w:rsidR="009824B4">
        <w:rPr>
          <w:b/>
          <w:color w:val="000000"/>
        </w:rPr>
        <w:t>197 565 474</w:t>
      </w:r>
      <w:r w:rsidR="00844E24">
        <w:rPr>
          <w:b/>
          <w:color w:val="000000"/>
        </w:rPr>
        <w:t xml:space="preserve"> </w:t>
      </w:r>
      <w:r w:rsidR="00CE4D67" w:rsidRPr="00C00E20">
        <w:rPr>
          <w:b/>
          <w:color w:val="000000"/>
        </w:rPr>
        <w:t>рубл</w:t>
      </w:r>
      <w:r w:rsidR="00844E24">
        <w:rPr>
          <w:b/>
          <w:color w:val="000000"/>
        </w:rPr>
        <w:t>я</w:t>
      </w:r>
      <w:r w:rsidR="00CE4D67" w:rsidRPr="00C00E20">
        <w:rPr>
          <w:b/>
          <w:color w:val="000000"/>
        </w:rPr>
        <w:t xml:space="preserve"> 00 копеек</w:t>
      </w:r>
      <w:r w:rsidR="00CE4D67" w:rsidRPr="00CE4D67">
        <w:rPr>
          <w:color w:val="000000"/>
        </w:rPr>
        <w:t xml:space="preserve"> </w:t>
      </w:r>
      <w:r w:rsidR="00CE4D67" w:rsidRPr="00C00E20">
        <w:rPr>
          <w:b/>
          <w:color w:val="000000"/>
        </w:rPr>
        <w:t>(</w:t>
      </w:r>
      <w:r w:rsidR="009824B4">
        <w:rPr>
          <w:b/>
          <w:color w:val="000000"/>
        </w:rPr>
        <w:t>сто девяносто семь миллионов пятьсот шестьдесят пять тысяч четыреста семьдесят четыре</w:t>
      </w:r>
      <w:r w:rsidR="00844E24">
        <w:rPr>
          <w:b/>
          <w:color w:val="000000"/>
        </w:rPr>
        <w:t xml:space="preserve"> рубля</w:t>
      </w:r>
      <w:r w:rsidR="001403A4">
        <w:rPr>
          <w:b/>
          <w:color w:val="000000"/>
        </w:rPr>
        <w:t xml:space="preserve"> ноль копеек</w:t>
      </w:r>
      <w:r w:rsidR="00CE4D67" w:rsidRPr="00C00E20">
        <w:rPr>
          <w:b/>
          <w:color w:val="000000"/>
        </w:rPr>
        <w:t>)</w:t>
      </w:r>
      <w:r w:rsidR="00F90CFB" w:rsidRPr="00623705">
        <w:rPr>
          <w:i/>
          <w:color w:val="FF0000"/>
        </w:rPr>
        <w:t xml:space="preserve">, </w:t>
      </w:r>
      <w:r w:rsidR="00F90CFB" w:rsidRPr="00C00E20">
        <w:rPr>
          <w:i/>
          <w:color w:val="auto"/>
        </w:rPr>
        <w:t xml:space="preserve">в том числе НДС </w:t>
      </w:r>
      <w:r w:rsidR="00CE4D67" w:rsidRPr="00C00E20">
        <w:rPr>
          <w:i/>
          <w:color w:val="auto"/>
        </w:rPr>
        <w:t xml:space="preserve">20% </w:t>
      </w:r>
      <w:r w:rsidR="007D55BA">
        <w:rPr>
          <w:i/>
          <w:color w:val="auto"/>
        </w:rPr>
        <w:t>32</w:t>
      </w:r>
      <w:r w:rsidR="00844E24">
        <w:rPr>
          <w:i/>
          <w:color w:val="auto"/>
        </w:rPr>
        <w:t> </w:t>
      </w:r>
      <w:r w:rsidR="007D55BA">
        <w:rPr>
          <w:i/>
          <w:color w:val="auto"/>
        </w:rPr>
        <w:t>927</w:t>
      </w:r>
      <w:r w:rsidR="00844E24">
        <w:rPr>
          <w:i/>
          <w:color w:val="auto"/>
        </w:rPr>
        <w:t> </w:t>
      </w:r>
      <w:r w:rsidR="007D55BA">
        <w:rPr>
          <w:i/>
          <w:color w:val="auto"/>
        </w:rPr>
        <w:t>579</w:t>
      </w:r>
      <w:r w:rsidR="00844E24">
        <w:rPr>
          <w:i/>
          <w:color w:val="auto"/>
        </w:rPr>
        <w:t xml:space="preserve"> </w:t>
      </w:r>
      <w:r w:rsidR="00CE4D67" w:rsidRPr="00C00E20">
        <w:rPr>
          <w:i/>
          <w:color w:val="auto"/>
        </w:rPr>
        <w:t>рубл</w:t>
      </w:r>
      <w:r w:rsidR="007D55BA">
        <w:rPr>
          <w:i/>
          <w:color w:val="auto"/>
        </w:rPr>
        <w:t>ей</w:t>
      </w:r>
      <w:r w:rsidR="00CE4D67" w:rsidRPr="00C00E20">
        <w:rPr>
          <w:i/>
          <w:color w:val="auto"/>
        </w:rPr>
        <w:t xml:space="preserve"> </w:t>
      </w:r>
      <w:r w:rsidR="007D55BA">
        <w:rPr>
          <w:i/>
          <w:color w:val="auto"/>
        </w:rPr>
        <w:t>00</w:t>
      </w:r>
      <w:r w:rsidR="00CE4D67" w:rsidRPr="00C00E20">
        <w:rPr>
          <w:i/>
          <w:color w:val="auto"/>
        </w:rPr>
        <w:t xml:space="preserve"> копеек (</w:t>
      </w:r>
      <w:r w:rsidR="007D55BA">
        <w:rPr>
          <w:i/>
          <w:color w:val="auto"/>
        </w:rPr>
        <w:t>тридцать два</w:t>
      </w:r>
      <w:r w:rsidR="00844E24">
        <w:rPr>
          <w:i/>
          <w:color w:val="auto"/>
        </w:rPr>
        <w:t xml:space="preserve"> миллиона </w:t>
      </w:r>
      <w:r w:rsidR="007D55BA">
        <w:rPr>
          <w:i/>
          <w:color w:val="auto"/>
        </w:rPr>
        <w:t>девятьсот двадцать семь</w:t>
      </w:r>
      <w:r w:rsidR="00844E24">
        <w:rPr>
          <w:i/>
          <w:color w:val="auto"/>
        </w:rPr>
        <w:t xml:space="preserve"> тысяч </w:t>
      </w:r>
      <w:r w:rsidR="007D55BA">
        <w:rPr>
          <w:i/>
          <w:color w:val="auto"/>
        </w:rPr>
        <w:t>пятьсот семьдесят девять</w:t>
      </w:r>
      <w:r w:rsidR="00844E24">
        <w:rPr>
          <w:i/>
          <w:color w:val="auto"/>
        </w:rPr>
        <w:t xml:space="preserve"> рубл</w:t>
      </w:r>
      <w:r w:rsidR="007D55BA">
        <w:rPr>
          <w:i/>
          <w:color w:val="auto"/>
        </w:rPr>
        <w:t>ей</w:t>
      </w:r>
      <w:r w:rsidR="00844E24">
        <w:rPr>
          <w:i/>
          <w:color w:val="auto"/>
        </w:rPr>
        <w:t xml:space="preserve"> </w:t>
      </w:r>
      <w:r w:rsidR="007D55BA">
        <w:rPr>
          <w:i/>
          <w:color w:val="auto"/>
        </w:rPr>
        <w:t>ноль</w:t>
      </w:r>
      <w:r w:rsidR="00844E24">
        <w:rPr>
          <w:i/>
          <w:color w:val="auto"/>
        </w:rPr>
        <w:t xml:space="preserve"> копеек</w:t>
      </w:r>
      <w:r w:rsidR="00C00E20" w:rsidRPr="00C00E20">
        <w:rPr>
          <w:i/>
          <w:color w:val="auto"/>
        </w:rPr>
        <w:t>)</w:t>
      </w:r>
      <w:r w:rsidR="007229D1" w:rsidRPr="00C00E20">
        <w:rPr>
          <w:i/>
          <w:color w:val="auto"/>
        </w:rPr>
        <w:t xml:space="preserve"> по налоговой ставке 20 </w:t>
      </w:r>
      <w:r w:rsidR="00623705" w:rsidRPr="00C00E20">
        <w:rPr>
          <w:i/>
          <w:color w:val="auto"/>
        </w:rPr>
        <w:t xml:space="preserve">(двадцать) процентов. </w:t>
      </w:r>
    </w:p>
    <w:p w:rsidR="00F41184" w:rsidRPr="00DF0A1A" w:rsidRDefault="00F90CFB" w:rsidP="007D55BA">
      <w:pPr>
        <w:pStyle w:val="af0"/>
        <w:numPr>
          <w:ilvl w:val="1"/>
          <w:numId w:val="35"/>
        </w:numPr>
        <w:ind w:left="0" w:firstLine="709"/>
        <w:rPr>
          <w:color w:val="auto"/>
        </w:rPr>
      </w:pPr>
      <w:r w:rsidRPr="00F41184">
        <w:rPr>
          <w:iCs/>
          <w:shd w:val="clear" w:color="auto" w:fill="FFFFFF"/>
        </w:rPr>
        <w:t xml:space="preserve">Выплата </w:t>
      </w:r>
      <w:r w:rsidR="00F41184" w:rsidRPr="0039684E">
        <w:rPr>
          <w:color w:val="auto"/>
        </w:rPr>
        <w:t xml:space="preserve">Контрактом предусмотрена выплата авансового платежа Подрядчику на лицевой счёт, открытый в территориальном органе Федерального в размере 10 % от цены контракта, указанной в пункте </w:t>
      </w:r>
      <w:r w:rsidR="00F41184" w:rsidRPr="00DF0A1A">
        <w:rPr>
          <w:color w:val="auto"/>
        </w:rPr>
        <w:t xml:space="preserve">настоящего контракта, в сумме </w:t>
      </w:r>
      <w:r w:rsidR="007D55BA">
        <w:rPr>
          <w:b/>
          <w:color w:val="auto"/>
        </w:rPr>
        <w:t>1</w:t>
      </w:r>
      <w:r w:rsidR="009824B4">
        <w:rPr>
          <w:b/>
          <w:color w:val="auto"/>
        </w:rPr>
        <w:t>9 </w:t>
      </w:r>
      <w:r w:rsidR="007D55BA">
        <w:rPr>
          <w:b/>
          <w:color w:val="auto"/>
        </w:rPr>
        <w:t>756</w:t>
      </w:r>
      <w:r w:rsidR="009824B4">
        <w:rPr>
          <w:b/>
          <w:color w:val="auto"/>
        </w:rPr>
        <w:t> </w:t>
      </w:r>
      <w:r w:rsidR="007D55BA">
        <w:rPr>
          <w:b/>
          <w:color w:val="auto"/>
        </w:rPr>
        <w:t>547</w:t>
      </w:r>
      <w:r w:rsidR="009824B4">
        <w:rPr>
          <w:b/>
          <w:color w:val="auto"/>
        </w:rPr>
        <w:t xml:space="preserve"> </w:t>
      </w:r>
      <w:r w:rsidR="00F41184">
        <w:rPr>
          <w:b/>
          <w:color w:val="auto"/>
        </w:rPr>
        <w:t>рубл</w:t>
      </w:r>
      <w:r w:rsidR="007D55BA">
        <w:rPr>
          <w:b/>
          <w:color w:val="auto"/>
        </w:rPr>
        <w:t>ей</w:t>
      </w:r>
      <w:r w:rsidR="00F41184">
        <w:rPr>
          <w:b/>
          <w:color w:val="auto"/>
        </w:rPr>
        <w:t xml:space="preserve"> </w:t>
      </w:r>
      <w:r w:rsidR="007D55BA">
        <w:rPr>
          <w:b/>
          <w:color w:val="auto"/>
        </w:rPr>
        <w:t>4</w:t>
      </w:r>
      <w:r w:rsidR="00F41184">
        <w:rPr>
          <w:b/>
          <w:color w:val="auto"/>
        </w:rPr>
        <w:t>0</w:t>
      </w:r>
      <w:r w:rsidR="00F41184" w:rsidRPr="00DF0A1A">
        <w:rPr>
          <w:b/>
          <w:color w:val="auto"/>
        </w:rPr>
        <w:t xml:space="preserve"> копеек (</w:t>
      </w:r>
      <w:r w:rsidR="00140584">
        <w:rPr>
          <w:b/>
          <w:color w:val="auto"/>
        </w:rPr>
        <w:t>девятнадцать</w:t>
      </w:r>
      <w:r w:rsidR="001403A4">
        <w:rPr>
          <w:b/>
          <w:color w:val="auto"/>
        </w:rPr>
        <w:t xml:space="preserve"> миллион</w:t>
      </w:r>
      <w:r w:rsidR="009824B4">
        <w:rPr>
          <w:b/>
          <w:color w:val="auto"/>
        </w:rPr>
        <w:t>ов</w:t>
      </w:r>
      <w:r w:rsidR="001403A4">
        <w:rPr>
          <w:b/>
          <w:color w:val="auto"/>
        </w:rPr>
        <w:t xml:space="preserve"> </w:t>
      </w:r>
      <w:r w:rsidR="00140584">
        <w:rPr>
          <w:b/>
          <w:color w:val="auto"/>
        </w:rPr>
        <w:t>семьсот пятьдесят шесть</w:t>
      </w:r>
      <w:r w:rsidR="001403A4">
        <w:rPr>
          <w:b/>
          <w:color w:val="auto"/>
        </w:rPr>
        <w:t xml:space="preserve"> тысяч </w:t>
      </w:r>
      <w:r w:rsidR="00140584">
        <w:rPr>
          <w:b/>
          <w:color w:val="auto"/>
        </w:rPr>
        <w:t>пятьсот сорок семь</w:t>
      </w:r>
      <w:r w:rsidR="009824B4">
        <w:rPr>
          <w:b/>
          <w:color w:val="auto"/>
        </w:rPr>
        <w:t xml:space="preserve"> рубл</w:t>
      </w:r>
      <w:r w:rsidR="00140584">
        <w:rPr>
          <w:b/>
          <w:color w:val="auto"/>
        </w:rPr>
        <w:t>ей</w:t>
      </w:r>
      <w:r w:rsidR="001403A4">
        <w:rPr>
          <w:b/>
          <w:color w:val="auto"/>
        </w:rPr>
        <w:t xml:space="preserve"> </w:t>
      </w:r>
      <w:r w:rsidR="00140584">
        <w:rPr>
          <w:b/>
          <w:color w:val="auto"/>
        </w:rPr>
        <w:t>сорок</w:t>
      </w:r>
      <w:r w:rsidR="001403A4">
        <w:rPr>
          <w:b/>
          <w:color w:val="auto"/>
        </w:rPr>
        <w:t xml:space="preserve"> копеек</w:t>
      </w:r>
      <w:r w:rsidR="00F41184">
        <w:rPr>
          <w:b/>
          <w:color w:val="auto"/>
        </w:rPr>
        <w:t xml:space="preserve"> </w:t>
      </w:r>
      <w:r w:rsidR="00F41184" w:rsidRPr="00DF0A1A">
        <w:rPr>
          <w:b/>
          <w:color w:val="auto"/>
        </w:rPr>
        <w:t>)</w:t>
      </w:r>
      <w:r w:rsidR="00F41184" w:rsidRPr="00DF0A1A">
        <w:rPr>
          <w:color w:val="auto"/>
        </w:rPr>
        <w:t>, ставка НДС 20 %, в течение 7 рабочих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r w:rsidR="00F41184" w:rsidRPr="00DF0A1A">
        <w:rPr>
          <w:sz w:val="26"/>
          <w:szCs w:val="26"/>
        </w:rPr>
        <w:t xml:space="preserve"> </w:t>
      </w:r>
      <w:r w:rsidR="00F41184" w:rsidRPr="00DF0A1A">
        <w:rPr>
          <w:color w:val="auto"/>
        </w:rPr>
        <w:t>но не более лимитов, доведенных Заказчику на соответствующий год.</w:t>
      </w:r>
    </w:p>
    <w:p w:rsidR="00F41184" w:rsidRPr="0039684E" w:rsidRDefault="00F41184" w:rsidP="00F41184">
      <w:pPr>
        <w:pStyle w:val="af0"/>
        <w:ind w:left="0" w:firstLine="709"/>
        <w:rPr>
          <w:color w:val="auto"/>
        </w:rPr>
      </w:pPr>
      <w:r w:rsidRPr="0039684E">
        <w:rPr>
          <w:color w:val="auto"/>
        </w:rPr>
        <w:t xml:space="preserve">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w:t>
      </w:r>
      <w:r>
        <w:rPr>
          <w:color w:val="auto"/>
        </w:rPr>
        <w:t>лицевого</w:t>
      </w:r>
      <w:r w:rsidRPr="0039684E">
        <w:rPr>
          <w:color w:val="auto"/>
        </w:rPr>
        <w:t xml:space="preserve"> счета Заказчика, указанного в настоящем контракте.</w:t>
      </w:r>
    </w:p>
    <w:p w:rsidR="00F41184" w:rsidRPr="0039684E" w:rsidRDefault="00F41184" w:rsidP="00F41184">
      <w:pPr>
        <w:pStyle w:val="af0"/>
        <w:ind w:left="0" w:firstLine="709"/>
        <w:rPr>
          <w:color w:val="auto"/>
        </w:rPr>
      </w:pPr>
      <w:r w:rsidRPr="0039684E">
        <w:t>Отсутствие авансирования не является основанием для неисполнения Подрядч</w:t>
      </w:r>
      <w:r>
        <w:t>иком обязанностей по Контракту.</w:t>
      </w:r>
    </w:p>
    <w:p w:rsidR="00280650" w:rsidRDefault="00651924" w:rsidP="00F41184">
      <w:pPr>
        <w:pStyle w:val="af0"/>
        <w:ind w:left="0" w:firstLine="709"/>
        <w:rPr>
          <w:rFonts w:eastAsia="Arial"/>
          <w:b/>
          <w:color w:val="000000"/>
          <w:spacing w:val="1"/>
        </w:rPr>
      </w:pPr>
      <w:r w:rsidRPr="00F41184">
        <w:rPr>
          <w:rFonts w:eastAsia="Arial"/>
          <w:color w:val="000000"/>
          <w:spacing w:val="1"/>
        </w:rPr>
        <w:t xml:space="preserve">2.3 </w:t>
      </w:r>
      <w:r w:rsidR="00280650" w:rsidRPr="00F41184">
        <w:rPr>
          <w:rFonts w:eastAsia="Arial"/>
          <w:color w:val="000000"/>
          <w:spacing w:val="1"/>
        </w:rPr>
        <w:t xml:space="preserve">Стоимость Работ в </w:t>
      </w:r>
      <w:r w:rsidR="00F41184">
        <w:rPr>
          <w:rFonts w:eastAsia="Arial"/>
          <w:color w:val="000000"/>
          <w:spacing w:val="1"/>
        </w:rPr>
        <w:t xml:space="preserve">2023 </w:t>
      </w:r>
      <w:r w:rsidR="00280650" w:rsidRPr="00F41184">
        <w:rPr>
          <w:rFonts w:eastAsia="Arial"/>
          <w:color w:val="000000"/>
          <w:spacing w:val="1"/>
        </w:rPr>
        <w:t xml:space="preserve">году составляет </w:t>
      </w:r>
      <w:r w:rsidR="001403A4">
        <w:rPr>
          <w:rFonts w:eastAsia="Arial"/>
          <w:b/>
          <w:color w:val="000000"/>
          <w:spacing w:val="1"/>
        </w:rPr>
        <w:t>129 181 419</w:t>
      </w:r>
      <w:r w:rsidR="00280650" w:rsidRPr="00F41184">
        <w:rPr>
          <w:rFonts w:eastAsia="Arial"/>
          <w:b/>
          <w:color w:val="000000"/>
          <w:spacing w:val="1"/>
        </w:rPr>
        <w:t> </w:t>
      </w:r>
      <w:r w:rsidR="00326ED1" w:rsidRPr="00F41184">
        <w:rPr>
          <w:rFonts w:eastAsia="Arial"/>
          <w:b/>
          <w:color w:val="000000"/>
          <w:spacing w:val="1"/>
        </w:rPr>
        <w:t>(</w:t>
      </w:r>
      <w:r w:rsidR="001403A4">
        <w:rPr>
          <w:rFonts w:eastAsia="Arial"/>
          <w:b/>
          <w:color w:val="000000"/>
          <w:spacing w:val="1"/>
        </w:rPr>
        <w:t xml:space="preserve">сто двадцать девять </w:t>
      </w:r>
      <w:r w:rsidR="00F41184" w:rsidRPr="00F41184">
        <w:rPr>
          <w:rFonts w:eastAsia="Arial"/>
          <w:b/>
          <w:color w:val="000000"/>
          <w:spacing w:val="1"/>
        </w:rPr>
        <w:t xml:space="preserve">миллионов сто </w:t>
      </w:r>
      <w:r w:rsidR="001403A4">
        <w:rPr>
          <w:rFonts w:eastAsia="Arial"/>
          <w:b/>
          <w:color w:val="000000"/>
          <w:spacing w:val="1"/>
        </w:rPr>
        <w:t>восемьдесят одна</w:t>
      </w:r>
      <w:r w:rsidR="00F41184" w:rsidRPr="00F41184">
        <w:rPr>
          <w:rFonts w:eastAsia="Arial"/>
          <w:b/>
          <w:color w:val="000000"/>
          <w:spacing w:val="1"/>
        </w:rPr>
        <w:t xml:space="preserve"> тысяча </w:t>
      </w:r>
      <w:r w:rsidR="00326ED1" w:rsidRPr="00F41184">
        <w:rPr>
          <w:rFonts w:eastAsia="Arial"/>
          <w:b/>
          <w:color w:val="000000"/>
          <w:spacing w:val="1"/>
        </w:rPr>
        <w:t>четыреста</w:t>
      </w:r>
      <w:r w:rsidR="001403A4">
        <w:rPr>
          <w:rFonts w:eastAsia="Arial"/>
          <w:b/>
          <w:color w:val="000000"/>
          <w:spacing w:val="1"/>
        </w:rPr>
        <w:t xml:space="preserve"> девятнадцать</w:t>
      </w:r>
      <w:r w:rsidR="00326ED1" w:rsidRPr="00F41184">
        <w:rPr>
          <w:rFonts w:eastAsia="Arial"/>
          <w:b/>
          <w:color w:val="000000"/>
          <w:spacing w:val="1"/>
        </w:rPr>
        <w:t>) рублей</w:t>
      </w:r>
      <w:r w:rsidR="00F41184" w:rsidRPr="00F41184">
        <w:rPr>
          <w:rFonts w:eastAsia="Arial"/>
          <w:b/>
          <w:color w:val="000000"/>
          <w:spacing w:val="1"/>
        </w:rPr>
        <w:t xml:space="preserve"> 00</w:t>
      </w:r>
      <w:r w:rsidR="00280650" w:rsidRPr="00F41184">
        <w:rPr>
          <w:rFonts w:eastAsia="Arial"/>
          <w:b/>
          <w:color w:val="000000"/>
          <w:spacing w:val="1"/>
        </w:rPr>
        <w:t xml:space="preserve"> копеек.</w:t>
      </w:r>
    </w:p>
    <w:p w:rsidR="001403A4" w:rsidRPr="00F41184" w:rsidRDefault="001403A4" w:rsidP="001403A4">
      <w:pPr>
        <w:pStyle w:val="af0"/>
        <w:tabs>
          <w:tab w:val="left" w:pos="1185"/>
        </w:tabs>
        <w:ind w:left="0" w:firstLine="709"/>
        <w:rPr>
          <w:b/>
          <w:color w:val="000000"/>
        </w:rPr>
      </w:pPr>
      <w:r>
        <w:rPr>
          <w:b/>
          <w:color w:val="000000"/>
        </w:rPr>
        <w:t xml:space="preserve">        </w:t>
      </w:r>
      <w:r w:rsidRPr="00F41184">
        <w:rPr>
          <w:rFonts w:eastAsia="Arial"/>
          <w:color w:val="000000"/>
          <w:spacing w:val="1"/>
        </w:rPr>
        <w:t xml:space="preserve">Стоимость Работ в </w:t>
      </w:r>
      <w:r>
        <w:rPr>
          <w:rFonts w:eastAsia="Arial"/>
          <w:color w:val="000000"/>
          <w:spacing w:val="1"/>
        </w:rPr>
        <w:t xml:space="preserve">2024 </w:t>
      </w:r>
      <w:r w:rsidRPr="00F41184">
        <w:rPr>
          <w:rFonts w:eastAsia="Arial"/>
          <w:color w:val="000000"/>
          <w:spacing w:val="1"/>
        </w:rPr>
        <w:t xml:space="preserve">году составляет </w:t>
      </w:r>
      <w:r w:rsidR="00140584" w:rsidRPr="00140584">
        <w:rPr>
          <w:rFonts w:eastAsia="Arial"/>
          <w:b/>
          <w:color w:val="000000"/>
          <w:spacing w:val="1"/>
        </w:rPr>
        <w:t xml:space="preserve">68 384 055 </w:t>
      </w:r>
      <w:r w:rsidRPr="00F41184">
        <w:rPr>
          <w:rFonts w:eastAsia="Arial"/>
          <w:b/>
          <w:color w:val="000000"/>
          <w:spacing w:val="1"/>
        </w:rPr>
        <w:t>(</w:t>
      </w:r>
      <w:r w:rsidR="00140584">
        <w:rPr>
          <w:rFonts w:eastAsia="Arial"/>
          <w:b/>
          <w:color w:val="000000"/>
          <w:spacing w:val="1"/>
        </w:rPr>
        <w:t>шестьдесят восемь</w:t>
      </w:r>
      <w:r>
        <w:rPr>
          <w:rFonts w:eastAsia="Arial"/>
          <w:b/>
          <w:color w:val="000000"/>
          <w:spacing w:val="1"/>
        </w:rPr>
        <w:t xml:space="preserve"> </w:t>
      </w:r>
      <w:r w:rsidRPr="00F41184">
        <w:rPr>
          <w:rFonts w:eastAsia="Arial"/>
          <w:b/>
          <w:color w:val="000000"/>
          <w:spacing w:val="1"/>
        </w:rPr>
        <w:t xml:space="preserve">миллионов </w:t>
      </w:r>
      <w:r w:rsidR="00140584">
        <w:rPr>
          <w:rFonts w:eastAsia="Arial"/>
          <w:b/>
          <w:color w:val="000000"/>
          <w:spacing w:val="1"/>
        </w:rPr>
        <w:t>триста восемьдесят четыре</w:t>
      </w:r>
      <w:r>
        <w:rPr>
          <w:rFonts w:eastAsia="Arial"/>
          <w:b/>
          <w:color w:val="000000"/>
          <w:spacing w:val="1"/>
        </w:rPr>
        <w:t xml:space="preserve"> тысячи</w:t>
      </w:r>
      <w:r w:rsidRPr="00F41184">
        <w:rPr>
          <w:rFonts w:eastAsia="Arial"/>
          <w:b/>
          <w:color w:val="000000"/>
          <w:spacing w:val="1"/>
        </w:rPr>
        <w:t xml:space="preserve"> </w:t>
      </w:r>
      <w:r w:rsidR="00140584">
        <w:rPr>
          <w:rFonts w:eastAsia="Arial"/>
          <w:b/>
          <w:color w:val="000000"/>
          <w:spacing w:val="1"/>
        </w:rPr>
        <w:t>пятьдесят пять</w:t>
      </w:r>
      <w:r w:rsidRPr="00F41184">
        <w:rPr>
          <w:rFonts w:eastAsia="Arial"/>
          <w:b/>
          <w:color w:val="000000"/>
          <w:spacing w:val="1"/>
        </w:rPr>
        <w:t>) рублей 00 копеек.</w:t>
      </w:r>
    </w:p>
    <w:p w:rsidR="00280650" w:rsidRPr="00264B71" w:rsidRDefault="00651924" w:rsidP="004E7A01">
      <w:pPr>
        <w:pStyle w:val="Bodytext1"/>
        <w:shd w:val="clear" w:color="auto" w:fill="auto"/>
        <w:spacing w:after="0" w:line="274" w:lineRule="exact"/>
        <w:ind w:right="40" w:firstLine="709"/>
        <w:jc w:val="both"/>
        <w:rPr>
          <w:color w:val="000000"/>
          <w:spacing w:val="0"/>
          <w:sz w:val="24"/>
          <w:szCs w:val="24"/>
        </w:rPr>
      </w:pPr>
      <w:r>
        <w:rPr>
          <w:color w:val="000000"/>
          <w:spacing w:val="0"/>
          <w:sz w:val="24"/>
          <w:szCs w:val="24"/>
        </w:rPr>
        <w:t xml:space="preserve">2.4 </w:t>
      </w:r>
      <w:r w:rsidR="00280650" w:rsidRPr="00264B71">
        <w:rPr>
          <w:color w:val="000000"/>
          <w:spacing w:val="0"/>
          <w:sz w:val="24"/>
          <w:szCs w:val="24"/>
        </w:rPr>
        <w:t xml:space="preserve">Указанная в п. 2.1 настоящего Контракта стоимость Работ по настоящему Контракту учитывает все возможные расходы Подрядчика </w:t>
      </w:r>
      <w:r w:rsidR="00F41184">
        <w:rPr>
          <w:color w:val="000000"/>
          <w:spacing w:val="0"/>
          <w:sz w:val="24"/>
          <w:szCs w:val="24"/>
        </w:rPr>
        <w:t xml:space="preserve">на новое </w:t>
      </w:r>
      <w:r w:rsidR="00E71077">
        <w:rPr>
          <w:b/>
          <w:i/>
          <w:color w:val="FF0000"/>
          <w:spacing w:val="0"/>
          <w:sz w:val="24"/>
          <w:szCs w:val="24"/>
        </w:rPr>
        <w:t>капитальный ремонт</w:t>
      </w:r>
      <w:r w:rsidR="00280650" w:rsidRPr="00264B71">
        <w:rPr>
          <w:color w:val="000000"/>
          <w:spacing w:val="0"/>
          <w:sz w:val="24"/>
          <w:szCs w:val="24"/>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Pr>
          <w:color w:val="000000"/>
          <w:spacing w:val="0"/>
          <w:sz w:val="24"/>
          <w:szCs w:val="24"/>
        </w:rPr>
        <w:t xml:space="preserve">уг, необходимых для обеспечения </w:t>
      </w:r>
      <w:r w:rsidR="00F41184">
        <w:rPr>
          <w:color w:val="000000"/>
          <w:spacing w:val="0"/>
          <w:sz w:val="24"/>
          <w:szCs w:val="24"/>
        </w:rPr>
        <w:t xml:space="preserve">нового </w:t>
      </w:r>
      <w:r w:rsidR="00E71077">
        <w:rPr>
          <w:b/>
          <w:i/>
          <w:color w:val="FF0000"/>
          <w:spacing w:val="0"/>
          <w:sz w:val="24"/>
          <w:szCs w:val="24"/>
        </w:rPr>
        <w:t>капитальный ремонт</w:t>
      </w:r>
      <w:r w:rsidR="00280650" w:rsidRPr="00264B71">
        <w:rPr>
          <w:color w:val="000000"/>
          <w:spacing w:val="0"/>
          <w:sz w:val="24"/>
          <w:szCs w:val="24"/>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264B71" w:rsidRDefault="00651924" w:rsidP="004E7A01">
      <w:pPr>
        <w:pStyle w:val="Bodytext1"/>
        <w:shd w:val="clear" w:color="auto" w:fill="auto"/>
        <w:spacing w:after="0" w:line="274" w:lineRule="exact"/>
        <w:ind w:right="40" w:firstLine="709"/>
        <w:jc w:val="both"/>
        <w:rPr>
          <w:color w:val="000000"/>
          <w:spacing w:val="0"/>
          <w:sz w:val="24"/>
          <w:szCs w:val="24"/>
        </w:rPr>
      </w:pPr>
      <w:r>
        <w:rPr>
          <w:color w:val="000000"/>
          <w:spacing w:val="0"/>
          <w:sz w:val="24"/>
          <w:szCs w:val="24"/>
        </w:rPr>
        <w:t xml:space="preserve">2.5 </w:t>
      </w:r>
      <w:r w:rsidR="00280650" w:rsidRPr="00264B71">
        <w:rPr>
          <w:color w:val="000000"/>
          <w:spacing w:val="0"/>
          <w:sz w:val="24"/>
          <w:szCs w:val="24"/>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084752" w:rsidRPr="00264B71" w:rsidRDefault="00651924" w:rsidP="004E7A01">
      <w:pPr>
        <w:pStyle w:val="af0"/>
        <w:widowControl w:val="0"/>
        <w:autoSpaceDE w:val="0"/>
        <w:spacing w:after="0"/>
        <w:ind w:left="0" w:firstLine="709"/>
        <w:rPr>
          <w:color w:val="FF0000"/>
        </w:rPr>
      </w:pPr>
      <w:r>
        <w:t xml:space="preserve">2.6 </w:t>
      </w:r>
      <w:r w:rsidR="00F100B7" w:rsidRPr="00264B71">
        <w:t xml:space="preserve">Источник финансирования: </w:t>
      </w:r>
      <w:r w:rsidR="00F100B7" w:rsidRPr="00264B71">
        <w:rPr>
          <w:color w:val="FF0000"/>
        </w:rPr>
        <w:t>бюджет Республики Крым. В процессе исполнения Контракта возможно изменение источника финансирования с бюджета Республики Крым на средства Государственного унитарного предприятия «Вода Крыма», либо смешанное финансирование за счет вышеназванных источников</w:t>
      </w:r>
      <w:r w:rsidR="00084752" w:rsidRPr="00264B71">
        <w:rPr>
          <w:color w:val="FF0000"/>
        </w:rPr>
        <w:t>.</w:t>
      </w:r>
      <w:r w:rsidR="00F100B7" w:rsidRPr="00264B71">
        <w:rPr>
          <w:color w:val="FF0000"/>
        </w:rPr>
        <w:t xml:space="preserve"> </w:t>
      </w:r>
    </w:p>
    <w:p w:rsidR="00084752" w:rsidRPr="00264B71" w:rsidRDefault="00084752" w:rsidP="004E7A01">
      <w:pPr>
        <w:pStyle w:val="af0"/>
        <w:widowControl w:val="0"/>
        <w:autoSpaceDE w:val="0"/>
        <w:spacing w:after="0"/>
        <w:ind w:left="0" w:firstLine="709"/>
        <w:rPr>
          <w:color w:val="FF0000"/>
        </w:rPr>
      </w:pPr>
      <w:r w:rsidRPr="00264B71">
        <w:rPr>
          <w:color w:val="FF0000"/>
        </w:rPr>
        <w:t>Или</w:t>
      </w:r>
    </w:p>
    <w:p w:rsidR="00F100B7" w:rsidRPr="00264B71" w:rsidRDefault="00084752" w:rsidP="004E7A01">
      <w:pPr>
        <w:pStyle w:val="af0"/>
        <w:widowControl w:val="0"/>
        <w:autoSpaceDE w:val="0"/>
        <w:spacing w:after="0"/>
        <w:ind w:left="0" w:firstLine="709"/>
        <w:rPr>
          <w:color w:val="FF0000"/>
        </w:rPr>
      </w:pPr>
      <w:r w:rsidRPr="00264B71">
        <w:rPr>
          <w:color w:val="FF0000"/>
        </w:rPr>
        <w:t>с</w:t>
      </w:r>
      <w:r w:rsidR="00F100B7" w:rsidRPr="00264B71">
        <w:rPr>
          <w:color w:val="FF0000"/>
        </w:rPr>
        <w:t>редства Государственного унитарного предприятия Республики Крым «Вода Крыма».</w:t>
      </w:r>
    </w:p>
    <w:p w:rsidR="00F90CFB" w:rsidRDefault="00651924" w:rsidP="004E7A01">
      <w:pPr>
        <w:pStyle w:val="Standard"/>
        <w:shd w:val="clear" w:color="auto" w:fill="FFFFFF"/>
        <w:ind w:firstLine="709"/>
        <w:contextualSpacing/>
        <w:jc w:val="both"/>
        <w:rPr>
          <w:lang w:val="ru-RU"/>
        </w:rPr>
      </w:pPr>
      <w:r>
        <w:rPr>
          <w:lang w:val="ru-RU"/>
        </w:rPr>
        <w:t xml:space="preserve">2.7 </w:t>
      </w:r>
      <w:r w:rsidR="00DA3177" w:rsidRPr="00DA3177">
        <w:rPr>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DA3177">
        <w:rPr>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971A02" w:rsidRDefault="00971A02" w:rsidP="004E7A01">
      <w:pPr>
        <w:ind w:firstLine="709"/>
        <w:jc w:val="both"/>
        <w:rPr>
          <w:sz w:val="26"/>
          <w:szCs w:val="26"/>
        </w:rPr>
      </w:pPr>
      <w:r w:rsidRPr="00971A02">
        <w:rPr>
          <w:sz w:val="26"/>
          <w:szCs w:val="26"/>
        </w:rPr>
        <w:t>2.</w:t>
      </w:r>
      <w:r w:rsidR="00651924">
        <w:rPr>
          <w:sz w:val="26"/>
          <w:szCs w:val="26"/>
        </w:rPr>
        <w:t>8</w:t>
      </w:r>
      <w:r w:rsidRPr="00971A02">
        <w:rPr>
          <w:sz w:val="26"/>
          <w:szCs w:val="26"/>
        </w:rPr>
        <w:t xml:space="preserve"> Стоимость выполненного, принятого </w:t>
      </w:r>
      <w:r w:rsidR="00B05551">
        <w:rPr>
          <w:sz w:val="26"/>
          <w:szCs w:val="26"/>
        </w:rPr>
        <w:t>З</w:t>
      </w:r>
      <w:r w:rsidRPr="00971A02">
        <w:rPr>
          <w:sz w:val="26"/>
          <w:szCs w:val="26"/>
        </w:rPr>
        <w:t>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C00CBB">
        <w:rPr>
          <w:noProof/>
          <w:sz w:val="26"/>
          <w:szCs w:val="26"/>
          <w:lang w:eastAsia="ru-RU"/>
        </w:rPr>
        <w:drawing>
          <wp:inline distT="0" distB="0" distL="0" distR="0" wp14:anchorId="64465792">
            <wp:extent cx="276225" cy="276225"/>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971A02">
        <w:rPr>
          <w:sz w:val="26"/>
          <w:szCs w:val="26"/>
        </w:rPr>
        <w:t>), определяется по формуле (2):</w:t>
      </w:r>
    </w:p>
    <w:p w:rsidR="00971A02" w:rsidRPr="00971A02" w:rsidRDefault="00C00CBB" w:rsidP="004E7A01">
      <w:pPr>
        <w:ind w:firstLine="709"/>
        <w:jc w:val="both"/>
        <w:rPr>
          <w:sz w:val="26"/>
          <w:szCs w:val="26"/>
        </w:rPr>
      </w:pPr>
      <w:r>
        <w:rPr>
          <w:noProof/>
          <w:sz w:val="26"/>
          <w:szCs w:val="26"/>
          <w:lang w:eastAsia="ru-RU"/>
        </w:rPr>
        <w:drawing>
          <wp:inline distT="0" distB="0" distL="0" distR="0" wp14:anchorId="799A6802">
            <wp:extent cx="1381125" cy="276225"/>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p>
    <w:p w:rsidR="00971A02" w:rsidRPr="00971A02" w:rsidRDefault="00971A02" w:rsidP="004E7A01">
      <w:pPr>
        <w:ind w:firstLine="709"/>
        <w:jc w:val="both"/>
        <w:rPr>
          <w:sz w:val="26"/>
          <w:szCs w:val="26"/>
        </w:rPr>
      </w:pPr>
      <w:r w:rsidRPr="00971A02">
        <w:rPr>
          <w:sz w:val="26"/>
          <w:szCs w:val="26"/>
        </w:rPr>
        <w:t>где:</w:t>
      </w:r>
    </w:p>
    <w:p w:rsidR="00971A02" w:rsidRPr="00971A02" w:rsidRDefault="00C00CBB" w:rsidP="004E7A01">
      <w:pPr>
        <w:ind w:firstLine="709"/>
        <w:jc w:val="both"/>
        <w:rPr>
          <w:sz w:val="26"/>
          <w:szCs w:val="26"/>
        </w:rPr>
      </w:pPr>
      <w:r>
        <w:rPr>
          <w:noProof/>
          <w:sz w:val="26"/>
          <w:szCs w:val="26"/>
          <w:lang w:eastAsia="ru-RU"/>
        </w:rPr>
        <w:drawing>
          <wp:inline distT="0" distB="0" distL="0" distR="0" wp14:anchorId="33950B1D">
            <wp:extent cx="276225" cy="27622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971A02" w:rsidRPr="00971A02">
        <w:rPr>
          <w:sz w:val="26"/>
          <w:szCs w:val="26"/>
        </w:rPr>
        <w:t xml:space="preserve"> - цена единицы i-</w:t>
      </w:r>
      <w:proofErr w:type="spellStart"/>
      <w:r w:rsidR="00971A02" w:rsidRPr="00971A02">
        <w:rPr>
          <w:sz w:val="26"/>
          <w:szCs w:val="26"/>
        </w:rPr>
        <w:t>го</w:t>
      </w:r>
      <w:proofErr w:type="spellEnd"/>
      <w:r w:rsidR="00971A02" w:rsidRPr="00971A02">
        <w:rPr>
          <w:sz w:val="26"/>
          <w:szCs w:val="26"/>
        </w:rPr>
        <w:t xml:space="preserve"> конструктивного решения (элемента) и (или) комплекса (вида) работ в Смете контракта, руб.;</w:t>
      </w:r>
    </w:p>
    <w:p w:rsidR="00971A02" w:rsidRPr="00971A02" w:rsidRDefault="00C00CBB" w:rsidP="004E7A01">
      <w:pPr>
        <w:ind w:firstLine="709"/>
        <w:jc w:val="both"/>
        <w:rPr>
          <w:sz w:val="26"/>
          <w:szCs w:val="26"/>
        </w:rPr>
      </w:pPr>
      <w:r>
        <w:rPr>
          <w:noProof/>
          <w:sz w:val="26"/>
          <w:szCs w:val="26"/>
          <w:lang w:eastAsia="ru-RU"/>
        </w:rPr>
        <w:drawing>
          <wp:inline distT="0" distB="0" distL="0" distR="0" wp14:anchorId="77D83112">
            <wp:extent cx="276225" cy="276225"/>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971A02" w:rsidRPr="00971A02">
        <w:rPr>
          <w:sz w:val="26"/>
          <w:szCs w:val="26"/>
        </w:rPr>
        <w:t xml:space="preserve"> - объем выполненных, принятых </w:t>
      </w:r>
      <w:r w:rsidR="00B05551">
        <w:rPr>
          <w:sz w:val="26"/>
          <w:szCs w:val="26"/>
        </w:rPr>
        <w:t>З</w:t>
      </w:r>
      <w:r w:rsidR="00971A02" w:rsidRPr="00971A02">
        <w:rPr>
          <w:sz w:val="26"/>
          <w:szCs w:val="26"/>
        </w:rPr>
        <w:t>аказчиком и подлежащих оплате работ по i-</w:t>
      </w:r>
      <w:proofErr w:type="spellStart"/>
      <w:r w:rsidR="00971A02" w:rsidRPr="00971A02">
        <w:rPr>
          <w:sz w:val="26"/>
          <w:szCs w:val="26"/>
        </w:rPr>
        <w:t>му</w:t>
      </w:r>
      <w:proofErr w:type="spellEnd"/>
      <w:r w:rsidR="00971A02" w:rsidRPr="00971A02">
        <w:rPr>
          <w:sz w:val="26"/>
          <w:szCs w:val="26"/>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971A02" w:rsidRPr="00971A02" w:rsidRDefault="00971A02" w:rsidP="004E7A01">
      <w:pPr>
        <w:ind w:firstLine="709"/>
        <w:jc w:val="both"/>
        <w:rPr>
          <w:sz w:val="26"/>
          <w:szCs w:val="26"/>
        </w:rPr>
      </w:pPr>
      <w:r w:rsidRPr="00971A02">
        <w:rPr>
          <w:sz w:val="26"/>
          <w:szCs w:val="26"/>
        </w:rPr>
        <w:lastRenderedPageBreak/>
        <w:t xml:space="preserve">Стоимость выполненных, принятых </w:t>
      </w:r>
      <w:r w:rsidR="00B05551">
        <w:rPr>
          <w:sz w:val="26"/>
          <w:szCs w:val="26"/>
        </w:rPr>
        <w:t>З</w:t>
      </w:r>
      <w:r w:rsidRPr="00971A02">
        <w:rPr>
          <w:sz w:val="26"/>
          <w:szCs w:val="26"/>
        </w:rPr>
        <w:t>аказчиком и подлежащих оплате работ (</w:t>
      </w:r>
      <w:proofErr w:type="spellStart"/>
      <w:r w:rsidRPr="00971A02">
        <w:rPr>
          <w:sz w:val="26"/>
          <w:szCs w:val="26"/>
        </w:rPr>
        <w:t>С</w:t>
      </w:r>
      <w:r w:rsidRPr="00971A02">
        <w:rPr>
          <w:sz w:val="26"/>
          <w:szCs w:val="26"/>
          <w:vertAlign w:val="superscript"/>
        </w:rPr>
        <w:t>вр</w:t>
      </w:r>
      <w:proofErr w:type="spellEnd"/>
      <w:r w:rsidRPr="00971A02">
        <w:rPr>
          <w:sz w:val="26"/>
          <w:szCs w:val="26"/>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971A02" w:rsidRDefault="00C00CBB" w:rsidP="004E7A01">
      <w:pPr>
        <w:pStyle w:val="Standard"/>
        <w:shd w:val="clear" w:color="auto" w:fill="FFFFFF"/>
        <w:ind w:firstLine="709"/>
        <w:contextualSpacing/>
        <w:jc w:val="both"/>
        <w:rPr>
          <w:lang w:val="ru-RU"/>
        </w:rPr>
      </w:pPr>
      <w:r>
        <w:rPr>
          <w:noProof/>
          <w:sz w:val="26"/>
          <w:szCs w:val="26"/>
          <w:lang w:val="ru-RU" w:eastAsia="ru-RU" w:bidi="ar-SA"/>
        </w:rPr>
        <w:drawing>
          <wp:inline distT="0" distB="0" distL="0" distR="0" wp14:anchorId="3BDF8211">
            <wp:extent cx="914400" cy="54292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p>
    <w:p w:rsidR="004E7A01" w:rsidRDefault="00651924" w:rsidP="004E7A01">
      <w:pPr>
        <w:pStyle w:val="Standard"/>
        <w:ind w:firstLine="709"/>
        <w:jc w:val="both"/>
        <w:rPr>
          <w:rFonts w:eastAsia="Arial"/>
          <w:color w:val="000000"/>
          <w:spacing w:val="1"/>
          <w:lang w:val="ru-RU"/>
        </w:rPr>
      </w:pPr>
      <w:r>
        <w:rPr>
          <w:rFonts w:eastAsia="Arial"/>
          <w:color w:val="000000"/>
          <w:spacing w:val="1"/>
          <w:lang w:val="ru-RU"/>
        </w:rPr>
        <w:t xml:space="preserve">2.9 </w:t>
      </w:r>
      <w:r w:rsidR="005109E2" w:rsidRPr="00280650">
        <w:rPr>
          <w:rFonts w:eastAsia="Arial"/>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005109E2" w:rsidRPr="00280650">
        <w:rPr>
          <w:rFonts w:eastAsia="Arial"/>
          <w:b/>
          <w:i/>
          <w:color w:val="FF0000"/>
          <w:spacing w:val="1"/>
          <w:lang w:val="ru-RU"/>
        </w:rPr>
        <w:t>Федеральн</w:t>
      </w:r>
      <w:r w:rsidR="00DB144F" w:rsidRPr="00280650">
        <w:rPr>
          <w:rFonts w:eastAsia="Arial"/>
          <w:b/>
          <w:i/>
          <w:color w:val="FF0000"/>
          <w:spacing w:val="1"/>
          <w:lang w:val="ru-RU"/>
        </w:rPr>
        <w:t>ым</w:t>
      </w:r>
      <w:r w:rsidR="005109E2" w:rsidRPr="00280650">
        <w:rPr>
          <w:rFonts w:eastAsia="Arial"/>
          <w:b/>
          <w:i/>
          <w:color w:val="FF0000"/>
          <w:spacing w:val="1"/>
          <w:lang w:val="ru-RU"/>
        </w:rPr>
        <w:t xml:space="preserve"> закон</w:t>
      </w:r>
      <w:r w:rsidR="00DB144F" w:rsidRPr="00280650">
        <w:rPr>
          <w:rFonts w:eastAsia="Arial"/>
          <w:b/>
          <w:i/>
          <w:color w:val="FF0000"/>
          <w:spacing w:val="1"/>
          <w:lang w:val="ru-RU"/>
        </w:rPr>
        <w:t>ом</w:t>
      </w:r>
      <w:r w:rsidR="00A47B8E">
        <w:rPr>
          <w:rFonts w:eastAsia="Arial"/>
          <w:b/>
          <w:i/>
          <w:color w:val="FF0000"/>
          <w:spacing w:val="1"/>
          <w:lang w:val="ru-RU"/>
        </w:rPr>
        <w:t xml:space="preserve"> № </w:t>
      </w:r>
      <w:r w:rsidR="005109E2" w:rsidRPr="00280650">
        <w:rPr>
          <w:rFonts w:eastAsia="Arial"/>
          <w:b/>
          <w:i/>
          <w:color w:val="FF0000"/>
          <w:spacing w:val="1"/>
          <w:lang w:val="ru-RU"/>
        </w:rPr>
        <w:t>44-ФЗ</w:t>
      </w:r>
      <w:r w:rsidR="005109E2" w:rsidRPr="00280650">
        <w:rPr>
          <w:rFonts w:eastAsia="Arial"/>
          <w:color w:val="000000"/>
          <w:spacing w:val="1"/>
          <w:lang w:val="ru-RU"/>
        </w:rPr>
        <w:t xml:space="preserve"> и на условиях, предусмотренных Контрактом и законодательством Российской Федерации.</w:t>
      </w:r>
      <w:r w:rsidR="00EC425E" w:rsidRPr="00280650">
        <w:rPr>
          <w:rFonts w:eastAsia="Arial"/>
          <w:color w:val="000000"/>
          <w:spacing w:val="1"/>
          <w:lang w:val="ru-RU"/>
        </w:rPr>
        <w:t xml:space="preserve"> </w:t>
      </w:r>
    </w:p>
    <w:p w:rsidR="00670779" w:rsidRDefault="00670779" w:rsidP="00670779">
      <w:pPr>
        <w:pStyle w:val="Standard"/>
        <w:ind w:firstLine="709"/>
        <w:jc w:val="both"/>
        <w:rPr>
          <w:i/>
          <w:shd w:val="clear" w:color="auto" w:fill="FFFFFF"/>
          <w:lang w:val="ru-RU" w:eastAsia="ru-RU"/>
        </w:rPr>
      </w:pPr>
      <w:r>
        <w:rPr>
          <w:i/>
          <w:shd w:val="clear" w:color="auto" w:fill="FFFFFF"/>
          <w:lang w:val="ru-RU" w:eastAsia="ru-RU"/>
        </w:rPr>
        <w:t xml:space="preserve">2.10 </w:t>
      </w:r>
      <w:r w:rsidR="00EC425E" w:rsidRPr="00670779">
        <w:rPr>
          <w:i/>
          <w:shd w:val="clear" w:color="auto" w:fill="FFFFFF"/>
          <w:lang w:val="ru-RU" w:eastAsia="ru-RU"/>
        </w:rPr>
        <w:t xml:space="preserve">Цена контракта является предельной суммой, которую Заказчик вправе выплатить </w:t>
      </w:r>
      <w:r w:rsidR="00DA3177" w:rsidRPr="00670779">
        <w:rPr>
          <w:i/>
          <w:shd w:val="clear" w:color="auto" w:fill="FFFFFF"/>
          <w:lang w:val="ru-RU" w:eastAsia="ru-RU"/>
        </w:rPr>
        <w:t>Подрядчику</w:t>
      </w:r>
      <w:r w:rsidR="00EC425E" w:rsidRPr="00670779">
        <w:rPr>
          <w:i/>
          <w:shd w:val="clear" w:color="auto" w:fill="FFFFFF"/>
          <w:lang w:val="ru-RU" w:eastAsia="ru-RU"/>
        </w:rPr>
        <w:t xml:space="preserve"> за </w:t>
      </w:r>
      <w:r w:rsidR="00F06D67" w:rsidRPr="00670779">
        <w:rPr>
          <w:i/>
          <w:shd w:val="clear" w:color="auto" w:fill="FFFFFF"/>
          <w:lang w:val="ru-RU" w:eastAsia="ru-RU"/>
        </w:rPr>
        <w:t>выполненные Работы</w:t>
      </w:r>
      <w:r w:rsidR="00EC425E" w:rsidRPr="00670779">
        <w:rPr>
          <w:i/>
          <w:shd w:val="clear" w:color="auto" w:fill="FFFFFF"/>
          <w:lang w:val="ru-RU" w:eastAsia="ru-RU"/>
        </w:rPr>
        <w:t> по настоящему Контракту.</w:t>
      </w:r>
    </w:p>
    <w:p w:rsidR="00670779" w:rsidRPr="00670779" w:rsidRDefault="00670779" w:rsidP="00670779">
      <w:pPr>
        <w:pStyle w:val="Standard"/>
        <w:ind w:firstLine="709"/>
        <w:jc w:val="both"/>
        <w:rPr>
          <w:i/>
          <w:shd w:val="clear" w:color="auto" w:fill="FFFFFF"/>
          <w:lang w:val="ru-RU" w:eastAsia="ru-RU"/>
        </w:rPr>
      </w:pPr>
      <w:r>
        <w:rPr>
          <w:i/>
          <w:shd w:val="clear" w:color="auto" w:fill="FFFFFF"/>
          <w:lang w:val="ru-RU" w:eastAsia="ru-RU"/>
        </w:rPr>
        <w:t xml:space="preserve">2.11 </w:t>
      </w:r>
      <w:r w:rsidRPr="00670779">
        <w:rPr>
          <w:lang w:val="ru-RU"/>
        </w:rPr>
        <w:t xml:space="preserve">Оплата по настоящему контракту производится Заказчиком по факту выполненных работ, платежом на расчетный счет Подрядчика, указанный в контракте, после выполнения объема Работ в течение 7 рабочих дней с даты подписания заказчиком документов о приемке по форме КС-2 КС-3, при отсутствии у Заказчика претензий и замечаний по объему и качеству выполненных работ, с учетом выплаченного аванса. </w:t>
      </w:r>
      <w:r w:rsidRPr="00A767B8">
        <w:rPr>
          <w:lang w:val="ru-RU"/>
        </w:rPr>
        <w:t xml:space="preserve">Итоговая оплата по контракту осуществляться после подписания в двухстороннем порядке Акта приемки законченного строительством объекта по форме КС-11 КС-14. </w:t>
      </w:r>
    </w:p>
    <w:p w:rsidR="00942D14" w:rsidRDefault="00942D14" w:rsidP="004E7A01">
      <w:pPr>
        <w:suppressAutoHyphens w:val="0"/>
        <w:autoSpaceDE w:val="0"/>
        <w:autoSpaceDN w:val="0"/>
        <w:adjustRightInd w:val="0"/>
        <w:ind w:firstLine="709"/>
        <w:jc w:val="both"/>
      </w:pPr>
      <w:r w:rsidRPr="00C707CA">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C707CA" w:rsidRPr="00CB18C0" w:rsidRDefault="00CB18C0" w:rsidP="004E7A01">
      <w:pPr>
        <w:widowControl w:val="0"/>
        <w:autoSpaceDE w:val="0"/>
        <w:ind w:firstLine="709"/>
        <w:jc w:val="both"/>
        <w:rPr>
          <w:color w:val="000000"/>
        </w:rPr>
      </w:pPr>
      <w:r w:rsidRPr="00CB18C0">
        <w:rPr>
          <w:color w:val="000000"/>
        </w:rPr>
        <w:t>2.1</w:t>
      </w:r>
      <w:r w:rsidR="00670779">
        <w:rPr>
          <w:color w:val="000000"/>
        </w:rPr>
        <w:t>2</w:t>
      </w:r>
      <w:r w:rsidRPr="00CB18C0">
        <w:rPr>
          <w:color w:val="000000"/>
        </w:rPr>
        <w:t xml:space="preserve"> </w:t>
      </w:r>
      <w:r w:rsidR="00C707CA" w:rsidRPr="00CB18C0">
        <w:rPr>
          <w:color w:val="000000"/>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C707CA" w:rsidRPr="00CB18C0" w:rsidRDefault="00670779" w:rsidP="004E7A01">
      <w:pPr>
        <w:widowControl w:val="0"/>
        <w:autoSpaceDE w:val="0"/>
        <w:ind w:firstLine="709"/>
        <w:jc w:val="both"/>
        <w:rPr>
          <w:color w:val="000000"/>
        </w:rPr>
      </w:pPr>
      <w:r w:rsidRPr="00AC6FBD">
        <w:rPr>
          <w:color w:val="000000"/>
        </w:rPr>
        <w:t>2.13</w:t>
      </w:r>
      <w:r w:rsidR="00CB18C0" w:rsidRPr="00CB18C0">
        <w:rPr>
          <w:color w:val="000000"/>
        </w:rPr>
        <w:t xml:space="preserve"> </w:t>
      </w:r>
      <w:r w:rsidR="00C707CA" w:rsidRPr="00CB18C0">
        <w:rPr>
          <w:color w:val="000000"/>
        </w:rPr>
        <w:t>Расчет с Подрядчик</w:t>
      </w:r>
      <w:r>
        <w:rPr>
          <w:color w:val="000000"/>
        </w:rPr>
        <w:t>ом за выполненные непредвиденные</w:t>
      </w:r>
      <w:r w:rsidR="00C707CA" w:rsidRPr="00CB18C0">
        <w:rPr>
          <w:color w:val="000000"/>
        </w:rPr>
        <w:t xml:space="preserve"> работ</w:t>
      </w:r>
      <w:r>
        <w:rPr>
          <w:color w:val="000000"/>
        </w:rPr>
        <w:t>ы</w:t>
      </w:r>
      <w:r w:rsidR="00C707CA" w:rsidRPr="00CB18C0">
        <w:rPr>
          <w:color w:val="000000"/>
        </w:rPr>
        <w:t xml:space="preserve"> производится на</w:t>
      </w:r>
      <w:r w:rsidR="00C707CA" w:rsidRPr="00CB18C0">
        <w:rPr>
          <w:rFonts w:eastAsia="MS Mincho"/>
          <w:color w:val="000000"/>
        </w:rPr>
        <w:t xml:space="preserve"> основании подписанных Сторонами актов о приемк</w:t>
      </w:r>
      <w:r w:rsidR="00CB18C0" w:rsidRPr="00CB18C0">
        <w:rPr>
          <w:rFonts w:eastAsia="MS Mincho"/>
          <w:color w:val="000000"/>
        </w:rPr>
        <w:t>е</w:t>
      </w:r>
      <w:r w:rsidR="00C707CA" w:rsidRPr="00CB18C0">
        <w:rPr>
          <w:rFonts w:eastAsia="MS Mincho"/>
          <w:color w:val="000000"/>
        </w:rPr>
        <w:t xml:space="preserve">. </w:t>
      </w:r>
    </w:p>
    <w:p w:rsidR="00C707CA" w:rsidRPr="00CB18C0" w:rsidRDefault="00CB18C0" w:rsidP="004E7A01">
      <w:pPr>
        <w:ind w:firstLine="709"/>
        <w:jc w:val="both"/>
        <w:rPr>
          <w:color w:val="000000"/>
        </w:rPr>
      </w:pPr>
      <w:r w:rsidRPr="00AC6FBD">
        <w:rPr>
          <w:color w:val="000000"/>
        </w:rPr>
        <w:t>2.1</w:t>
      </w:r>
      <w:r w:rsidR="00AC6FBD" w:rsidRPr="00AC6FBD">
        <w:rPr>
          <w:color w:val="000000"/>
        </w:rPr>
        <w:t>4</w:t>
      </w:r>
      <w:r w:rsidRPr="00CB18C0">
        <w:rPr>
          <w:color w:val="000000"/>
        </w:rPr>
        <w:t xml:space="preserve"> </w:t>
      </w:r>
      <w:r w:rsidR="00C707CA" w:rsidRPr="00CB18C0">
        <w:rPr>
          <w:color w:val="000000"/>
        </w:rPr>
        <w:t>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C707CA" w:rsidRPr="00CB18C0" w:rsidRDefault="00AC6FBD" w:rsidP="004E7A01">
      <w:pPr>
        <w:widowControl w:val="0"/>
        <w:autoSpaceDE w:val="0"/>
        <w:ind w:firstLine="709"/>
        <w:jc w:val="both"/>
        <w:rPr>
          <w:color w:val="000000"/>
        </w:rPr>
      </w:pPr>
      <w:r>
        <w:rPr>
          <w:color w:val="000000"/>
        </w:rPr>
        <w:t>2.15</w:t>
      </w:r>
      <w:r w:rsidR="00651924">
        <w:rPr>
          <w:color w:val="000000"/>
        </w:rPr>
        <w:t xml:space="preserve"> </w:t>
      </w:r>
      <w:r w:rsidR="00C707CA" w:rsidRPr="00CB18C0">
        <w:rPr>
          <w:color w:val="000000"/>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w:t>
      </w:r>
      <w:r w:rsidR="00C707CA" w:rsidRPr="00E65EE9">
        <w:rPr>
          <w:color w:val="000000"/>
        </w:rPr>
        <w:t xml:space="preserve">Приложение № </w:t>
      </w:r>
      <w:r w:rsidR="00C707CA" w:rsidRPr="00E65EE9">
        <w:rPr>
          <w:b/>
          <w:i/>
          <w:color w:val="FF0000"/>
        </w:rPr>
        <w:t xml:space="preserve">2.1, 2.2 </w:t>
      </w:r>
      <w:r w:rsidR="00C707CA" w:rsidRPr="00E65EE9">
        <w:rPr>
          <w:color w:val="000000"/>
        </w:rPr>
        <w:t>к Контракту</w:t>
      </w:r>
      <w:r w:rsidR="00C707CA" w:rsidRPr="00CB18C0">
        <w:rPr>
          <w:color w:val="000000"/>
        </w:rPr>
        <w:t>).</w:t>
      </w:r>
    </w:p>
    <w:p w:rsidR="00942D14" w:rsidRPr="00CB18C0" w:rsidRDefault="00AC6FBD" w:rsidP="004E7A01">
      <w:pPr>
        <w:pStyle w:val="af0"/>
        <w:spacing w:after="0"/>
        <w:ind w:left="0" w:firstLine="709"/>
        <w:outlineLvl w:val="1"/>
      </w:pPr>
      <w:r>
        <w:t>2.16</w:t>
      </w:r>
      <w:r w:rsidR="00651924">
        <w:t xml:space="preserve"> </w:t>
      </w:r>
      <w:r w:rsidR="00942D14" w:rsidRPr="00CB18C0">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942D14" w:rsidRPr="00A47B8E" w:rsidRDefault="00AC6FBD" w:rsidP="004E7A01">
      <w:pPr>
        <w:pStyle w:val="af0"/>
        <w:spacing w:after="0"/>
        <w:ind w:left="0" w:firstLine="709"/>
        <w:outlineLvl w:val="1"/>
        <w:rPr>
          <w:i/>
          <w:color w:val="FF0000"/>
        </w:rPr>
      </w:pPr>
      <w:r>
        <w:rPr>
          <w:i/>
          <w:color w:val="FF0000"/>
          <w:highlight w:val="yellow"/>
        </w:rPr>
        <w:t>2.17</w:t>
      </w:r>
      <w:r w:rsidR="00651924" w:rsidRPr="00AC6FBD">
        <w:rPr>
          <w:i/>
          <w:color w:val="FF0000"/>
          <w:highlight w:val="yellow"/>
        </w:rPr>
        <w:t xml:space="preserve"> </w:t>
      </w:r>
      <w:r w:rsidR="00942D14" w:rsidRPr="00AC6FBD">
        <w:rPr>
          <w:i/>
          <w:color w:val="FF0000"/>
          <w:highlight w:val="yellow"/>
        </w:rPr>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w:t>
      </w:r>
      <w:r w:rsidR="00942D14" w:rsidRPr="00AC6FBD">
        <w:rPr>
          <w:i/>
          <w:color w:val="FF0000"/>
          <w:highlight w:val="yellow"/>
        </w:rPr>
        <w:lastRenderedPageBreak/>
        <w:t xml:space="preserve">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r w:rsidR="00A47B8E" w:rsidRPr="00AC6FBD">
        <w:rPr>
          <w:rStyle w:val="afc"/>
          <w:i/>
          <w:color w:val="FF0000"/>
          <w:highlight w:val="yellow"/>
        </w:rPr>
        <w:footnoteReference w:id="1"/>
      </w:r>
    </w:p>
    <w:p w:rsidR="00F1566D" w:rsidRPr="00CB18C0" w:rsidRDefault="00651924" w:rsidP="004E7A01">
      <w:pPr>
        <w:shd w:val="clear" w:color="auto" w:fill="FFFFFF"/>
        <w:ind w:firstLine="709"/>
        <w:jc w:val="both"/>
        <w:rPr>
          <w:b/>
          <w:bCs/>
          <w:i/>
          <w:color w:val="FF0000"/>
        </w:rPr>
      </w:pPr>
      <w:r>
        <w:rPr>
          <w:b/>
          <w:i/>
          <w:color w:val="FF0000"/>
        </w:rPr>
        <w:t>2.1</w:t>
      </w:r>
      <w:r w:rsidR="00AC6FBD">
        <w:rPr>
          <w:b/>
          <w:i/>
          <w:color w:val="FF0000"/>
        </w:rPr>
        <w:t>7</w:t>
      </w:r>
      <w:r w:rsidR="00A47B8E">
        <w:rPr>
          <w:b/>
          <w:i/>
          <w:color w:val="FF0000"/>
        </w:rPr>
        <w:t>.1</w:t>
      </w:r>
      <w:r>
        <w:rPr>
          <w:b/>
          <w:i/>
          <w:color w:val="FF0000"/>
        </w:rPr>
        <w:t xml:space="preserve"> </w:t>
      </w:r>
      <w:r w:rsidR="00F1566D" w:rsidRPr="00CB18C0">
        <w:rPr>
          <w:b/>
          <w:i/>
          <w:color w:val="FF0000"/>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CB18C0" w:rsidRPr="00CB18C0" w:rsidRDefault="00AC6FBD" w:rsidP="004E7A01">
      <w:pPr>
        <w:suppressAutoHyphens w:val="0"/>
        <w:autoSpaceDE w:val="0"/>
        <w:ind w:firstLine="709"/>
        <w:jc w:val="both"/>
        <w:rPr>
          <w:color w:val="000000"/>
        </w:rPr>
      </w:pPr>
      <w:r>
        <w:rPr>
          <w:color w:val="000000"/>
        </w:rPr>
        <w:t>2.18</w:t>
      </w:r>
      <w:r w:rsidR="00651924">
        <w:rPr>
          <w:color w:val="000000"/>
        </w:rPr>
        <w:t xml:space="preserve"> </w:t>
      </w:r>
      <w:r w:rsidR="00CB18C0" w:rsidRPr="00CB18C0">
        <w:rPr>
          <w:color w:val="000000"/>
        </w:rPr>
        <w:t xml:space="preserve">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w:t>
      </w:r>
      <w:r w:rsidR="00CB18C0" w:rsidRPr="00E65EE9">
        <w:rPr>
          <w:color w:val="000000"/>
        </w:rPr>
        <w:t xml:space="preserve">(Приложение № </w:t>
      </w:r>
      <w:r w:rsidR="00CB18C0" w:rsidRPr="00E65EE9">
        <w:rPr>
          <w:b/>
          <w:color w:val="FF0000"/>
        </w:rPr>
        <w:t>5</w:t>
      </w:r>
      <w:r w:rsidR="00CB18C0" w:rsidRPr="00E65EE9">
        <w:rPr>
          <w:color w:val="000000"/>
        </w:rPr>
        <w:t>),</w:t>
      </w:r>
      <w:r w:rsidR="00CB18C0" w:rsidRPr="00CB18C0">
        <w:rPr>
          <w:color w:val="000000"/>
        </w:rPr>
        <w:t xml:space="preserve"> определенного по результатам </w:t>
      </w:r>
      <w:r w:rsidR="004B2743" w:rsidRPr="004B2743">
        <w:rPr>
          <w:color w:val="000000"/>
        </w:rPr>
        <w:t>проведения конкурентной процедуры закупки</w:t>
      </w:r>
      <w:r w:rsidR="00CB18C0" w:rsidRPr="00CB18C0">
        <w:rPr>
          <w:color w:val="000000"/>
        </w:rPr>
        <w:t>.</w:t>
      </w:r>
    </w:p>
    <w:p w:rsidR="00CB18C0" w:rsidRPr="00CB18C0" w:rsidRDefault="00CB18C0" w:rsidP="004E7A01">
      <w:pPr>
        <w:autoSpaceDE w:val="0"/>
        <w:ind w:firstLine="709"/>
        <w:jc w:val="both"/>
        <w:rPr>
          <w:color w:val="000000"/>
        </w:rPr>
      </w:pPr>
      <w:r w:rsidRPr="00CB18C0">
        <w:rPr>
          <w:color w:val="000000"/>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w:t>
      </w:r>
      <w:r w:rsidR="004B2743" w:rsidRPr="004B2743">
        <w:rPr>
          <w:color w:val="000000"/>
        </w:rPr>
        <w:t>проведени</w:t>
      </w:r>
      <w:r w:rsidR="004B2743">
        <w:rPr>
          <w:color w:val="000000"/>
        </w:rPr>
        <w:t>и</w:t>
      </w:r>
      <w:r w:rsidR="004B2743" w:rsidRPr="004B2743">
        <w:rPr>
          <w:color w:val="000000"/>
        </w:rPr>
        <w:t xml:space="preserve"> конкурентной процедуры закупки</w:t>
      </w:r>
      <w:r w:rsidRPr="00CB18C0">
        <w:rPr>
          <w:color w:val="000000"/>
        </w:rPr>
        <w:t xml:space="preserve">. </w:t>
      </w:r>
    </w:p>
    <w:p w:rsidR="00CB18C0" w:rsidRPr="00CB18C0" w:rsidRDefault="00AC6FBD" w:rsidP="004E7A01">
      <w:pPr>
        <w:ind w:firstLine="709"/>
        <w:jc w:val="both"/>
        <w:rPr>
          <w:color w:val="000000"/>
        </w:rPr>
      </w:pPr>
      <w:r>
        <w:rPr>
          <w:color w:val="000000"/>
        </w:rPr>
        <w:t>2.18</w:t>
      </w:r>
      <w:r w:rsidR="00651924">
        <w:rPr>
          <w:color w:val="000000"/>
        </w:rPr>
        <w:t xml:space="preserve">.1 </w:t>
      </w:r>
      <w:r w:rsidR="00CB18C0" w:rsidRPr="00CB18C0">
        <w:rPr>
          <w:color w:val="000000"/>
        </w:rPr>
        <w:t xml:space="preserve">Оплата по Контракту может быть осуществлена путём выплаты Подрядчику суммы, уменьшенной на сумму начисленной неустойки (пеней, штрафов), предусмотренной </w:t>
      </w:r>
      <w:r w:rsidR="00CB18C0" w:rsidRPr="00E65EE9">
        <w:rPr>
          <w:color w:val="000000"/>
        </w:rPr>
        <w:t xml:space="preserve">разделом </w:t>
      </w:r>
      <w:r w:rsidR="00E65EE9">
        <w:rPr>
          <w:color w:val="000000"/>
        </w:rPr>
        <w:t xml:space="preserve">7 </w:t>
      </w:r>
      <w:r w:rsidR="00CB18C0" w:rsidRPr="00E65EE9">
        <w:rPr>
          <w:color w:val="000000"/>
        </w:rPr>
        <w:t>настоящего</w:t>
      </w:r>
      <w:r w:rsidR="00CB18C0" w:rsidRPr="00CB18C0">
        <w:rPr>
          <w:color w:val="000000"/>
        </w:rPr>
        <w:t xml:space="preserve"> Контракта.</w:t>
      </w:r>
    </w:p>
    <w:p w:rsidR="005109E2" w:rsidRPr="00CB18C0" w:rsidRDefault="00AC6FBD" w:rsidP="004E7A01">
      <w:pPr>
        <w:pStyle w:val="Standard"/>
        <w:ind w:firstLine="709"/>
        <w:jc w:val="both"/>
        <w:rPr>
          <w:lang w:val="ru-RU"/>
        </w:rPr>
      </w:pPr>
      <w:r w:rsidRPr="00DD5B2E">
        <w:rPr>
          <w:lang w:val="ru-RU"/>
        </w:rPr>
        <w:t>2.19</w:t>
      </w:r>
      <w:r w:rsidR="00651924" w:rsidRPr="00DD5B2E">
        <w:rPr>
          <w:lang w:val="ru-RU"/>
        </w:rPr>
        <w:t xml:space="preserve"> </w:t>
      </w:r>
      <w:r w:rsidR="005109E2" w:rsidRPr="00DD5B2E">
        <w:rPr>
          <w:lang w:val="ru-RU"/>
        </w:rPr>
        <w:t>Основанием д</w:t>
      </w:r>
      <w:r w:rsidR="005109E2" w:rsidRPr="00CB18C0">
        <w:rPr>
          <w:lang w:val="ru-RU"/>
        </w:rPr>
        <w:t xml:space="preserve">ля оплаты выполненного этапа работ является оформленный в установленном настоящим Контрактом порядке и подписанный Сторонами: </w:t>
      </w:r>
      <w:r w:rsidR="003E274D" w:rsidRPr="00CB18C0">
        <w:rPr>
          <w:lang w:val="ru-RU"/>
        </w:rPr>
        <w:t>документ о приём</w:t>
      </w:r>
      <w:r w:rsidR="00413782" w:rsidRPr="00CB18C0">
        <w:rPr>
          <w:lang w:val="ru-RU"/>
        </w:rPr>
        <w:t>к</w:t>
      </w:r>
      <w:r w:rsidR="003E274D" w:rsidRPr="00CB18C0">
        <w:rPr>
          <w:lang w:val="ru-RU"/>
        </w:rPr>
        <w:t>е</w:t>
      </w:r>
      <w:r w:rsidR="005109E2" w:rsidRPr="00CB18C0">
        <w:rPr>
          <w:lang w:val="ru-RU"/>
        </w:rPr>
        <w:t xml:space="preserve"> работ по этапу </w:t>
      </w:r>
      <w:r w:rsidR="005109E2" w:rsidRPr="00DD5B2E">
        <w:rPr>
          <w:highlight w:val="yellow"/>
          <w:lang w:val="ru-RU"/>
        </w:rPr>
        <w:t>(представленный в соответствии с Графиком выполнения работ), и</w:t>
      </w:r>
      <w:r w:rsidR="005109E2" w:rsidRPr="00DD5B2E">
        <w:rPr>
          <w:rFonts w:eastAsia="Times New Roman"/>
          <w:bCs/>
          <w:color w:val="000000"/>
          <w:highlight w:val="yellow"/>
          <w:lang w:val="ru-RU" w:eastAsia="ru-RU"/>
        </w:rPr>
        <w:t xml:space="preserve"> документы, </w:t>
      </w:r>
      <w:r w:rsidR="005109E2" w:rsidRPr="00DD5B2E">
        <w:rPr>
          <w:highlight w:val="yellow"/>
          <w:lang w:val="ru-RU"/>
        </w:rPr>
        <w:t xml:space="preserve">предусмотренные пунктом </w:t>
      </w:r>
      <w:r w:rsidR="0060173D" w:rsidRPr="00DD5B2E">
        <w:rPr>
          <w:highlight w:val="yellow"/>
          <w:lang w:val="ru-RU"/>
        </w:rPr>
        <w:t>5</w:t>
      </w:r>
      <w:r w:rsidR="005109E2" w:rsidRPr="00DD5B2E">
        <w:rPr>
          <w:highlight w:val="yellow"/>
          <w:lang w:val="ru-RU"/>
        </w:rPr>
        <w:t>.</w:t>
      </w:r>
      <w:r w:rsidR="0060173D" w:rsidRPr="00DD5B2E">
        <w:rPr>
          <w:highlight w:val="yellow"/>
          <w:lang w:val="ru-RU"/>
        </w:rPr>
        <w:t>2</w:t>
      </w:r>
      <w:r w:rsidR="005109E2" w:rsidRPr="00DD5B2E">
        <w:rPr>
          <w:highlight w:val="yellow"/>
          <w:lang w:val="ru-RU"/>
        </w:rPr>
        <w:t xml:space="preserve"> настоящего Контракта.</w:t>
      </w:r>
    </w:p>
    <w:p w:rsidR="005109E2" w:rsidRPr="00CB18C0" w:rsidRDefault="00DD5B2E" w:rsidP="004E7A01">
      <w:pPr>
        <w:pStyle w:val="Standard"/>
        <w:shd w:val="clear" w:color="auto" w:fill="FFFFFF"/>
        <w:ind w:firstLine="709"/>
        <w:jc w:val="both"/>
        <w:rPr>
          <w:lang w:val="ru-RU"/>
        </w:rPr>
      </w:pPr>
      <w:r>
        <w:rPr>
          <w:lang w:val="ru-RU"/>
        </w:rPr>
        <w:t>2.20</w:t>
      </w:r>
      <w:r w:rsidR="00651924">
        <w:rPr>
          <w:lang w:val="ru-RU"/>
        </w:rPr>
        <w:t xml:space="preserve"> </w:t>
      </w:r>
      <w:r w:rsidR="005109E2" w:rsidRPr="00CB18C0">
        <w:rPr>
          <w:lang w:val="ru-RU"/>
        </w:rPr>
        <w:t xml:space="preserve">Итоговый </w:t>
      </w:r>
      <w:r w:rsidR="00EF2A37" w:rsidRPr="00CB18C0">
        <w:rPr>
          <w:lang w:val="ru-RU"/>
        </w:rPr>
        <w:t xml:space="preserve">документ о </w:t>
      </w:r>
      <w:r w:rsidR="005109E2" w:rsidRPr="00CB18C0">
        <w:rPr>
          <w:lang w:val="ru-RU"/>
        </w:rPr>
        <w:t>при</w:t>
      </w:r>
      <w:r w:rsidR="00EF2A37" w:rsidRPr="00CB18C0">
        <w:rPr>
          <w:lang w:val="ru-RU"/>
        </w:rPr>
        <w:t>ё</w:t>
      </w:r>
      <w:r w:rsidR="005109E2" w:rsidRPr="00CB18C0">
        <w:rPr>
          <w:lang w:val="ru-RU"/>
        </w:rPr>
        <w:t>мк</w:t>
      </w:r>
      <w:r w:rsidR="00EF2A37" w:rsidRPr="00CB18C0">
        <w:rPr>
          <w:lang w:val="ru-RU"/>
        </w:rPr>
        <w:t>е</w:t>
      </w:r>
      <w:r w:rsidR="005109E2" w:rsidRPr="00CB18C0">
        <w:rPr>
          <w:lang w:val="ru-RU"/>
        </w:rPr>
        <w:t xml:space="preserve"> работ подписывается после подписания промежуточных </w:t>
      </w:r>
      <w:r w:rsidR="00EF2A37" w:rsidRPr="00CB18C0">
        <w:rPr>
          <w:lang w:val="ru-RU"/>
        </w:rPr>
        <w:t xml:space="preserve">документов о приёмке </w:t>
      </w:r>
      <w:r w:rsidR="005109E2" w:rsidRPr="00CB18C0">
        <w:rPr>
          <w:lang w:val="ru-RU"/>
        </w:rPr>
        <w:t>по этапам в соответствии с Графиком выполнения работ и условиями настоящего Контракта.</w:t>
      </w:r>
    </w:p>
    <w:p w:rsidR="005109E2" w:rsidRDefault="00DD5B2E" w:rsidP="004E7A01">
      <w:pPr>
        <w:pStyle w:val="Standard"/>
        <w:shd w:val="clear" w:color="auto" w:fill="FFFFFF"/>
        <w:ind w:firstLine="709"/>
        <w:jc w:val="both"/>
        <w:rPr>
          <w:lang w:val="ru-RU"/>
        </w:rPr>
      </w:pPr>
      <w:r>
        <w:rPr>
          <w:lang w:val="ru-RU"/>
        </w:rPr>
        <w:t>2.21</w:t>
      </w:r>
      <w:r w:rsidR="00651924">
        <w:rPr>
          <w:lang w:val="ru-RU"/>
        </w:rPr>
        <w:t xml:space="preserve"> </w:t>
      </w:r>
      <w:r w:rsidR="005109E2" w:rsidRPr="00CB18C0">
        <w:rPr>
          <w:lang w:val="ru-RU"/>
        </w:rPr>
        <w:t xml:space="preserve">Оплата выполненных работ осуществляется путем перечисления денежных средств на расчетный счет </w:t>
      </w:r>
      <w:r w:rsidR="00CB18C0">
        <w:rPr>
          <w:lang w:val="ru-RU"/>
        </w:rPr>
        <w:t>Подрядчика</w:t>
      </w:r>
      <w:r w:rsidR="005109E2" w:rsidRPr="00CB18C0">
        <w:rPr>
          <w:lang w:val="ru-RU"/>
        </w:rPr>
        <w:t xml:space="preserve">, указанный в </w:t>
      </w:r>
      <w:r w:rsidR="005109E2" w:rsidRPr="00E65EE9">
        <w:rPr>
          <w:lang w:val="ru-RU"/>
        </w:rPr>
        <w:t xml:space="preserve">разделе </w:t>
      </w:r>
      <w:r w:rsidR="00EF2A37" w:rsidRPr="00E65EE9">
        <w:rPr>
          <w:lang w:val="ru-RU"/>
        </w:rPr>
        <w:t>18</w:t>
      </w:r>
      <w:r w:rsidR="005109E2" w:rsidRPr="00CB18C0">
        <w:rPr>
          <w:lang w:val="ru-RU"/>
        </w:rPr>
        <w:t xml:space="preserve"> настоящего Контракта.</w:t>
      </w:r>
    </w:p>
    <w:p w:rsidR="00C707CA" w:rsidRDefault="00DD5B2E" w:rsidP="004E7A01">
      <w:pPr>
        <w:widowControl w:val="0"/>
        <w:suppressAutoHyphens w:val="0"/>
        <w:ind w:firstLine="709"/>
        <w:jc w:val="both"/>
        <w:rPr>
          <w:color w:val="000000"/>
        </w:rPr>
      </w:pPr>
      <w:r>
        <w:rPr>
          <w:color w:val="000000"/>
        </w:rPr>
        <w:t>2.22</w:t>
      </w:r>
      <w:r w:rsidR="00651924">
        <w:rPr>
          <w:color w:val="000000"/>
        </w:rPr>
        <w:t xml:space="preserve"> </w:t>
      </w:r>
      <w:r w:rsidR="00C707CA" w:rsidRPr="00451EDE">
        <w:rPr>
          <w:color w:val="000000"/>
        </w:rPr>
        <w:t xml:space="preserve">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sidR="00FD5EE4">
        <w:t xml:space="preserve">статьями 34, </w:t>
      </w:r>
      <w:r w:rsidR="00C707CA" w:rsidRPr="00451EDE">
        <w:t>95</w:t>
      </w:r>
      <w:r w:rsidR="00FD5EE4">
        <w:t xml:space="preserve"> и 112</w:t>
      </w:r>
      <w:r w:rsidR="00C707CA" w:rsidRPr="00451EDE">
        <w:t xml:space="preserve"> </w:t>
      </w:r>
      <w:r w:rsidR="00C707CA" w:rsidRPr="00451EDE">
        <w:rPr>
          <w:lang w:eastAsia="ru-RU"/>
        </w:rPr>
        <w:t xml:space="preserve">Федерального закона № 44-ФЗ </w:t>
      </w:r>
      <w:r w:rsidR="00C707CA" w:rsidRPr="00451EDE">
        <w:rPr>
          <w:color w:val="000000"/>
        </w:rPr>
        <w:t>путем заключения дополнительного соглашения к настоящему Контракту.</w:t>
      </w:r>
    </w:p>
    <w:p w:rsidR="00DA3177" w:rsidRPr="00CB18C0" w:rsidRDefault="004463FB" w:rsidP="004E7A01">
      <w:pPr>
        <w:pStyle w:val="af0"/>
        <w:suppressAutoHyphens w:val="0"/>
        <w:autoSpaceDN w:val="0"/>
        <w:spacing w:after="0"/>
        <w:ind w:left="0" w:firstLine="709"/>
        <w:rPr>
          <w:i/>
          <w:color w:val="FF0000"/>
        </w:rPr>
      </w:pPr>
      <w:r>
        <w:rPr>
          <w:i/>
          <w:color w:val="FF0000"/>
          <w:highlight w:val="yellow"/>
        </w:rPr>
        <w:t>2.23</w:t>
      </w:r>
      <w:r w:rsidR="00651924">
        <w:rPr>
          <w:i/>
          <w:color w:val="FF0000"/>
        </w:rPr>
        <w:t xml:space="preserve"> </w:t>
      </w:r>
      <w:r w:rsidR="00DA3177" w:rsidRPr="00CB18C0">
        <w:rPr>
          <w:i/>
          <w:color w:val="FF0000"/>
        </w:rPr>
        <w:t>Заказчик осуществляет оплату работ по настоящему Контракту в пределах лимитов бюджетных обязательств и фактического финансирования.</w:t>
      </w:r>
    </w:p>
    <w:p w:rsidR="00FD5EE4" w:rsidRDefault="004463FB" w:rsidP="004E7A01">
      <w:pPr>
        <w:widowControl w:val="0"/>
        <w:suppressAutoHyphens w:val="0"/>
        <w:ind w:firstLine="709"/>
        <w:jc w:val="both"/>
        <w:rPr>
          <w:b/>
          <w:color w:val="FF0000"/>
        </w:rPr>
      </w:pPr>
      <w:r>
        <w:rPr>
          <w:b/>
          <w:i/>
          <w:color w:val="FF0000"/>
        </w:rPr>
        <w:t>2.24</w:t>
      </w:r>
      <w:r w:rsidR="00651924">
        <w:rPr>
          <w:b/>
          <w:i/>
          <w:color w:val="FF0000"/>
        </w:rPr>
        <w:t xml:space="preserve"> </w:t>
      </w:r>
      <w:proofErr w:type="gramStart"/>
      <w:r w:rsidR="00C707CA" w:rsidRPr="00DA3177">
        <w:rPr>
          <w:b/>
          <w:i/>
          <w:color w:val="FF0000"/>
        </w:rPr>
        <w:t>В</w:t>
      </w:r>
      <w:proofErr w:type="gramEnd"/>
      <w:r w:rsidR="00C707CA" w:rsidRPr="00DA3177">
        <w:rPr>
          <w:b/>
          <w:i/>
          <w:color w:val="FF0000"/>
        </w:rPr>
        <w:t xml:space="preserve">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FD5EE4" w:rsidRDefault="004463FB" w:rsidP="004E7A01">
      <w:pPr>
        <w:widowControl w:val="0"/>
        <w:suppressAutoHyphens w:val="0"/>
        <w:ind w:firstLine="709"/>
        <w:jc w:val="both"/>
        <w:rPr>
          <w:b/>
          <w:i/>
          <w:color w:val="FF0000"/>
        </w:rPr>
      </w:pPr>
      <w:r>
        <w:rPr>
          <w:b/>
          <w:i/>
          <w:color w:val="FF0000"/>
        </w:rPr>
        <w:t>2.25</w:t>
      </w:r>
      <w:r w:rsidR="00651924">
        <w:rPr>
          <w:b/>
          <w:i/>
          <w:color w:val="FF0000"/>
        </w:rPr>
        <w:t xml:space="preserve"> </w:t>
      </w:r>
      <w:proofErr w:type="gramStart"/>
      <w:r w:rsidR="00FD5EE4" w:rsidRPr="00FD5EE4">
        <w:rPr>
          <w:b/>
          <w:i/>
          <w:color w:val="FF0000"/>
        </w:rPr>
        <w:t>В</w:t>
      </w:r>
      <w:proofErr w:type="gramEnd"/>
      <w:r w:rsidR="00FD5EE4" w:rsidRPr="00FD5EE4">
        <w:rPr>
          <w:b/>
          <w:i/>
          <w:color w:val="FF0000"/>
        </w:rPr>
        <w:t xml:space="preserve">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971A02" w:rsidRPr="00971A02" w:rsidRDefault="004463FB" w:rsidP="004E7A01">
      <w:pPr>
        <w:widowControl w:val="0"/>
        <w:suppressAutoHyphens w:val="0"/>
        <w:ind w:firstLine="709"/>
        <w:jc w:val="both"/>
        <w:rPr>
          <w:b/>
          <w:i/>
          <w:color w:val="FF0000"/>
        </w:rPr>
      </w:pPr>
      <w:r>
        <w:rPr>
          <w:b/>
          <w:i/>
          <w:color w:val="FF0000"/>
        </w:rPr>
        <w:t>2.26</w:t>
      </w:r>
      <w:r w:rsidR="00651924">
        <w:rPr>
          <w:b/>
          <w:i/>
          <w:color w:val="FF0000"/>
        </w:rPr>
        <w:t xml:space="preserve"> </w:t>
      </w:r>
      <w:r w:rsidR="00971A02" w:rsidRPr="00971A02">
        <w:rPr>
          <w:b/>
          <w:i/>
          <w:color w:val="FF0000"/>
        </w:rPr>
        <w:t xml:space="preserve">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w:t>
      </w:r>
      <w:r w:rsidR="00971A02" w:rsidRPr="00971A02">
        <w:rPr>
          <w:b/>
          <w:i/>
          <w:color w:val="FF0000"/>
        </w:rPr>
        <w:lastRenderedPageBreak/>
        <w:t>Российской Федерации).</w:t>
      </w:r>
    </w:p>
    <w:p w:rsidR="00CB18C0" w:rsidRPr="00DA3177" w:rsidRDefault="004463FB" w:rsidP="004E7A01">
      <w:pPr>
        <w:pStyle w:val="af0"/>
        <w:spacing w:after="0"/>
        <w:ind w:left="0" w:firstLine="709"/>
        <w:outlineLvl w:val="1"/>
        <w:rPr>
          <w:i/>
          <w:color w:val="FF0000"/>
        </w:rPr>
      </w:pPr>
      <w:r>
        <w:rPr>
          <w:i/>
          <w:color w:val="FF0000"/>
        </w:rPr>
        <w:t>2.27</w:t>
      </w:r>
      <w:r w:rsidR="00651924">
        <w:rPr>
          <w:i/>
          <w:color w:val="FF0000"/>
        </w:rPr>
        <w:t xml:space="preserve"> </w:t>
      </w:r>
      <w:r w:rsidR="00CB18C0" w:rsidRPr="00DA3177">
        <w:rPr>
          <w:i/>
          <w:color w:val="FF0000"/>
        </w:rPr>
        <w:t>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r w:rsidR="00A47B8E">
        <w:rPr>
          <w:rStyle w:val="afc"/>
          <w:i/>
          <w:color w:val="FF0000"/>
        </w:rPr>
        <w:footnoteReference w:id="2"/>
      </w:r>
    </w:p>
    <w:p w:rsidR="00CB18C0" w:rsidRPr="00DA3177" w:rsidRDefault="00651924" w:rsidP="004E7A01">
      <w:pPr>
        <w:pStyle w:val="af0"/>
        <w:spacing w:after="0"/>
        <w:ind w:left="0" w:firstLine="709"/>
        <w:outlineLvl w:val="1"/>
        <w:rPr>
          <w:i/>
          <w:color w:val="FF0000"/>
        </w:rPr>
      </w:pPr>
      <w:r>
        <w:rPr>
          <w:i/>
          <w:color w:val="FF0000"/>
        </w:rPr>
        <w:t>2.2</w:t>
      </w:r>
      <w:r w:rsidR="004463FB">
        <w:rPr>
          <w:i/>
          <w:color w:val="FF0000"/>
        </w:rPr>
        <w:t>8</w:t>
      </w:r>
      <w:r w:rsidR="00CB18C0" w:rsidRPr="00DA3177">
        <w:rPr>
          <w:i/>
          <w:color w:val="FF0000"/>
        </w:rPr>
        <w:t> Последующие после выплаты аванса платежи осуществляются в размере разницы между стоимостью фактически выполненных Работ,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w:t>
      </w:r>
    </w:p>
    <w:p w:rsidR="00CB18C0" w:rsidRPr="00DA3177" w:rsidRDefault="004463FB" w:rsidP="00A47B8E">
      <w:pPr>
        <w:pStyle w:val="af0"/>
        <w:spacing w:after="0"/>
        <w:ind w:left="709"/>
        <w:outlineLvl w:val="1"/>
        <w:rPr>
          <w:i/>
          <w:color w:val="FF0000"/>
        </w:rPr>
      </w:pPr>
      <w:r>
        <w:rPr>
          <w:i/>
          <w:color w:val="FF0000"/>
        </w:rPr>
        <w:t>2.29</w:t>
      </w:r>
      <w:r w:rsidR="00A47B8E">
        <w:rPr>
          <w:i/>
          <w:color w:val="FF0000"/>
        </w:rPr>
        <w:t xml:space="preserve"> </w:t>
      </w:r>
      <w:r w:rsidR="00CB18C0" w:rsidRPr="00DA3177">
        <w:rPr>
          <w:i/>
          <w:color w:val="FF0000"/>
        </w:rPr>
        <w:t xml:space="preserve">Идентификатор </w:t>
      </w:r>
      <w:r w:rsidR="00D21BC7" w:rsidRPr="00DA3177">
        <w:rPr>
          <w:i/>
          <w:color w:val="FF0000"/>
        </w:rPr>
        <w:t>контракта: _</w:t>
      </w:r>
      <w:r w:rsidR="00CB18C0" w:rsidRPr="00DA3177">
        <w:rPr>
          <w:i/>
          <w:color w:val="FF0000"/>
        </w:rPr>
        <w:t>____________________</w:t>
      </w:r>
    </w:p>
    <w:p w:rsidR="00CB18C0" w:rsidRPr="00DA3177" w:rsidRDefault="004463FB" w:rsidP="004E7A01">
      <w:pPr>
        <w:pStyle w:val="af0"/>
        <w:spacing w:after="0"/>
        <w:ind w:left="0" w:firstLine="709"/>
        <w:outlineLvl w:val="1"/>
        <w:rPr>
          <w:i/>
          <w:color w:val="FF0000"/>
        </w:rPr>
      </w:pPr>
      <w:r>
        <w:rPr>
          <w:i/>
          <w:color w:val="FF0000"/>
        </w:rPr>
        <w:t>2.30</w:t>
      </w:r>
      <w:r w:rsidR="00651924">
        <w:rPr>
          <w:i/>
          <w:color w:val="FF0000"/>
        </w:rPr>
        <w:t xml:space="preserve"> </w:t>
      </w:r>
      <w:r w:rsidR="00CB18C0" w:rsidRPr="00DA3177">
        <w:rPr>
          <w:i/>
          <w:color w:val="FF0000"/>
        </w:rPr>
        <w:t> 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CB18C0" w:rsidRPr="00DA3177">
          <w:rPr>
            <w:i/>
            <w:color w:val="FF0000"/>
          </w:rPr>
          <w:t>правилами</w:t>
        </w:r>
      </w:hyperlink>
      <w:r w:rsidR="00CB18C0" w:rsidRPr="00DA3177">
        <w:rPr>
          <w:i/>
          <w:color w:val="FF0000"/>
        </w:rPr>
        <w:t>, утвержденными постановлением Правительства РФ от 15 декабря 2020 г. N 2106.</w:t>
      </w:r>
    </w:p>
    <w:p w:rsidR="00CB18C0" w:rsidRPr="00DA3177" w:rsidRDefault="004463FB" w:rsidP="004E7A01">
      <w:pPr>
        <w:pStyle w:val="af0"/>
        <w:spacing w:after="0"/>
        <w:ind w:left="0" w:firstLine="709"/>
        <w:outlineLvl w:val="1"/>
        <w:rPr>
          <w:i/>
          <w:color w:val="FF0000"/>
        </w:rPr>
      </w:pPr>
      <w:r>
        <w:rPr>
          <w:i/>
          <w:color w:val="FF0000"/>
        </w:rPr>
        <w:t>2.31</w:t>
      </w:r>
      <w:r w:rsidR="00651924">
        <w:rPr>
          <w:i/>
          <w:color w:val="FF0000"/>
        </w:rPr>
        <w:t xml:space="preserve"> </w:t>
      </w:r>
      <w:r w:rsidR="00CB18C0" w:rsidRPr="00DA3177">
        <w:rPr>
          <w:i/>
          <w:color w:val="FF0000"/>
        </w:rPr>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CB18C0" w:rsidRPr="00DA3177" w:rsidRDefault="00651924" w:rsidP="004E7A01">
      <w:pPr>
        <w:pStyle w:val="af0"/>
        <w:spacing w:after="0"/>
        <w:ind w:left="0" w:firstLine="709"/>
        <w:outlineLvl w:val="1"/>
        <w:rPr>
          <w:i/>
          <w:color w:val="FF0000"/>
        </w:rPr>
      </w:pPr>
      <w:r>
        <w:rPr>
          <w:i/>
          <w:color w:val="FF0000"/>
        </w:rPr>
        <w:t>2</w:t>
      </w:r>
      <w:r w:rsidR="004463FB">
        <w:rPr>
          <w:i/>
          <w:color w:val="FF0000"/>
        </w:rPr>
        <w:t>.32</w:t>
      </w:r>
      <w:r>
        <w:rPr>
          <w:i/>
          <w:color w:val="FF0000"/>
        </w:rPr>
        <w:t xml:space="preserve"> </w:t>
      </w:r>
      <w:r w:rsidR="00CB18C0" w:rsidRPr="00DA3177">
        <w:rPr>
          <w:i/>
          <w:color w:val="FF0000"/>
        </w:rPr>
        <w:t>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CB18C0" w:rsidRPr="00DA3177" w:rsidRDefault="00651924" w:rsidP="004E7A01">
      <w:pPr>
        <w:pStyle w:val="af0"/>
        <w:spacing w:after="0"/>
        <w:ind w:left="0" w:firstLine="709"/>
        <w:outlineLvl w:val="1"/>
        <w:rPr>
          <w:i/>
          <w:color w:val="FF0000"/>
        </w:rPr>
      </w:pPr>
      <w:r>
        <w:rPr>
          <w:i/>
          <w:color w:val="FF0000"/>
        </w:rPr>
        <w:t>2</w:t>
      </w:r>
      <w:r w:rsidR="004463FB">
        <w:rPr>
          <w:i/>
          <w:color w:val="FF0000"/>
        </w:rPr>
        <w:t>.33</w:t>
      </w:r>
      <w:r>
        <w:rPr>
          <w:i/>
          <w:color w:val="FF0000"/>
        </w:rPr>
        <w:t xml:space="preserve"> </w:t>
      </w:r>
      <w:r w:rsidR="00CB18C0" w:rsidRPr="00DA3177">
        <w:rPr>
          <w:i/>
          <w:color w:val="FF0000"/>
        </w:rPr>
        <w:t>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CB18C0" w:rsidRPr="00DA3177" w:rsidRDefault="004463FB" w:rsidP="004E7A01">
      <w:pPr>
        <w:pStyle w:val="af0"/>
        <w:spacing w:after="0"/>
        <w:ind w:left="0" w:firstLine="709"/>
        <w:outlineLvl w:val="1"/>
        <w:rPr>
          <w:i/>
          <w:color w:val="FF0000"/>
        </w:rPr>
      </w:pPr>
      <w:r>
        <w:rPr>
          <w:i/>
          <w:color w:val="FF0000"/>
        </w:rPr>
        <w:t>2.34</w:t>
      </w:r>
      <w:r w:rsidR="00651924">
        <w:rPr>
          <w:i/>
          <w:color w:val="FF0000"/>
        </w:rPr>
        <w:t xml:space="preserve"> </w:t>
      </w:r>
      <w:r w:rsidR="00CB18C0" w:rsidRPr="00DA3177">
        <w:rPr>
          <w:i/>
          <w:color w:val="FF0000"/>
        </w:rPr>
        <w:t>Запрещается перечисление целевых средств:</w:t>
      </w:r>
    </w:p>
    <w:p w:rsidR="00CB18C0" w:rsidRPr="00DA3177" w:rsidRDefault="00CB18C0" w:rsidP="004E7A01">
      <w:pPr>
        <w:pStyle w:val="af0"/>
        <w:spacing w:after="0"/>
        <w:ind w:left="0" w:firstLine="709"/>
        <w:outlineLvl w:val="1"/>
        <w:rPr>
          <w:i/>
          <w:color w:val="FF0000"/>
        </w:rPr>
      </w:pPr>
      <w:r w:rsidRPr="00DA3177">
        <w:rPr>
          <w:i/>
          <w:color w:val="FF0000"/>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CB18C0" w:rsidRPr="00DA3177" w:rsidRDefault="00CB18C0" w:rsidP="004E7A01">
      <w:pPr>
        <w:pStyle w:val="af0"/>
        <w:spacing w:after="0"/>
        <w:ind w:left="0" w:firstLine="709"/>
        <w:outlineLvl w:val="1"/>
        <w:rPr>
          <w:i/>
          <w:color w:val="FF0000"/>
        </w:rPr>
      </w:pPr>
      <w:r w:rsidRPr="00DA3177">
        <w:rPr>
          <w:i/>
          <w:color w:val="FF0000"/>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CB18C0" w:rsidRPr="00DA3177" w:rsidRDefault="00CB18C0" w:rsidP="004E7A01">
      <w:pPr>
        <w:pStyle w:val="af0"/>
        <w:spacing w:after="0"/>
        <w:ind w:left="0" w:firstLine="709"/>
        <w:outlineLvl w:val="1"/>
        <w:rPr>
          <w:i/>
          <w:color w:val="FF0000"/>
        </w:rPr>
      </w:pPr>
      <w:r w:rsidRPr="00DA3177">
        <w:rPr>
          <w:i/>
          <w:color w:val="FF0000"/>
        </w:rPr>
        <w:t>в) на счета, открытые в банке Подрядчику, за исключением:</w:t>
      </w:r>
    </w:p>
    <w:p w:rsidR="00CB18C0" w:rsidRPr="00DA3177" w:rsidRDefault="00CB18C0" w:rsidP="004E7A01">
      <w:pPr>
        <w:pStyle w:val="af0"/>
        <w:spacing w:after="0"/>
        <w:ind w:left="0" w:firstLine="709"/>
        <w:outlineLvl w:val="1"/>
        <w:rPr>
          <w:i/>
          <w:color w:val="FF0000"/>
        </w:rPr>
      </w:pPr>
      <w:r w:rsidRPr="00DA3177">
        <w:rPr>
          <w:i/>
          <w:color w:val="FF0000"/>
        </w:rPr>
        <w:t>- оплаты обязательств Подрядчика в соответствии с валютным законодательством Российской Федерации;</w:t>
      </w:r>
    </w:p>
    <w:p w:rsidR="00CB18C0" w:rsidRPr="00DA3177" w:rsidRDefault="00CB18C0" w:rsidP="004E7A01">
      <w:pPr>
        <w:pStyle w:val="af0"/>
        <w:spacing w:after="0"/>
        <w:ind w:left="0" w:firstLine="709"/>
        <w:outlineLvl w:val="1"/>
        <w:rPr>
          <w:i/>
          <w:color w:val="FF0000"/>
        </w:rPr>
      </w:pPr>
      <w:r w:rsidRPr="00DA3177">
        <w:rPr>
          <w:i/>
          <w:color w:val="FF0000"/>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CB18C0" w:rsidRPr="00DA3177" w:rsidRDefault="00CB18C0" w:rsidP="004E7A01">
      <w:pPr>
        <w:pStyle w:val="af0"/>
        <w:spacing w:after="0"/>
        <w:ind w:left="0" w:firstLine="709"/>
        <w:outlineLvl w:val="1"/>
        <w:rPr>
          <w:i/>
          <w:color w:val="FF0000"/>
        </w:rPr>
      </w:pPr>
      <w:r w:rsidRPr="00DA3177">
        <w:rPr>
          <w:i/>
          <w:color w:val="FF0000"/>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CB18C0" w:rsidRPr="00DA3177" w:rsidRDefault="00CB18C0" w:rsidP="004E7A01">
      <w:pPr>
        <w:pStyle w:val="af0"/>
        <w:spacing w:after="0"/>
        <w:ind w:left="0" w:firstLine="709"/>
        <w:outlineLvl w:val="1"/>
        <w:rPr>
          <w:i/>
          <w:color w:val="FF0000"/>
        </w:rPr>
      </w:pPr>
      <w:r w:rsidRPr="00DA3177">
        <w:rPr>
          <w:i/>
          <w:color w:val="FF0000"/>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CB18C0" w:rsidRPr="00DA3177" w:rsidRDefault="00CB18C0" w:rsidP="004E7A01">
      <w:pPr>
        <w:pStyle w:val="af0"/>
        <w:spacing w:after="0"/>
        <w:ind w:left="0" w:firstLine="709"/>
        <w:outlineLvl w:val="1"/>
        <w:rPr>
          <w:i/>
          <w:color w:val="FF0000"/>
        </w:rPr>
      </w:pPr>
      <w:r w:rsidRPr="00DA3177">
        <w:rPr>
          <w:i/>
          <w:color w:val="FF0000"/>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CB18C0" w:rsidRPr="00DA3177" w:rsidRDefault="00CB18C0" w:rsidP="004E7A01">
      <w:pPr>
        <w:pStyle w:val="af0"/>
        <w:spacing w:after="0"/>
        <w:ind w:left="0" w:firstLine="709"/>
        <w:outlineLvl w:val="1"/>
        <w:rPr>
          <w:i/>
          <w:color w:val="FF0000"/>
        </w:rPr>
      </w:pPr>
      <w:r w:rsidRPr="00DA3177">
        <w:rPr>
          <w:i/>
          <w:color w:val="FF0000"/>
        </w:rPr>
        <w:t xml:space="preserve">- оплаты обязательств </w:t>
      </w:r>
      <w:r w:rsidR="00DA3177">
        <w:rPr>
          <w:i/>
          <w:color w:val="FF0000"/>
        </w:rPr>
        <w:t>подрядчика</w:t>
      </w:r>
      <w:r w:rsidRPr="00DA3177">
        <w:rPr>
          <w:i/>
          <w:color w:val="FF0000"/>
        </w:rPr>
        <w:t xml:space="preserve"> по накладным расходам, связанным с исполнением настоящего контракта;</w:t>
      </w:r>
    </w:p>
    <w:p w:rsidR="00CB18C0" w:rsidRPr="00DA3177" w:rsidRDefault="00CB18C0" w:rsidP="004E7A01">
      <w:pPr>
        <w:pStyle w:val="af0"/>
        <w:spacing w:after="0"/>
        <w:ind w:left="0" w:firstLine="709"/>
        <w:outlineLvl w:val="1"/>
        <w:rPr>
          <w:i/>
          <w:color w:val="FF0000"/>
        </w:rPr>
      </w:pPr>
      <w:r w:rsidRPr="00DA3177">
        <w:rPr>
          <w:i/>
          <w:color w:val="FF0000"/>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CB18C0" w:rsidRPr="00DA3177" w:rsidRDefault="004B2743" w:rsidP="004E7A01">
      <w:pPr>
        <w:widowControl w:val="0"/>
        <w:suppressAutoHyphens w:val="0"/>
        <w:ind w:firstLine="709"/>
        <w:jc w:val="both"/>
        <w:rPr>
          <w:b/>
          <w:color w:val="FF0000"/>
        </w:rPr>
      </w:pPr>
      <w:r>
        <w:rPr>
          <w:i/>
          <w:color w:val="FF0000"/>
        </w:rPr>
        <w:t>2</w:t>
      </w:r>
      <w:r w:rsidR="004463FB">
        <w:rPr>
          <w:i/>
          <w:color w:val="FF0000"/>
        </w:rPr>
        <w:t>.35</w:t>
      </w:r>
      <w:r w:rsidR="00CB18C0" w:rsidRPr="00DA3177">
        <w:rPr>
          <w:i/>
          <w:color w:val="FF0000"/>
        </w:rPr>
        <w:t> Средства на оплату обязательств Подрядчика перечисляются в пределах суммы, необходимой для оплаты фактически выполненных работ (далее - казначейское обеспечение обязательств), в случаях, предусмотренных </w:t>
      </w:r>
      <w:hyperlink dor:id="rId14" w:anchor="/document/75018021/entry/508" w:tgtFrame="_blank" w:tooltip="Открыть документ в системе Гарант" w:history="1">
        <w:r w:rsidR="00CB18C0" w:rsidRPr="00DA3177">
          <w:rPr>
            <w:i/>
            <w:color w:val="FF0000"/>
          </w:rPr>
          <w:t>частью 8 статьи 5</w:t>
        </w:r>
      </w:hyperlink>
      <w:r w:rsidR="00CB18C0" w:rsidRPr="00DA3177">
        <w:rPr>
          <w:i/>
          <w:color w:val="FF0000"/>
        </w:rPr>
        <w:t> Федерального закона от 8 декабря 2020 г. N 385-ФЗ "О федеральном бюджете на 2021 год и на плановый период 2022 и 2023 годов"</w:t>
      </w:r>
      <w:r w:rsidR="00A70F0F">
        <w:rPr>
          <w:rStyle w:val="afc"/>
          <w:i/>
          <w:color w:val="FF0000"/>
        </w:rPr>
        <w:footnoteReference w:id="3"/>
      </w:r>
      <w:r w:rsidR="00CB18C0" w:rsidRPr="00DA3177">
        <w:rPr>
          <w:i/>
          <w:color w:val="FF0000"/>
        </w:rPr>
        <w:t>.</w:t>
      </w:r>
    </w:p>
    <w:p w:rsidR="005109E2" w:rsidRPr="00DA3177" w:rsidRDefault="00A70F0F" w:rsidP="00A70F0F">
      <w:pPr>
        <w:pStyle w:val="Textbody"/>
        <w:spacing w:after="0"/>
        <w:contextualSpacing/>
        <w:jc w:val="center"/>
        <w:rPr>
          <w:b/>
          <w:lang w:val="ru-RU"/>
        </w:rPr>
      </w:pPr>
      <w:r>
        <w:rPr>
          <w:b/>
          <w:lang w:val="ru-RU"/>
        </w:rPr>
        <w:t xml:space="preserve">3. </w:t>
      </w:r>
      <w:r w:rsidR="00EA5F2C" w:rsidRPr="00DA3177">
        <w:rPr>
          <w:b/>
          <w:lang w:val="ru-RU"/>
        </w:rPr>
        <w:t>Сроки выполнения работ</w:t>
      </w:r>
    </w:p>
    <w:p w:rsidR="004463FB" w:rsidRDefault="004463FB" w:rsidP="00A336F2">
      <w:pPr>
        <w:pStyle w:val="Textbody"/>
        <w:spacing w:after="0"/>
        <w:ind w:firstLine="709"/>
        <w:contextualSpacing/>
        <w:jc w:val="both"/>
        <w:rPr>
          <w:lang w:val="ru-RU"/>
        </w:rPr>
      </w:pPr>
    </w:p>
    <w:p w:rsidR="004463FB" w:rsidRDefault="004463FB" w:rsidP="004463FB">
      <w:pPr>
        <w:widowControl w:val="0"/>
        <w:suppressAutoHyphens w:val="0"/>
        <w:ind w:firstLine="709"/>
        <w:jc w:val="both"/>
      </w:pPr>
      <w:r w:rsidRPr="0039684E">
        <w:t xml:space="preserve">3.1 Сроки выполнения Подрядчиком работ по настоящему Контракту до </w:t>
      </w:r>
      <w:r>
        <w:rPr>
          <w:b/>
        </w:rPr>
        <w:t>0</w:t>
      </w:r>
      <w:r w:rsidR="002744DB">
        <w:rPr>
          <w:b/>
        </w:rPr>
        <w:t>2</w:t>
      </w:r>
      <w:r>
        <w:rPr>
          <w:b/>
        </w:rPr>
        <w:t>.12.202</w:t>
      </w:r>
      <w:r w:rsidR="00A71973">
        <w:rPr>
          <w:b/>
        </w:rPr>
        <w:t>4</w:t>
      </w:r>
      <w:r w:rsidRPr="0039684E">
        <w:t xml:space="preserve"> в соответствии с Графиком выполнения рабо</w:t>
      </w:r>
      <w:r>
        <w:t>т (Приложение № 1 к Контракту).</w:t>
      </w:r>
    </w:p>
    <w:p w:rsidR="005109E2" w:rsidRPr="00DA3177" w:rsidRDefault="00A336F2" w:rsidP="00A336F2">
      <w:pPr>
        <w:pStyle w:val="Textbody"/>
        <w:spacing w:after="0"/>
        <w:ind w:firstLine="709"/>
        <w:contextualSpacing/>
        <w:jc w:val="both"/>
        <w:rPr>
          <w:lang w:val="ru-RU"/>
        </w:rPr>
      </w:pPr>
      <w:r>
        <w:rPr>
          <w:lang w:val="ru-RU"/>
        </w:rPr>
        <w:t xml:space="preserve">3.2 </w:t>
      </w:r>
      <w:r w:rsidR="005109E2" w:rsidRPr="00DA3177">
        <w:rPr>
          <w:lang w:val="ru-RU"/>
        </w:rPr>
        <w:t xml:space="preserve">Объем работ по Контракту должен быть исполнен в соответствии </w:t>
      </w:r>
      <w:r w:rsidR="005109E2" w:rsidRPr="00E65EE9">
        <w:rPr>
          <w:lang w:val="ru-RU"/>
        </w:rPr>
        <w:t>с Графиком выполнения работ</w:t>
      </w:r>
      <w:r w:rsidR="005109E2" w:rsidRPr="00DA3177">
        <w:rPr>
          <w:lang w:val="ru-RU"/>
        </w:rPr>
        <w:t xml:space="preserve"> </w:t>
      </w:r>
      <w:r w:rsidR="005109E2" w:rsidRPr="00A336F2">
        <w:rPr>
          <w:i/>
          <w:color w:val="FF0000"/>
          <w:lang w:val="ru-RU"/>
        </w:rPr>
        <w:t>и в пределах лимитов бюджетных обязательств на текущий финансовый год.</w:t>
      </w:r>
    </w:p>
    <w:p w:rsidR="005109E2" w:rsidRPr="00DA3177" w:rsidRDefault="00A336F2" w:rsidP="00A336F2">
      <w:pPr>
        <w:pStyle w:val="Standard"/>
        <w:ind w:firstLine="709"/>
        <w:jc w:val="both"/>
        <w:rPr>
          <w:lang w:val="ru-RU"/>
        </w:rPr>
      </w:pPr>
      <w:r>
        <w:rPr>
          <w:lang w:val="ru-RU"/>
        </w:rPr>
        <w:t xml:space="preserve">3.3 </w:t>
      </w:r>
      <w:r w:rsidR="005109E2" w:rsidRPr="00DA3177">
        <w:rPr>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DA3177" w:rsidRPr="00DA3177" w:rsidRDefault="00A336F2" w:rsidP="00A336F2">
      <w:pPr>
        <w:tabs>
          <w:tab w:val="left" w:pos="1418"/>
        </w:tabs>
        <w:ind w:firstLine="709"/>
        <w:jc w:val="both"/>
        <w:rPr>
          <w:color w:val="FF0000"/>
        </w:rPr>
      </w:pPr>
      <w:r>
        <w:rPr>
          <w:color w:val="FF0000"/>
        </w:rPr>
        <w:t xml:space="preserve">3.4 </w:t>
      </w:r>
      <w:r w:rsidR="00DA3177" w:rsidRPr="00DA3177">
        <w:rPr>
          <w:color w:val="FF0000"/>
        </w:rPr>
        <w:t xml:space="preserve">Работы считаются завершенными </w:t>
      </w:r>
      <w:r w:rsidR="00DA3177" w:rsidRPr="00DA3177">
        <w:rPr>
          <w:rFonts w:eastAsia="MS Mincho"/>
          <w:color w:val="FF0000"/>
        </w:rPr>
        <w:t>от даты подписания</w:t>
      </w:r>
      <w:r w:rsidR="004463FB">
        <w:rPr>
          <w:rFonts w:eastAsia="MS Mincho"/>
          <w:color w:val="FF0000"/>
        </w:rPr>
        <w:t xml:space="preserve"> </w:t>
      </w:r>
      <w:r w:rsidR="004463FB">
        <w:t xml:space="preserve">актов по форме КС-11, КС-14. </w:t>
      </w:r>
      <w:r w:rsidR="00DA3177" w:rsidRPr="00DA3177">
        <w:rPr>
          <w:color w:val="FF0000"/>
        </w:rPr>
        <w:t xml:space="preserve">На момент заключения настоящего Контракта дата окончания работ является исходной для имущественных санкций в случаях нарушения сроков выполнения работ/ На момент заключения настоящего Контракта дата окончания этапа работ согласно графику </w:t>
      </w:r>
      <w:r w:rsidR="00DA3177" w:rsidRPr="00565A79">
        <w:rPr>
          <w:color w:val="FF0000"/>
        </w:rPr>
        <w:t>(приложение к Контракту № 1)</w:t>
      </w:r>
      <w:r w:rsidR="00DA3177" w:rsidRPr="00DA3177">
        <w:rPr>
          <w:color w:val="FF0000"/>
        </w:rPr>
        <w:t xml:space="preserve"> является исходной для имущественных санкций в случаях нарушения сроков выполнения работ.</w:t>
      </w:r>
    </w:p>
    <w:p w:rsidR="00DA3177" w:rsidRPr="000511A5" w:rsidRDefault="00A336F2" w:rsidP="00A336F2">
      <w:pPr>
        <w:ind w:firstLine="709"/>
        <w:jc w:val="both"/>
        <w:rPr>
          <w:color w:val="000000"/>
        </w:rPr>
      </w:pPr>
      <w:r>
        <w:rPr>
          <w:color w:val="000000"/>
        </w:rPr>
        <w:t xml:space="preserve">3.5 </w:t>
      </w:r>
      <w:r w:rsidR="00DA3177" w:rsidRPr="000511A5">
        <w:rPr>
          <w:color w:val="000000"/>
        </w:rPr>
        <w:t>Подрядчик вправе досрочно выполнить работы, предварительно письменно согласовав сроки выполнения работ с Заказчиком.</w:t>
      </w:r>
    </w:p>
    <w:p w:rsidR="00DA3177" w:rsidRPr="000511A5" w:rsidRDefault="00A336F2" w:rsidP="00A336F2">
      <w:pPr>
        <w:ind w:firstLine="709"/>
        <w:jc w:val="both"/>
        <w:rPr>
          <w:color w:val="000000"/>
        </w:rPr>
      </w:pPr>
      <w:r>
        <w:rPr>
          <w:color w:val="000000"/>
        </w:rPr>
        <w:t xml:space="preserve">3.6 </w:t>
      </w:r>
      <w:r w:rsidR="00DA3177" w:rsidRPr="000511A5">
        <w:rPr>
          <w:color w:val="000000"/>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0511A5" w:rsidRDefault="00E55562" w:rsidP="00E55562">
      <w:pPr>
        <w:pStyle w:val="Standard"/>
        <w:contextualSpacing/>
        <w:jc w:val="center"/>
        <w:rPr>
          <w:b/>
          <w:lang w:val="ru-RU"/>
        </w:rPr>
      </w:pPr>
      <w:r>
        <w:rPr>
          <w:b/>
          <w:lang w:val="ru-RU"/>
        </w:rPr>
        <w:t xml:space="preserve">4. </w:t>
      </w:r>
      <w:r w:rsidR="001C0BCD" w:rsidRPr="000511A5">
        <w:rPr>
          <w:b/>
          <w:lang w:val="ru-RU"/>
        </w:rPr>
        <w:t>Обязанности и права сторон</w:t>
      </w:r>
    </w:p>
    <w:p w:rsidR="005109E2" w:rsidRPr="000511A5" w:rsidRDefault="00342401" w:rsidP="00342401">
      <w:pPr>
        <w:pStyle w:val="Standard"/>
        <w:ind w:firstLine="709"/>
        <w:contextualSpacing/>
        <w:jc w:val="both"/>
        <w:rPr>
          <w:lang w:val="ru-RU"/>
        </w:rPr>
      </w:pPr>
      <w:r>
        <w:rPr>
          <w:b/>
          <w:lang w:val="ru-RU"/>
        </w:rPr>
        <w:t xml:space="preserve">4.1 </w:t>
      </w:r>
      <w:r w:rsidR="005109E2" w:rsidRPr="000511A5">
        <w:rPr>
          <w:b/>
          <w:lang w:val="ru-RU"/>
        </w:rPr>
        <w:t>Заказчик обязан:</w:t>
      </w:r>
    </w:p>
    <w:p w:rsidR="008D7266" w:rsidRPr="00565A79" w:rsidRDefault="00E55562" w:rsidP="00342401">
      <w:pPr>
        <w:ind w:right="-2" w:firstLine="709"/>
        <w:jc w:val="both"/>
      </w:pPr>
      <w:r>
        <w:rPr>
          <w:color w:val="00000A"/>
        </w:rPr>
        <w:t xml:space="preserve">4.1.1 </w:t>
      </w:r>
      <w:r w:rsidR="005109E2" w:rsidRPr="00913A31">
        <w:rPr>
          <w:color w:val="00000A"/>
        </w:rPr>
        <w:t xml:space="preserve">Принять и оплатить в соответствии с условиями настоящего Контракта выполненные </w:t>
      </w:r>
      <w:r w:rsidR="00113146" w:rsidRPr="00913A31">
        <w:rPr>
          <w:color w:val="00000A"/>
        </w:rPr>
        <w:t>Подрядчиком</w:t>
      </w:r>
      <w:r w:rsidR="005109E2" w:rsidRPr="00913A31">
        <w:rPr>
          <w:color w:val="00000A"/>
        </w:rPr>
        <w:t xml:space="preserve"> работы исходя из стоимости работ, определенной </w:t>
      </w:r>
      <w:r w:rsidR="005109E2" w:rsidRPr="00565A79">
        <w:rPr>
          <w:color w:val="00000A"/>
        </w:rPr>
        <w:t xml:space="preserve">в п. </w:t>
      </w:r>
      <w:r w:rsidR="00565A79" w:rsidRPr="00565A79">
        <w:rPr>
          <w:color w:val="00000A"/>
        </w:rPr>
        <w:t>2</w:t>
      </w:r>
      <w:r w:rsidR="005109E2" w:rsidRPr="00565A79">
        <w:rPr>
          <w:color w:val="00000A"/>
        </w:rPr>
        <w:t>.1. настоящего Контракта.</w:t>
      </w:r>
    </w:p>
    <w:p w:rsidR="008D7266" w:rsidRPr="008D7266" w:rsidRDefault="00E55562" w:rsidP="00342401">
      <w:pPr>
        <w:ind w:right="-2" w:firstLine="709"/>
        <w:jc w:val="both"/>
      </w:pPr>
      <w:r>
        <w:t xml:space="preserve">4.1.2 </w:t>
      </w:r>
      <w:r w:rsidR="008D7266" w:rsidRPr="008D7266">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8D7266" w:rsidRDefault="00E55562" w:rsidP="00342401">
      <w:pPr>
        <w:ind w:firstLine="709"/>
        <w:jc w:val="both"/>
        <w:rPr>
          <w:color w:val="000000"/>
        </w:rPr>
      </w:pPr>
      <w:r>
        <w:rPr>
          <w:lang w:eastAsia="ar-SA"/>
        </w:rPr>
        <w:t xml:space="preserve">4.1.3 </w:t>
      </w:r>
      <w:r w:rsidR="008D7266" w:rsidRPr="008D7266">
        <w:rPr>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8D7266">
        <w:rPr>
          <w:color w:val="000000"/>
        </w:rPr>
        <w:t xml:space="preserve"> строительством от Заказчика на период строительства Объекта:</w:t>
      </w:r>
    </w:p>
    <w:p w:rsidR="008D7266" w:rsidRPr="008D7266" w:rsidRDefault="008D7266" w:rsidP="00342401">
      <w:pPr>
        <w:ind w:firstLine="709"/>
        <w:jc w:val="both"/>
        <w:rPr>
          <w:color w:val="000000"/>
        </w:rPr>
      </w:pPr>
      <w:r w:rsidRPr="008D7266">
        <w:rPr>
          <w:color w:val="000000"/>
        </w:rPr>
        <w:t>а) копию разрешения на строительство (в случаях, когда такое разрешение должно быть выдано) – в 1 экз.;</w:t>
      </w:r>
    </w:p>
    <w:p w:rsidR="008D7266" w:rsidRPr="008D7266" w:rsidRDefault="008D7266" w:rsidP="00342401">
      <w:pPr>
        <w:ind w:firstLine="709"/>
        <w:jc w:val="both"/>
        <w:rPr>
          <w:bCs/>
          <w:color w:val="000000"/>
        </w:rPr>
      </w:pPr>
      <w:r w:rsidRPr="008D7266">
        <w:rPr>
          <w:color w:val="000000"/>
        </w:rPr>
        <w:t xml:space="preserve">б) проектно-сметную документацию в полном объеме. </w:t>
      </w:r>
    </w:p>
    <w:p w:rsidR="008D7266" w:rsidRPr="008D7266" w:rsidRDefault="00E55562" w:rsidP="00342401">
      <w:pPr>
        <w:autoSpaceDE w:val="0"/>
        <w:ind w:firstLine="709"/>
        <w:jc w:val="both"/>
        <w:rPr>
          <w:bCs/>
          <w:color w:val="000000"/>
        </w:rPr>
      </w:pPr>
      <w:r>
        <w:rPr>
          <w:color w:val="000000"/>
        </w:rPr>
        <w:t xml:space="preserve">4.1.4 </w:t>
      </w:r>
      <w:r w:rsidR="008D7266" w:rsidRPr="008D7266">
        <w:rPr>
          <w:color w:val="000000"/>
        </w:rPr>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8D7266" w:rsidRDefault="00342401" w:rsidP="00342401">
      <w:pPr>
        <w:autoSpaceDE w:val="0"/>
        <w:ind w:firstLine="709"/>
        <w:jc w:val="both"/>
        <w:rPr>
          <w:bCs/>
          <w:color w:val="000000"/>
        </w:rPr>
      </w:pPr>
      <w:r>
        <w:rPr>
          <w:bCs/>
          <w:color w:val="000000"/>
        </w:rPr>
        <w:t xml:space="preserve">4.1.5 </w:t>
      </w:r>
      <w:r w:rsidR="008D7266" w:rsidRPr="008D7266">
        <w:rPr>
          <w:bCs/>
          <w:color w:val="000000"/>
        </w:rPr>
        <w:t>Производить освидетельствование скрытых Работ.</w:t>
      </w:r>
    </w:p>
    <w:p w:rsidR="008D7266" w:rsidRPr="008D7266" w:rsidRDefault="00E55562" w:rsidP="00342401">
      <w:pPr>
        <w:autoSpaceDE w:val="0"/>
        <w:ind w:firstLine="709"/>
        <w:jc w:val="both"/>
        <w:rPr>
          <w:color w:val="000000"/>
        </w:rPr>
      </w:pPr>
      <w:r>
        <w:rPr>
          <w:bCs/>
          <w:color w:val="000000"/>
        </w:rPr>
        <w:t xml:space="preserve">4.1.6 </w:t>
      </w:r>
      <w:r w:rsidR="008D7266" w:rsidRPr="008D7266">
        <w:rPr>
          <w:bCs/>
          <w:color w:val="000000"/>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8D7266" w:rsidRDefault="00E55562" w:rsidP="00342401">
      <w:pPr>
        <w:widowControl w:val="0"/>
        <w:suppressAutoHyphens w:val="0"/>
        <w:ind w:firstLine="709"/>
        <w:jc w:val="both"/>
        <w:rPr>
          <w:color w:val="000000"/>
        </w:rPr>
      </w:pPr>
      <w:r>
        <w:rPr>
          <w:color w:val="000000"/>
        </w:rPr>
        <w:t xml:space="preserve">4.1.7 </w:t>
      </w:r>
      <w:r w:rsidR="008D7266" w:rsidRPr="008D7266">
        <w:rPr>
          <w:color w:val="000000"/>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8D7266" w:rsidRDefault="00E55562" w:rsidP="00342401">
      <w:pPr>
        <w:autoSpaceDE w:val="0"/>
        <w:ind w:firstLine="709"/>
        <w:jc w:val="both"/>
        <w:rPr>
          <w:color w:val="000000"/>
        </w:rPr>
      </w:pPr>
      <w:r>
        <w:rPr>
          <w:color w:val="000000"/>
        </w:rPr>
        <w:t xml:space="preserve">4.1.8 </w:t>
      </w:r>
      <w:r w:rsidR="008D7266" w:rsidRPr="008D7266">
        <w:rPr>
          <w:color w:val="000000"/>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8D7266" w:rsidRDefault="00E55562" w:rsidP="00342401">
      <w:pPr>
        <w:autoSpaceDE w:val="0"/>
        <w:ind w:right="-57" w:firstLine="709"/>
        <w:jc w:val="both"/>
        <w:rPr>
          <w:color w:val="000000"/>
        </w:rPr>
      </w:pPr>
      <w:r>
        <w:rPr>
          <w:color w:val="000000"/>
        </w:rPr>
        <w:t xml:space="preserve">4.1.9 </w:t>
      </w:r>
      <w:r w:rsidR="008D7266" w:rsidRPr="008D7266">
        <w:rPr>
          <w:color w:val="000000"/>
        </w:rPr>
        <w:t xml:space="preserve">Оказывать содействие </w:t>
      </w:r>
      <w:r w:rsidR="008D7266" w:rsidRPr="008D7266">
        <w:rPr>
          <w:bCs/>
          <w:color w:val="000000"/>
        </w:rPr>
        <w:t xml:space="preserve">Подрядчику </w:t>
      </w:r>
      <w:r w:rsidR="008D7266" w:rsidRPr="008D7266">
        <w:rPr>
          <w:color w:val="000000"/>
        </w:rPr>
        <w:t>в ходе выполнения им Работ по вопросам, решение которых возможно только при участии Заказчика.</w:t>
      </w:r>
    </w:p>
    <w:p w:rsidR="008D7266" w:rsidRPr="008D7266" w:rsidRDefault="00E55562" w:rsidP="00342401">
      <w:pPr>
        <w:ind w:firstLine="709"/>
        <w:jc w:val="both"/>
        <w:rPr>
          <w:color w:val="000000"/>
        </w:rPr>
      </w:pPr>
      <w:r>
        <w:rPr>
          <w:color w:val="000000"/>
        </w:rPr>
        <w:t xml:space="preserve">4.1.10 </w:t>
      </w:r>
      <w:r w:rsidR="008D7266" w:rsidRPr="008D7266">
        <w:rPr>
          <w:color w:val="000000"/>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8D7266" w:rsidRDefault="00E55562" w:rsidP="00342401">
      <w:pPr>
        <w:pStyle w:val="af0"/>
        <w:widowControl w:val="0"/>
        <w:tabs>
          <w:tab w:val="left" w:pos="1560"/>
        </w:tabs>
        <w:suppressAutoHyphens w:val="0"/>
        <w:spacing w:after="0"/>
        <w:ind w:left="0" w:firstLine="709"/>
        <w:rPr>
          <w:color w:val="000000"/>
          <w:lang w:eastAsia="ru-RU"/>
        </w:rPr>
      </w:pPr>
      <w:r>
        <w:rPr>
          <w:color w:val="000000"/>
          <w:lang w:eastAsia="ru-RU"/>
        </w:rPr>
        <w:t xml:space="preserve">4.1.11 </w:t>
      </w:r>
      <w:r w:rsidR="008D7266" w:rsidRPr="008D7266">
        <w:rPr>
          <w:color w:val="000000"/>
          <w:lang w:eastAsia="ru-RU"/>
        </w:rPr>
        <w:t>Требовать оплаты неустоек в соответствии с условиями настоящего Контракта.</w:t>
      </w:r>
    </w:p>
    <w:p w:rsidR="008D7266" w:rsidRPr="008D7266" w:rsidRDefault="00342401" w:rsidP="00342401">
      <w:pPr>
        <w:pStyle w:val="af0"/>
        <w:widowControl w:val="0"/>
        <w:tabs>
          <w:tab w:val="left" w:pos="1560"/>
        </w:tabs>
        <w:suppressAutoHyphens w:val="0"/>
        <w:spacing w:after="0"/>
        <w:ind w:left="0" w:firstLine="709"/>
        <w:rPr>
          <w:color w:val="000000"/>
          <w:lang w:eastAsia="ru-RU"/>
        </w:rPr>
      </w:pPr>
      <w:r>
        <w:rPr>
          <w:color w:val="000000"/>
        </w:rPr>
        <w:t xml:space="preserve">4.1.12 </w:t>
      </w:r>
      <w:r w:rsidR="008D7266" w:rsidRPr="008D7266">
        <w:rPr>
          <w:color w:val="000000"/>
        </w:rPr>
        <w:t>Заказчик проводит вводный инструктаж по охране труда.</w:t>
      </w:r>
    </w:p>
    <w:p w:rsidR="00405035" w:rsidRPr="008D7266" w:rsidRDefault="00E55562" w:rsidP="00342401">
      <w:pPr>
        <w:pStyle w:val="Standard"/>
        <w:ind w:firstLine="709"/>
        <w:jc w:val="both"/>
        <w:rPr>
          <w:lang w:val="ru-RU"/>
        </w:rPr>
      </w:pPr>
      <w:r>
        <w:rPr>
          <w:lang w:val="ru-RU"/>
        </w:rPr>
        <w:t xml:space="preserve">4.1.13 </w:t>
      </w:r>
      <w:r w:rsidR="00405035" w:rsidRPr="008D7266">
        <w:rPr>
          <w:lang w:val="ru-RU"/>
        </w:rPr>
        <w:t>Требовать оплаты неустоек в соответствии с условиями настоящего Контракта.</w:t>
      </w:r>
    </w:p>
    <w:p w:rsidR="00405035" w:rsidRPr="008D7266" w:rsidRDefault="00E55562" w:rsidP="00342401">
      <w:pPr>
        <w:pStyle w:val="af0"/>
        <w:widowControl w:val="0"/>
        <w:spacing w:after="0"/>
        <w:ind w:left="0" w:firstLine="709"/>
      </w:pPr>
      <w:r>
        <w:t xml:space="preserve">4.1.14 </w:t>
      </w:r>
      <w:r w:rsidR="00405035" w:rsidRPr="008D7266">
        <w:t xml:space="preserve">При получении от </w:t>
      </w:r>
      <w:r w:rsidR="00113146">
        <w:t>Подрядчика</w:t>
      </w:r>
      <w:r w:rsidR="00405035" w:rsidRPr="008D7266">
        <w:t xml:space="preserve"> уведомления о приостановлении выполнения Работ в случае, указанном в </w:t>
      </w:r>
      <w:hyperlink w:anchor="Par760">
        <w:r w:rsidR="00E93A24" w:rsidRPr="00565A79">
          <w:t xml:space="preserve">подпункте </w:t>
        </w:r>
        <w:r w:rsidR="00565A79" w:rsidRPr="00565A79">
          <w:t>4</w:t>
        </w:r>
        <w:r w:rsidR="00E93A24" w:rsidRPr="00565A79">
          <w:t>.3</w:t>
        </w:r>
        <w:r w:rsidR="00405035" w:rsidRPr="00565A79">
          <w:t>.</w:t>
        </w:r>
      </w:hyperlink>
      <w:r w:rsidR="00565A79" w:rsidRPr="00565A79">
        <w:t>47</w:t>
      </w:r>
      <w:r w:rsidR="00405035" w:rsidRPr="00565A79">
        <w:t xml:space="preserve"> Контракта</w:t>
      </w:r>
      <w:r w:rsidR="00405035" w:rsidRPr="008D7266">
        <w:t>, в течение 3 (трех) рабочих дней рассмотреть вопрос о целесообразности и порядке продолжения выполнения Работ.</w:t>
      </w:r>
    </w:p>
    <w:p w:rsidR="005109E2" w:rsidRPr="008D7266" w:rsidRDefault="00E55562" w:rsidP="00342401">
      <w:pPr>
        <w:pStyle w:val="Default"/>
        <w:suppressAutoHyphens/>
        <w:autoSpaceDE/>
        <w:adjustRightInd/>
        <w:ind w:firstLine="709"/>
        <w:jc w:val="both"/>
        <w:textAlignment w:val="baseline"/>
        <w:rPr>
          <w:color w:val="00000A"/>
        </w:rPr>
      </w:pPr>
      <w:r>
        <w:rPr>
          <w:color w:val="00000A"/>
        </w:rPr>
        <w:t xml:space="preserve">4.1.15 </w:t>
      </w:r>
      <w:r w:rsidR="005109E2" w:rsidRPr="008D7266">
        <w:rPr>
          <w:color w:val="00000A"/>
        </w:rPr>
        <w:t>Выполнить в полном объеме все свои обязательства, предусмотренные настоящим Контрактом.</w:t>
      </w:r>
    </w:p>
    <w:p w:rsidR="005109E2" w:rsidRPr="008D7266" w:rsidRDefault="00342401" w:rsidP="00342401">
      <w:pPr>
        <w:pStyle w:val="Default"/>
        <w:suppressAutoHyphens/>
        <w:autoSpaceDE/>
        <w:adjustRightInd/>
        <w:spacing w:line="10" w:lineRule="atLeast"/>
        <w:ind w:firstLine="709"/>
        <w:jc w:val="both"/>
        <w:textAlignment w:val="baseline"/>
      </w:pPr>
      <w:r>
        <w:rPr>
          <w:b/>
          <w:color w:val="00000A"/>
        </w:rPr>
        <w:t xml:space="preserve">4.2 </w:t>
      </w:r>
      <w:r w:rsidR="005109E2" w:rsidRPr="008D7266">
        <w:rPr>
          <w:b/>
          <w:color w:val="00000A"/>
        </w:rPr>
        <w:t>Заказчик вправе:</w:t>
      </w:r>
    </w:p>
    <w:p w:rsidR="008D7266" w:rsidRPr="008D7266" w:rsidRDefault="00E55562" w:rsidP="00342401">
      <w:pPr>
        <w:ind w:firstLine="709"/>
        <w:jc w:val="both"/>
        <w:rPr>
          <w:color w:val="000000"/>
        </w:rPr>
      </w:pPr>
      <w:r>
        <w:rPr>
          <w:color w:val="000000"/>
        </w:rPr>
        <w:t xml:space="preserve">4.2.1 </w:t>
      </w:r>
      <w:r w:rsidR="008D7266" w:rsidRPr="008D7266">
        <w:rPr>
          <w:color w:val="000000"/>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8D7266" w:rsidRPr="009D0030" w:rsidRDefault="00E55562" w:rsidP="00342401">
      <w:pPr>
        <w:ind w:firstLine="709"/>
        <w:jc w:val="both"/>
        <w:rPr>
          <w:color w:val="000000"/>
        </w:rPr>
      </w:pPr>
      <w:r>
        <w:rPr>
          <w:color w:val="000000"/>
        </w:rPr>
        <w:t xml:space="preserve">4.2.2 </w:t>
      </w:r>
      <w:r w:rsidR="008D7266" w:rsidRPr="009D0030">
        <w:rPr>
          <w:color w:val="000000"/>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9D0030" w:rsidRDefault="00E55562" w:rsidP="00342401">
      <w:pPr>
        <w:ind w:firstLine="709"/>
        <w:jc w:val="both"/>
        <w:rPr>
          <w:color w:val="000000"/>
        </w:rPr>
      </w:pPr>
      <w:r>
        <w:rPr>
          <w:color w:val="000000"/>
        </w:rPr>
        <w:t xml:space="preserve">4.2.3 </w:t>
      </w:r>
      <w:r w:rsidR="008D7266" w:rsidRPr="009D0030">
        <w:rPr>
          <w:color w:val="000000"/>
        </w:rPr>
        <w:t>Приостанавливать производство любого из видов Работ при осуществлении их с отступлением от требований проектной документации;</w:t>
      </w:r>
    </w:p>
    <w:p w:rsidR="008D7266" w:rsidRPr="009D0030" w:rsidRDefault="00E55562" w:rsidP="00342401">
      <w:pPr>
        <w:ind w:firstLine="709"/>
        <w:jc w:val="both"/>
        <w:rPr>
          <w:color w:val="000000"/>
        </w:rPr>
      </w:pPr>
      <w:r>
        <w:rPr>
          <w:color w:val="000000"/>
        </w:rPr>
        <w:t xml:space="preserve">4.2.4 </w:t>
      </w:r>
      <w:r w:rsidR="008D7266" w:rsidRPr="009D0030">
        <w:rPr>
          <w:color w:val="000000"/>
        </w:rPr>
        <w:t>Требовать надлежащего исполнения обязательств по настоящему Контракту и своевременного устранения выявленных недостатков;</w:t>
      </w:r>
    </w:p>
    <w:p w:rsidR="008D7266" w:rsidRPr="009D0030" w:rsidRDefault="00E55562" w:rsidP="00342401">
      <w:pPr>
        <w:ind w:firstLine="709"/>
        <w:jc w:val="both"/>
        <w:rPr>
          <w:color w:val="000000"/>
        </w:rPr>
      </w:pPr>
      <w:r>
        <w:rPr>
          <w:color w:val="000000"/>
        </w:rPr>
        <w:t xml:space="preserve">4.2.5 </w:t>
      </w:r>
      <w:r w:rsidR="008D7266" w:rsidRPr="009D0030">
        <w:rPr>
          <w:color w:val="000000"/>
        </w:rPr>
        <w:t>Запрашивать у Подрядчика любую относящуюся к предмету Контракта документацию и информацию;</w:t>
      </w:r>
    </w:p>
    <w:p w:rsidR="008D7266" w:rsidRPr="009D0030" w:rsidRDefault="00E55562" w:rsidP="00342401">
      <w:pPr>
        <w:ind w:firstLine="709"/>
        <w:jc w:val="both"/>
        <w:rPr>
          <w:color w:val="000000"/>
        </w:rPr>
      </w:pPr>
      <w:r>
        <w:rPr>
          <w:color w:val="000000"/>
        </w:rPr>
        <w:t xml:space="preserve">4.2.6 </w:t>
      </w:r>
      <w:r w:rsidR="008D7266" w:rsidRPr="009D0030">
        <w:rPr>
          <w:color w:val="000000"/>
        </w:rPr>
        <w:t xml:space="preserve">Принять решение </w:t>
      </w:r>
      <w:r w:rsidR="008D7266" w:rsidRPr="009D0030">
        <w:rPr>
          <w:rFonts w:eastAsia="Calibri"/>
          <w:color w:val="000000"/>
        </w:rPr>
        <w:t>об одностороннем отказе от исполнения Контракта в порядке и на условиях, предусмотренных настоящим Контрактом;</w:t>
      </w:r>
    </w:p>
    <w:p w:rsidR="008D7266" w:rsidRPr="009D0030" w:rsidRDefault="00E55562" w:rsidP="00342401">
      <w:pPr>
        <w:ind w:right="-2" w:firstLine="709"/>
        <w:jc w:val="both"/>
        <w:rPr>
          <w:color w:val="000000"/>
        </w:rPr>
      </w:pPr>
      <w:r>
        <w:rPr>
          <w:color w:val="000000"/>
        </w:rPr>
        <w:t xml:space="preserve">4.2.7 </w:t>
      </w:r>
      <w:r w:rsidR="008D7266" w:rsidRPr="009D0030">
        <w:rPr>
          <w:color w:val="000000"/>
        </w:rPr>
        <w:t xml:space="preserve">Заказчик, представители Заказчика и экспертной организации имеют право: </w:t>
      </w:r>
    </w:p>
    <w:p w:rsidR="008D7266" w:rsidRPr="009D0030" w:rsidRDefault="00B35047" w:rsidP="00342401">
      <w:pPr>
        <w:pStyle w:val="af0"/>
        <w:tabs>
          <w:tab w:val="left" w:pos="993"/>
        </w:tabs>
        <w:suppressAutoHyphens w:val="0"/>
        <w:spacing w:after="0"/>
        <w:ind w:left="0" w:right="-2" w:firstLine="709"/>
        <w:contextualSpacing w:val="0"/>
        <w:rPr>
          <w:color w:val="000000"/>
        </w:rPr>
      </w:pPr>
      <w:r>
        <w:rPr>
          <w:color w:val="000000"/>
        </w:rPr>
        <w:t>4.2.</w:t>
      </w:r>
      <w:r w:rsidR="00E55562">
        <w:rPr>
          <w:color w:val="000000"/>
        </w:rPr>
        <w:t>7</w:t>
      </w:r>
      <w:r>
        <w:rPr>
          <w:color w:val="000000"/>
        </w:rPr>
        <w:t xml:space="preserve">.1. </w:t>
      </w:r>
      <w:r w:rsidR="008D7266" w:rsidRPr="009D0030">
        <w:rPr>
          <w:color w:val="000000"/>
        </w:rPr>
        <w:t>Беспрепятственного доступа ко всем видам работ в любое время суток в течение всего периода строительства объекта.</w:t>
      </w:r>
    </w:p>
    <w:p w:rsidR="008D7266" w:rsidRPr="009D0030" w:rsidRDefault="00E55562" w:rsidP="00342401">
      <w:pPr>
        <w:pStyle w:val="af0"/>
        <w:tabs>
          <w:tab w:val="left" w:pos="993"/>
        </w:tabs>
        <w:suppressAutoHyphens w:val="0"/>
        <w:spacing w:after="0"/>
        <w:ind w:left="0" w:right="-2" w:firstLine="709"/>
        <w:contextualSpacing w:val="0"/>
        <w:rPr>
          <w:color w:val="000000"/>
        </w:rPr>
      </w:pPr>
      <w:r>
        <w:rPr>
          <w:color w:val="000000"/>
        </w:rPr>
        <w:t>4.2.7</w:t>
      </w:r>
      <w:r w:rsidR="00B35047">
        <w:rPr>
          <w:color w:val="000000"/>
        </w:rPr>
        <w:t xml:space="preserve">.2. </w:t>
      </w:r>
      <w:r w:rsidR="008D7266" w:rsidRPr="009D0030">
        <w:rPr>
          <w:color w:val="000000"/>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9D0030" w:rsidRDefault="00E55562" w:rsidP="00342401">
      <w:pPr>
        <w:ind w:right="-2" w:firstLine="709"/>
        <w:jc w:val="both"/>
        <w:rPr>
          <w:color w:val="000000"/>
        </w:rPr>
      </w:pPr>
      <w:r>
        <w:rPr>
          <w:color w:val="000000"/>
        </w:rPr>
        <w:t xml:space="preserve">4.2.8 </w:t>
      </w:r>
      <w:r w:rsidR="008D7266" w:rsidRPr="009D0030">
        <w:rPr>
          <w:color w:val="000000"/>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w:t>
      </w:r>
      <w:r w:rsidR="008D7266" w:rsidRPr="00D77FA9">
        <w:rPr>
          <w:color w:val="000000"/>
        </w:rPr>
        <w:t xml:space="preserve">соответствии с п. </w:t>
      </w:r>
      <w:r w:rsidR="00565A79" w:rsidRPr="00D77FA9">
        <w:rPr>
          <w:color w:val="000000"/>
        </w:rPr>
        <w:t>6</w:t>
      </w:r>
      <w:r w:rsidR="008D7266" w:rsidRPr="00D77FA9">
        <w:rPr>
          <w:color w:val="000000"/>
        </w:rPr>
        <w:t>.</w:t>
      </w:r>
      <w:r w:rsidR="00565A79" w:rsidRPr="00D77FA9">
        <w:rPr>
          <w:color w:val="000000"/>
        </w:rPr>
        <w:t>8</w:t>
      </w:r>
      <w:r w:rsidR="008D7266" w:rsidRPr="00D77FA9">
        <w:rPr>
          <w:color w:val="000000"/>
        </w:rPr>
        <w:t>. Контракта</w:t>
      </w:r>
      <w:r w:rsidR="008D7266" w:rsidRPr="009D0030">
        <w:rPr>
          <w:color w:val="000000"/>
        </w:rPr>
        <w:t xml:space="preserve"> для фиксирования выявленных дефектов в акте и определения сроков их устранения.</w:t>
      </w:r>
    </w:p>
    <w:p w:rsidR="008D7266" w:rsidRPr="009D0030" w:rsidRDefault="00E55562" w:rsidP="00342401">
      <w:pPr>
        <w:pStyle w:val="af0"/>
        <w:widowControl w:val="0"/>
        <w:spacing w:after="0"/>
        <w:ind w:left="0" w:firstLine="709"/>
        <w:rPr>
          <w:spacing w:val="1"/>
        </w:rPr>
      </w:pPr>
      <w:r>
        <w:rPr>
          <w:spacing w:val="1"/>
        </w:rPr>
        <w:t xml:space="preserve">4.2.9 </w:t>
      </w:r>
      <w:r w:rsidR="008D7266" w:rsidRPr="009D0030">
        <w:rPr>
          <w:spacing w:val="1"/>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9D0030">
        <w:rPr>
          <w:spacing w:val="1"/>
        </w:rPr>
        <w:noBreakHyphen/>
        <w:t>ФЗ, из суммы, подлежащей оплате Подрядчику.</w:t>
      </w:r>
    </w:p>
    <w:p w:rsidR="008D7266" w:rsidRPr="009D0030" w:rsidRDefault="00E55562" w:rsidP="00342401">
      <w:pPr>
        <w:pStyle w:val="af0"/>
        <w:spacing w:after="0"/>
        <w:ind w:left="0" w:firstLine="709"/>
        <w:rPr>
          <w:spacing w:val="1"/>
        </w:rPr>
      </w:pPr>
      <w:r>
        <w:rPr>
          <w:spacing w:val="1"/>
        </w:rPr>
        <w:t xml:space="preserve">4.2.10 </w:t>
      </w:r>
      <w:r w:rsidR="008D7266" w:rsidRPr="009D0030">
        <w:rPr>
          <w:spacing w:val="1"/>
        </w:rPr>
        <w:t>По соглашению с Подрядчиком изменить существенные условия Контракта в случаях, установленных Федеральным Законом.</w:t>
      </w:r>
    </w:p>
    <w:p w:rsidR="008D7266" w:rsidRPr="009D0030" w:rsidRDefault="00E55562" w:rsidP="00342401">
      <w:pPr>
        <w:pStyle w:val="af0"/>
        <w:widowControl w:val="0"/>
        <w:spacing w:after="0"/>
        <w:ind w:left="0" w:firstLine="709"/>
        <w:rPr>
          <w:color w:val="000000"/>
        </w:rPr>
      </w:pPr>
      <w:r>
        <w:rPr>
          <w:color w:val="000000"/>
        </w:rPr>
        <w:t xml:space="preserve">4.2.11 </w:t>
      </w:r>
      <w:proofErr w:type="gramStart"/>
      <w:r w:rsidR="008D7266" w:rsidRPr="009D0030">
        <w:rPr>
          <w:color w:val="000000"/>
        </w:rPr>
        <w:t>В</w:t>
      </w:r>
      <w:proofErr w:type="gramEnd"/>
      <w:r w:rsidR="008D7266" w:rsidRPr="009D0030">
        <w:rPr>
          <w:color w:val="000000"/>
        </w:rPr>
        <w:t xml:space="preserve">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9D0030" w:rsidRDefault="00E55562" w:rsidP="00342401">
      <w:pPr>
        <w:pStyle w:val="af0"/>
        <w:spacing w:after="0"/>
        <w:ind w:left="0" w:firstLine="709"/>
        <w:rPr>
          <w:spacing w:val="1"/>
        </w:rPr>
      </w:pPr>
      <w:r>
        <w:rPr>
          <w:spacing w:val="1"/>
        </w:rPr>
        <w:t>4.2.1</w:t>
      </w:r>
      <w:r w:rsidR="00D77FA9">
        <w:rPr>
          <w:spacing w:val="1"/>
        </w:rPr>
        <w:t>2</w:t>
      </w:r>
      <w:r>
        <w:rPr>
          <w:spacing w:val="1"/>
        </w:rPr>
        <w:t xml:space="preserve"> </w:t>
      </w:r>
      <w:r w:rsidR="009D0030" w:rsidRPr="009D0030">
        <w:rPr>
          <w:spacing w:val="1"/>
        </w:rPr>
        <w:t>По соглашению с Подрядчиком изменить существенные условия Контракта в случаях, установленных Федеральным Законом.</w:t>
      </w:r>
    </w:p>
    <w:p w:rsidR="008D7266" w:rsidRDefault="00D77FA9" w:rsidP="00342401">
      <w:pPr>
        <w:pStyle w:val="af0"/>
        <w:widowControl w:val="0"/>
        <w:spacing w:after="0"/>
        <w:ind w:left="0" w:firstLine="709"/>
      </w:pPr>
      <w:r>
        <w:t>4.2.13</w:t>
      </w:r>
      <w:r w:rsidR="00E55562">
        <w:t xml:space="preserve"> </w:t>
      </w:r>
      <w:r w:rsidR="008D7266" w:rsidRPr="009D0030">
        <w:t>Пользоваться иными правами, установленными Контрактом и законодательством Российской Федерации.</w:t>
      </w:r>
    </w:p>
    <w:p w:rsidR="00D21BC7" w:rsidRDefault="00D21BC7" w:rsidP="00342401">
      <w:pPr>
        <w:pStyle w:val="af0"/>
        <w:widowControl w:val="0"/>
        <w:spacing w:after="0"/>
        <w:ind w:left="0" w:firstLine="709"/>
      </w:pPr>
    </w:p>
    <w:p w:rsidR="00D21BC7" w:rsidRDefault="00D21BC7" w:rsidP="00342401">
      <w:pPr>
        <w:pStyle w:val="af0"/>
        <w:widowControl w:val="0"/>
        <w:spacing w:after="0"/>
        <w:ind w:left="0" w:firstLine="709"/>
      </w:pPr>
    </w:p>
    <w:p w:rsidR="00D21BC7" w:rsidRPr="009D0030" w:rsidRDefault="00D21BC7" w:rsidP="00342401">
      <w:pPr>
        <w:pStyle w:val="af0"/>
        <w:widowControl w:val="0"/>
        <w:spacing w:after="0"/>
        <w:ind w:left="0" w:firstLine="709"/>
      </w:pPr>
    </w:p>
    <w:p w:rsidR="005109E2" w:rsidRPr="009D0030" w:rsidRDefault="00E55562" w:rsidP="00342401">
      <w:pPr>
        <w:pStyle w:val="Standard"/>
        <w:ind w:firstLine="709"/>
        <w:jc w:val="both"/>
        <w:rPr>
          <w:lang w:val="ru-RU"/>
        </w:rPr>
      </w:pPr>
      <w:r>
        <w:rPr>
          <w:b/>
          <w:lang w:val="ru-RU"/>
        </w:rPr>
        <w:t xml:space="preserve">4.3 </w:t>
      </w:r>
      <w:r w:rsidR="005F1089">
        <w:rPr>
          <w:b/>
          <w:lang w:val="ru-RU"/>
        </w:rPr>
        <w:t>Подрядчик</w:t>
      </w:r>
      <w:r w:rsidR="005109E2" w:rsidRPr="009D0030">
        <w:rPr>
          <w:b/>
          <w:lang w:val="ru-RU"/>
        </w:rPr>
        <w:t xml:space="preserve"> обязан:</w:t>
      </w:r>
    </w:p>
    <w:p w:rsidR="005063CD" w:rsidRPr="00CE3646" w:rsidRDefault="00E55562" w:rsidP="00CE3646">
      <w:pPr>
        <w:pStyle w:val="Default"/>
        <w:suppressAutoHyphens/>
        <w:autoSpaceDE/>
        <w:adjustRightInd/>
        <w:ind w:firstLine="709"/>
        <w:jc w:val="both"/>
        <w:textAlignment w:val="baseline"/>
        <w:rPr>
          <w:color w:val="auto"/>
        </w:rPr>
      </w:pPr>
      <w:r>
        <w:rPr>
          <w:color w:val="00000A"/>
        </w:rPr>
        <w:t xml:space="preserve">4.3.1 </w:t>
      </w:r>
      <w:r w:rsidR="005063CD" w:rsidRPr="00224D3F">
        <w:rPr>
          <w:color w:val="00000A"/>
        </w:rPr>
        <w:t>Выполнить работы в полном объеме, в установленном порядке и в сроки, предусмотренные настоящим Контрактом.</w:t>
      </w:r>
      <w:r w:rsidR="00CE3646">
        <w:rPr>
          <w:color w:val="00000A"/>
        </w:rPr>
        <w:t xml:space="preserve"> </w:t>
      </w:r>
      <w:r w:rsidR="00CE3646" w:rsidRPr="0039684E">
        <w:rPr>
          <w:color w:val="auto"/>
        </w:rPr>
        <w:t>Собственными силами (без привлечения субподрядчиков) выполнить 90% объема работ, от объема, установленного Контрактом.</w:t>
      </w:r>
    </w:p>
    <w:p w:rsidR="005F1089" w:rsidRPr="003F44DD" w:rsidRDefault="00E55562" w:rsidP="00342401">
      <w:pPr>
        <w:shd w:val="clear" w:color="auto" w:fill="FFFFFF"/>
        <w:autoSpaceDE w:val="0"/>
        <w:ind w:firstLine="709"/>
        <w:jc w:val="both"/>
      </w:pPr>
      <w:r>
        <w:t xml:space="preserve">4.3.2 </w:t>
      </w:r>
      <w:r w:rsidR="005F1089" w:rsidRPr="003F44DD">
        <w:t>Обеспечить выполнение работ по Контракту в соответствии с Проектной и Рабочей документацией.</w:t>
      </w:r>
    </w:p>
    <w:p w:rsidR="005F1089" w:rsidRPr="003F44DD" w:rsidRDefault="00E55562" w:rsidP="00342401">
      <w:pPr>
        <w:shd w:val="clear" w:color="auto" w:fill="FFFFFF"/>
        <w:autoSpaceDE w:val="0"/>
        <w:ind w:firstLine="709"/>
        <w:jc w:val="both"/>
      </w:pPr>
      <w:r>
        <w:t xml:space="preserve">4.3.3 </w:t>
      </w:r>
      <w:r w:rsidR="005F1089" w:rsidRPr="00FC4962">
        <w:rPr>
          <w:i/>
          <w:color w:val="FF0000"/>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r w:rsidR="005F1089" w:rsidRPr="00FC4962">
        <w:rPr>
          <w:rStyle w:val="afc"/>
          <w:i/>
          <w:color w:val="FF0000"/>
        </w:rPr>
        <w:footnoteReference w:id="4"/>
      </w:r>
    </w:p>
    <w:p w:rsidR="005F1089" w:rsidRPr="003F44DD" w:rsidRDefault="00E55562" w:rsidP="00342401">
      <w:pPr>
        <w:shd w:val="clear" w:color="auto" w:fill="FFFFFF"/>
        <w:autoSpaceDE w:val="0"/>
        <w:ind w:firstLine="709"/>
        <w:jc w:val="both"/>
      </w:pPr>
      <w:r>
        <w:t>4.3.4</w:t>
      </w:r>
      <w:r w:rsidR="005F1089" w:rsidRPr="003F44DD">
        <w:t xml:space="preserve">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5F1089" w:rsidRPr="003F44DD" w:rsidRDefault="00E55562" w:rsidP="00342401">
      <w:pPr>
        <w:shd w:val="clear" w:color="auto" w:fill="FFFFFF"/>
        <w:autoSpaceDE w:val="0"/>
        <w:ind w:firstLine="709"/>
        <w:jc w:val="both"/>
      </w:pPr>
      <w:r>
        <w:t>4.3.5</w:t>
      </w:r>
      <w:r w:rsidR="005F1089" w:rsidRPr="003F44DD">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3F44DD" w:rsidRDefault="00E55562" w:rsidP="00342401">
      <w:pPr>
        <w:shd w:val="clear" w:color="auto" w:fill="FFFFFF"/>
        <w:autoSpaceDE w:val="0"/>
        <w:ind w:firstLine="709"/>
        <w:jc w:val="both"/>
      </w:pPr>
      <w:r>
        <w:t>4.3.6</w:t>
      </w:r>
      <w:r w:rsidR="005F1089" w:rsidRPr="003F44DD">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w:t>
      </w:r>
      <w:proofErr w:type="gramStart"/>
      <w:r w:rsidR="005F1089" w:rsidRPr="003F44DD">
        <w:t>случая</w:t>
      </w:r>
      <w:proofErr w:type="gramEnd"/>
      <w:r w:rsidR="005F1089" w:rsidRPr="003F44DD">
        <w:t xml:space="preserve"> или угроза аварии или несчастного случая стали известны или должны были быть известны Подрядчику.</w:t>
      </w:r>
    </w:p>
    <w:p w:rsidR="005F1089" w:rsidRPr="003F44DD" w:rsidRDefault="00E55562" w:rsidP="00342401">
      <w:pPr>
        <w:shd w:val="clear" w:color="auto" w:fill="FFFFFF"/>
        <w:autoSpaceDE w:val="0"/>
        <w:ind w:firstLine="709"/>
        <w:jc w:val="both"/>
      </w:pPr>
      <w:r>
        <w:t xml:space="preserve">4.3.7 </w:t>
      </w:r>
      <w:r w:rsidR="005F1089" w:rsidRPr="003F44DD">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3F44DD" w:rsidRDefault="00E55562" w:rsidP="00342401">
      <w:pPr>
        <w:shd w:val="clear" w:color="auto" w:fill="FFFFFF"/>
        <w:autoSpaceDE w:val="0"/>
        <w:ind w:firstLine="709"/>
        <w:jc w:val="both"/>
      </w:pPr>
      <w:r>
        <w:t>4.3.8</w:t>
      </w:r>
      <w:r w:rsidR="005F1089" w:rsidRPr="003F44DD">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3F44DD" w:rsidRDefault="00E55562" w:rsidP="00342401">
      <w:pPr>
        <w:shd w:val="clear" w:color="auto" w:fill="FFFFFF"/>
        <w:autoSpaceDE w:val="0"/>
        <w:ind w:firstLine="709"/>
        <w:jc w:val="both"/>
      </w:pPr>
      <w:r>
        <w:t xml:space="preserve">4.3.9 </w:t>
      </w:r>
      <w:r w:rsidR="005F1089" w:rsidRPr="003F44DD">
        <w:t xml:space="preserve">Выполнить до направления уведомления о завершении </w:t>
      </w:r>
      <w:r w:rsidR="003F44DD" w:rsidRPr="003F44DD">
        <w:t>строительства объекта,</w:t>
      </w:r>
      <w:r w:rsidR="005F1089" w:rsidRPr="003F44DD">
        <w:t xml:space="preserve">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3F44DD" w:rsidRDefault="00E55562" w:rsidP="00342401">
      <w:pPr>
        <w:shd w:val="clear" w:color="auto" w:fill="FFFFFF"/>
        <w:autoSpaceDE w:val="0"/>
        <w:ind w:firstLine="709"/>
        <w:jc w:val="both"/>
      </w:pPr>
      <w:r>
        <w:t>4.3.10</w:t>
      </w:r>
      <w:r w:rsidR="005F1089" w:rsidRPr="003F44DD">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38542E" w:rsidRDefault="00E55562" w:rsidP="00342401">
      <w:pPr>
        <w:shd w:val="clear" w:color="auto" w:fill="FFFFFF"/>
        <w:autoSpaceDE w:val="0"/>
        <w:ind w:firstLine="709"/>
        <w:jc w:val="both"/>
      </w:pPr>
      <w:r>
        <w:t>4.3.11</w:t>
      </w:r>
      <w:r w:rsidR="005F1089" w:rsidRPr="0038542E">
        <w:t xml:space="preserve">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5F1089" w:rsidRPr="0038542E" w:rsidRDefault="00E55562" w:rsidP="00342401">
      <w:pPr>
        <w:shd w:val="clear" w:color="auto" w:fill="FFFFFF"/>
        <w:autoSpaceDE w:val="0"/>
        <w:ind w:firstLine="709"/>
        <w:jc w:val="both"/>
      </w:pPr>
      <w:r>
        <w:t>4.3.12</w:t>
      </w:r>
      <w:r w:rsidR="005F1089" w:rsidRPr="0038542E">
        <w:t xml:space="preserve"> Подрядчик несет ответственность перед Заказчиком за допущенные отступления от проектной документации и рабочей документации.</w:t>
      </w:r>
    </w:p>
    <w:p w:rsidR="005F1089" w:rsidRPr="0038542E" w:rsidRDefault="00E55562" w:rsidP="00342401">
      <w:pPr>
        <w:shd w:val="clear" w:color="auto" w:fill="FFFFFF"/>
        <w:autoSpaceDE w:val="0"/>
        <w:ind w:firstLine="709"/>
        <w:jc w:val="both"/>
      </w:pPr>
      <w:r>
        <w:t>4.3.13</w:t>
      </w:r>
      <w:r w:rsidR="005F1089" w:rsidRPr="0038542E">
        <w:t xml:space="preserve"> Не позднее </w:t>
      </w:r>
      <w:r w:rsidR="00CE3646">
        <w:t>15</w:t>
      </w:r>
      <w:r w:rsidR="005F1089" w:rsidRPr="0038542E">
        <w:t xml:space="preserve"> </w:t>
      </w:r>
      <w:r w:rsidR="00CE3646" w:rsidRPr="0038542E">
        <w:t>(пятнадцати</w:t>
      </w:r>
      <w:r w:rsidR="005F1089" w:rsidRPr="0038542E">
        <w:t>)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5F1089" w:rsidRPr="0038542E" w:rsidRDefault="00E55562" w:rsidP="00342401">
      <w:pPr>
        <w:ind w:firstLine="709"/>
        <w:jc w:val="both"/>
        <w:rPr>
          <w:i/>
          <w:color w:val="000000"/>
        </w:rPr>
      </w:pPr>
      <w:r>
        <w:rPr>
          <w:i/>
          <w:color w:val="000000"/>
        </w:rPr>
        <w:t xml:space="preserve">4.3.14 </w:t>
      </w:r>
      <w:proofErr w:type="gramStart"/>
      <w:r w:rsidR="005F1089" w:rsidRPr="0038542E">
        <w:rPr>
          <w:i/>
          <w:color w:val="000000"/>
        </w:rPr>
        <w:t>В</w:t>
      </w:r>
      <w:proofErr w:type="gramEnd"/>
      <w:r w:rsidR="005F1089" w:rsidRPr="0038542E">
        <w:rPr>
          <w:i/>
          <w:color w:val="000000"/>
        </w:rPr>
        <w:t xml:space="preserve">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5F1089" w:rsidRPr="001C1C70" w:rsidRDefault="00E55562" w:rsidP="00342401">
      <w:pPr>
        <w:autoSpaceDE w:val="0"/>
        <w:ind w:firstLine="709"/>
        <w:jc w:val="both"/>
        <w:rPr>
          <w:color w:val="000000"/>
        </w:rPr>
      </w:pPr>
      <w:r>
        <w:rPr>
          <w:rFonts w:eastAsia="MS Mincho"/>
          <w:color w:val="000000"/>
        </w:rPr>
        <w:t xml:space="preserve">4.3.15 </w:t>
      </w:r>
      <w:r w:rsidR="005F1089" w:rsidRPr="001C1C70">
        <w:rPr>
          <w:rFonts w:eastAsia="MS Mincho"/>
          <w:color w:val="000000"/>
        </w:rPr>
        <w:t>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1C1C70" w:rsidRDefault="005F1089" w:rsidP="00342401">
      <w:pPr>
        <w:autoSpaceDE w:val="0"/>
        <w:ind w:firstLine="709"/>
        <w:jc w:val="both"/>
        <w:rPr>
          <w:color w:val="000000"/>
        </w:rPr>
      </w:pPr>
      <w:r w:rsidRPr="001C1C70">
        <w:rPr>
          <w:rFonts w:eastAsia="MS Mincho"/>
          <w:color w:val="000000"/>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1C1C70" w:rsidRDefault="00E55562" w:rsidP="00342401">
      <w:pPr>
        <w:autoSpaceDE w:val="0"/>
        <w:ind w:firstLine="709"/>
        <w:jc w:val="both"/>
        <w:rPr>
          <w:color w:val="000000"/>
        </w:rPr>
      </w:pPr>
      <w:r>
        <w:rPr>
          <w:color w:val="000000"/>
        </w:rPr>
        <w:t>4.3.16</w:t>
      </w:r>
      <w:r w:rsidR="005F1089" w:rsidRPr="001C1C70">
        <w:rPr>
          <w:color w:val="000000"/>
        </w:rPr>
        <w:t xml:space="preserve"> Выполнить Работы в соответствии с условиями настоящего Контракта, </w:t>
      </w:r>
      <w:r w:rsidR="005F1089" w:rsidRPr="001C1C70">
        <w:rPr>
          <w:iCs/>
          <w:color w:val="000000"/>
        </w:rPr>
        <w:t>Графиком производства работ (</w:t>
      </w:r>
      <w:r w:rsidR="005F1089" w:rsidRPr="00565A79">
        <w:rPr>
          <w:iCs/>
          <w:color w:val="000000"/>
        </w:rPr>
        <w:t xml:space="preserve">Приложение № </w:t>
      </w:r>
      <w:r w:rsidR="005F1089" w:rsidRPr="00565A79">
        <w:rPr>
          <w:iCs/>
          <w:color w:val="FF0000"/>
        </w:rPr>
        <w:t>1</w:t>
      </w:r>
      <w:r w:rsidR="005F1089" w:rsidRPr="00565A79">
        <w:rPr>
          <w:iCs/>
          <w:color w:val="000000"/>
        </w:rPr>
        <w:t xml:space="preserve"> к Контракту</w:t>
      </w:r>
      <w:r w:rsidR="005F1089" w:rsidRPr="001C1C70">
        <w:rPr>
          <w:iCs/>
          <w:color w:val="000000"/>
        </w:rPr>
        <w:t>), в соответствии с утвержденной проектно-сметной документацией и по цене Контракта (</w:t>
      </w:r>
      <w:r w:rsidR="005F1089" w:rsidRPr="00565A79">
        <w:rPr>
          <w:iCs/>
          <w:color w:val="000000"/>
        </w:rPr>
        <w:t xml:space="preserve">Приложение № </w:t>
      </w:r>
      <w:r w:rsidR="005F1089" w:rsidRPr="00565A79">
        <w:rPr>
          <w:iCs/>
          <w:color w:val="FF0000"/>
        </w:rPr>
        <w:t>2.1., 2.2.</w:t>
      </w:r>
      <w:r w:rsidR="005F1089" w:rsidRPr="00565A79">
        <w:rPr>
          <w:iCs/>
          <w:color w:val="000000"/>
        </w:rPr>
        <w:t xml:space="preserve"> к Контракту</w:t>
      </w:r>
      <w:r w:rsidR="005F1089" w:rsidRPr="001C1C70">
        <w:rPr>
          <w:iCs/>
          <w:color w:val="000000"/>
        </w:rPr>
        <w:t>)</w:t>
      </w:r>
      <w:r w:rsidR="005F1089" w:rsidRPr="001C1C70">
        <w:rPr>
          <w:color w:val="000000"/>
        </w:rPr>
        <w:t xml:space="preserve">, строительными нормами и правилами. Сдать Заказчику результат Работ в </w:t>
      </w:r>
      <w:r w:rsidR="005F1089" w:rsidRPr="00565A79">
        <w:rPr>
          <w:iCs/>
          <w:color w:val="000000"/>
        </w:rPr>
        <w:t>установленный п.</w:t>
      </w:r>
      <w:r w:rsidR="00565A79" w:rsidRPr="00565A79">
        <w:rPr>
          <w:iCs/>
          <w:color w:val="000000"/>
        </w:rPr>
        <w:t>3</w:t>
      </w:r>
      <w:r w:rsidR="005F1089" w:rsidRPr="00565A79">
        <w:rPr>
          <w:iCs/>
          <w:color w:val="000000"/>
        </w:rPr>
        <w:t>.1. настоящего</w:t>
      </w:r>
      <w:r w:rsidR="005F1089" w:rsidRPr="001C1C70">
        <w:rPr>
          <w:iCs/>
          <w:color w:val="000000"/>
        </w:rPr>
        <w:t xml:space="preserve"> Контракта срок по акту приемки</w:t>
      </w:r>
      <w:r w:rsidR="005F1089" w:rsidRPr="001C1C70">
        <w:rPr>
          <w:color w:val="000000"/>
        </w:rPr>
        <w:t>, а также промежуточные результаты выполненных работ.</w:t>
      </w:r>
    </w:p>
    <w:p w:rsidR="005F1089" w:rsidRPr="001C1C70" w:rsidRDefault="00E55562" w:rsidP="00342401">
      <w:pPr>
        <w:autoSpaceDE w:val="0"/>
        <w:ind w:firstLine="709"/>
        <w:jc w:val="both"/>
        <w:rPr>
          <w:color w:val="000000"/>
        </w:rPr>
      </w:pPr>
      <w:r>
        <w:rPr>
          <w:color w:val="000000"/>
        </w:rPr>
        <w:t xml:space="preserve">4.3.17 </w:t>
      </w:r>
      <w:proofErr w:type="gramStart"/>
      <w:r w:rsidR="005F1089" w:rsidRPr="001C1C70">
        <w:rPr>
          <w:color w:val="000000"/>
        </w:rPr>
        <w:t>В</w:t>
      </w:r>
      <w:proofErr w:type="gramEnd"/>
      <w:r w:rsidR="005F1089" w:rsidRPr="001C1C70">
        <w:rPr>
          <w:color w:val="000000"/>
        </w:rPr>
        <w:t xml:space="preserve"> течение 3 (трех) рабочих дней, после дня подписания Контракта, предоставить Заказчику:</w:t>
      </w:r>
    </w:p>
    <w:p w:rsidR="005F1089" w:rsidRPr="001C1C70" w:rsidRDefault="005F1089" w:rsidP="00342401">
      <w:pPr>
        <w:autoSpaceDE w:val="0"/>
        <w:ind w:firstLine="709"/>
        <w:jc w:val="both"/>
        <w:rPr>
          <w:color w:val="000000"/>
        </w:rPr>
      </w:pPr>
      <w:r w:rsidRPr="001C1C70">
        <w:rPr>
          <w:color w:val="000000"/>
        </w:rPr>
        <w:t>а) Приказ о назначении ответственного лица за производство работ на объекте;</w:t>
      </w:r>
    </w:p>
    <w:p w:rsidR="005F1089" w:rsidRPr="001C1C70" w:rsidRDefault="005F1089" w:rsidP="00342401">
      <w:pPr>
        <w:autoSpaceDE w:val="0"/>
        <w:ind w:firstLine="709"/>
        <w:jc w:val="both"/>
        <w:rPr>
          <w:color w:val="000000"/>
        </w:rPr>
      </w:pPr>
      <w:r w:rsidRPr="001C1C70">
        <w:rPr>
          <w:color w:val="000000"/>
        </w:rPr>
        <w:t>б) Приказ о назначении ответственных лиц по вопросам охраны труда и техники безопасности на объекте;</w:t>
      </w:r>
    </w:p>
    <w:p w:rsidR="005F1089" w:rsidRPr="001C1C70" w:rsidRDefault="005F1089" w:rsidP="00342401">
      <w:pPr>
        <w:autoSpaceDE w:val="0"/>
        <w:ind w:firstLine="709"/>
        <w:jc w:val="both"/>
        <w:rPr>
          <w:color w:val="000000"/>
        </w:rPr>
      </w:pPr>
      <w:r w:rsidRPr="001C1C70">
        <w:rPr>
          <w:color w:val="000000"/>
        </w:rPr>
        <w:t>в) Приказ о назначении ответственного лица по строительному контролю на объекте;</w:t>
      </w:r>
    </w:p>
    <w:p w:rsidR="005F1089" w:rsidRPr="001C1C70" w:rsidRDefault="005F1089" w:rsidP="00342401">
      <w:pPr>
        <w:autoSpaceDE w:val="0"/>
        <w:ind w:firstLine="709"/>
        <w:jc w:val="both"/>
        <w:rPr>
          <w:color w:val="000000"/>
        </w:rPr>
      </w:pPr>
      <w:r w:rsidRPr="001C1C70">
        <w:rPr>
          <w:color w:val="000000"/>
        </w:rPr>
        <w:t>г) Приказ о назначении ответственного лица за пожарную безопасность на объекте;</w:t>
      </w:r>
    </w:p>
    <w:p w:rsidR="005F1089" w:rsidRPr="001C1C70" w:rsidRDefault="005F1089" w:rsidP="00342401">
      <w:pPr>
        <w:autoSpaceDE w:val="0"/>
        <w:ind w:firstLine="709"/>
        <w:jc w:val="both"/>
        <w:rPr>
          <w:color w:val="000000"/>
        </w:rPr>
      </w:pPr>
      <w:r w:rsidRPr="001C1C70">
        <w:rPr>
          <w:color w:val="000000"/>
        </w:rPr>
        <w:t>д) Приказ о назначении ответственного лица за работу с грузоподъемными машинами и механизмами на объекте;</w:t>
      </w:r>
    </w:p>
    <w:p w:rsidR="005F1089" w:rsidRPr="001C1C70" w:rsidRDefault="005F1089" w:rsidP="00342401">
      <w:pPr>
        <w:autoSpaceDE w:val="0"/>
        <w:ind w:firstLine="709"/>
        <w:jc w:val="both"/>
        <w:rPr>
          <w:color w:val="000000"/>
        </w:rPr>
      </w:pPr>
      <w:r w:rsidRPr="001C1C70">
        <w:rPr>
          <w:color w:val="000000"/>
        </w:rPr>
        <w:t>е) Приказ о назначении ответственного лица за электробезопасность на объекте;</w:t>
      </w:r>
    </w:p>
    <w:p w:rsidR="005F1089" w:rsidRPr="001C1C70" w:rsidRDefault="005F1089" w:rsidP="00342401">
      <w:pPr>
        <w:autoSpaceDE w:val="0"/>
        <w:ind w:firstLine="709"/>
        <w:jc w:val="both"/>
        <w:rPr>
          <w:color w:val="000000"/>
        </w:rPr>
      </w:pPr>
      <w:r w:rsidRPr="001C1C70">
        <w:rPr>
          <w:color w:val="000000"/>
        </w:rPr>
        <w:t>ж) Приказ о назначении ответственного лица за выдачу нарядов-допусков на объекте.</w:t>
      </w:r>
    </w:p>
    <w:p w:rsidR="005F1089" w:rsidRPr="001C1C70" w:rsidRDefault="00E55562" w:rsidP="00342401">
      <w:pPr>
        <w:autoSpaceDE w:val="0"/>
        <w:ind w:firstLine="709"/>
        <w:jc w:val="both"/>
      </w:pPr>
      <w:r>
        <w:t xml:space="preserve">4.3.18 </w:t>
      </w:r>
      <w:r w:rsidR="005F1089" w:rsidRPr="001C1C70">
        <w:t>Провести инструктаж на рабочих местах перед началом работы с</w:t>
      </w:r>
      <w:r w:rsidR="005F1089" w:rsidRPr="001C1C70">
        <w:rPr>
          <w:color w:val="000000"/>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1C1C70" w:rsidRDefault="00E55562" w:rsidP="00342401">
      <w:pPr>
        <w:autoSpaceDE w:val="0"/>
        <w:ind w:firstLine="709"/>
        <w:jc w:val="both"/>
      </w:pPr>
      <w:r>
        <w:rPr>
          <w:color w:val="000000"/>
        </w:rPr>
        <w:t xml:space="preserve">4.3.19 </w:t>
      </w:r>
      <w:r w:rsidR="005F1089" w:rsidRPr="001C1C70">
        <w:rPr>
          <w:color w:val="000000"/>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005F1089" w:rsidRPr="001C1C70">
        <w:rPr>
          <w:color w:val="000000"/>
        </w:rPr>
        <w:t>спецобувью</w:t>
      </w:r>
      <w:proofErr w:type="spellEnd"/>
      <w:r w:rsidR="005F1089" w:rsidRPr="001C1C70">
        <w:rPr>
          <w:color w:val="000000"/>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1C1C70" w:rsidRDefault="00E55562" w:rsidP="00342401">
      <w:pPr>
        <w:autoSpaceDE w:val="0"/>
        <w:ind w:firstLine="709"/>
        <w:jc w:val="both"/>
      </w:pPr>
      <w:r>
        <w:rPr>
          <w:color w:val="000000"/>
        </w:rPr>
        <w:t xml:space="preserve">4.3.20 </w:t>
      </w:r>
      <w:r w:rsidR="005F1089" w:rsidRPr="001C1C70">
        <w:rPr>
          <w:color w:val="000000"/>
        </w:rPr>
        <w:t>Установить при въезде на строительную площадку информационный щит, отображающий паспорт строительства, в соответствии с п</w:t>
      </w:r>
      <w:r w:rsidR="005F1089" w:rsidRPr="00913A31">
        <w:rPr>
          <w:color w:val="000000"/>
        </w:rPr>
        <w:t>. 6.2.8.</w:t>
      </w:r>
      <w:r w:rsidR="005F1089" w:rsidRPr="001C1C70">
        <w:rPr>
          <w:color w:val="000000"/>
        </w:rPr>
        <w:t xml:space="preserve">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1C1C70" w:rsidRDefault="00E55562" w:rsidP="00342401">
      <w:pPr>
        <w:autoSpaceDE w:val="0"/>
        <w:ind w:firstLine="709"/>
        <w:jc w:val="both"/>
      </w:pPr>
      <w:r>
        <w:rPr>
          <w:color w:val="000000"/>
        </w:rPr>
        <w:t xml:space="preserve">4.3.21 </w:t>
      </w:r>
      <w:r w:rsidR="005F1089" w:rsidRPr="001C1C70">
        <w:rPr>
          <w:color w:val="000000"/>
        </w:rPr>
        <w:t xml:space="preserve">Своевременно устанавливать ограждения котлованов и траншей, оборудованные трапы и переходные мостики. </w:t>
      </w:r>
    </w:p>
    <w:p w:rsidR="005F1089" w:rsidRPr="001C1C70" w:rsidRDefault="00E55562" w:rsidP="00342401">
      <w:pPr>
        <w:autoSpaceDE w:val="0"/>
        <w:ind w:firstLine="709"/>
        <w:jc w:val="both"/>
      </w:pPr>
      <w:r>
        <w:rPr>
          <w:color w:val="000000"/>
        </w:rPr>
        <w:t xml:space="preserve">4.3.22 </w:t>
      </w:r>
      <w:r w:rsidR="005F1089" w:rsidRPr="001C1C70">
        <w:rPr>
          <w:color w:val="000000"/>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1C1C70" w:rsidRDefault="00E55562" w:rsidP="00342401">
      <w:pPr>
        <w:autoSpaceDE w:val="0"/>
        <w:ind w:firstLine="709"/>
        <w:jc w:val="both"/>
      </w:pPr>
      <w:r>
        <w:rPr>
          <w:color w:val="000000"/>
        </w:rPr>
        <w:t xml:space="preserve">4.3.23 </w:t>
      </w:r>
      <w:r w:rsidR="005F1089" w:rsidRPr="001C1C70">
        <w:rPr>
          <w:color w:val="000000"/>
        </w:rPr>
        <w:t>При необходимости произвести разбивку в натуре осей зданий и сооружений, знаков закрепления этих осей и монтажных ориентиров.</w:t>
      </w:r>
    </w:p>
    <w:p w:rsidR="005F1089" w:rsidRPr="001C1C70" w:rsidRDefault="00E55562" w:rsidP="00342401">
      <w:pPr>
        <w:autoSpaceDE w:val="0"/>
        <w:ind w:firstLine="709"/>
        <w:jc w:val="both"/>
      </w:pPr>
      <w:r>
        <w:rPr>
          <w:color w:val="000000"/>
        </w:rPr>
        <w:t xml:space="preserve">4.3.24 </w:t>
      </w:r>
      <w:r w:rsidR="005F1089" w:rsidRPr="001C1C70">
        <w:rPr>
          <w:color w:val="000000"/>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5F1089" w:rsidRPr="001C1C70" w:rsidRDefault="00E55562" w:rsidP="00342401">
      <w:pPr>
        <w:autoSpaceDE w:val="0"/>
        <w:ind w:firstLine="709"/>
        <w:jc w:val="both"/>
      </w:pPr>
      <w:r>
        <w:rPr>
          <w:color w:val="000000"/>
        </w:rPr>
        <w:t xml:space="preserve">4.3.25 </w:t>
      </w:r>
      <w:r w:rsidR="005F1089" w:rsidRPr="001C1C70">
        <w:rPr>
          <w:color w:val="000000"/>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5F1089" w:rsidRPr="001C1C70">
        <w:rPr>
          <w:color w:val="000000"/>
        </w:rPr>
        <w:t>пожаро</w:t>
      </w:r>
      <w:proofErr w:type="spellEnd"/>
      <w:r w:rsidR="005F1089" w:rsidRPr="001C1C70">
        <w:rPr>
          <w:color w:val="000000"/>
        </w:rPr>
        <w:t>- и электробезопасности, в том числе и при эксплуатации временных бытовых помещений.</w:t>
      </w:r>
    </w:p>
    <w:p w:rsidR="005F1089" w:rsidRPr="001C1C70" w:rsidRDefault="00E55562" w:rsidP="00342401">
      <w:pPr>
        <w:autoSpaceDE w:val="0"/>
        <w:ind w:firstLine="709"/>
        <w:jc w:val="both"/>
      </w:pPr>
      <w:r>
        <w:rPr>
          <w:color w:val="000000"/>
        </w:rPr>
        <w:t xml:space="preserve">4.3.26 </w:t>
      </w:r>
      <w:r w:rsidR="005F1089" w:rsidRPr="001C1C70">
        <w:rPr>
          <w:color w:val="000000"/>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w:t>
      </w:r>
      <w:proofErr w:type="gramStart"/>
      <w:r w:rsidR="005F1089" w:rsidRPr="001C1C70">
        <w:rPr>
          <w:color w:val="000000"/>
        </w:rPr>
        <w:t>паро- провода</w:t>
      </w:r>
      <w:proofErr w:type="gramEnd"/>
      <w:r w:rsidR="005F1089" w:rsidRPr="001C1C70">
        <w:rPr>
          <w:color w:val="000000"/>
        </w:rPr>
        <w:t>, телефонной связью за свой счет.</w:t>
      </w:r>
    </w:p>
    <w:p w:rsidR="005F1089" w:rsidRPr="001C1C70" w:rsidRDefault="00E55562" w:rsidP="00342401">
      <w:pPr>
        <w:autoSpaceDE w:val="0"/>
        <w:ind w:firstLine="709"/>
        <w:jc w:val="both"/>
      </w:pPr>
      <w:r>
        <w:rPr>
          <w:color w:val="000000"/>
        </w:rPr>
        <w:t xml:space="preserve">4.3.27 </w:t>
      </w:r>
      <w:r w:rsidR="005F1089" w:rsidRPr="001C1C70">
        <w:rPr>
          <w:color w:val="000000"/>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005F1089" w:rsidRPr="001C1C70">
        <w:rPr>
          <w:color w:val="000000"/>
        </w:rPr>
        <w:t>пожаро</w:t>
      </w:r>
      <w:proofErr w:type="spellEnd"/>
      <w:r w:rsidR="005F1089" w:rsidRPr="001C1C70">
        <w:rPr>
          <w:color w:val="000000"/>
        </w:rPr>
        <w:t xml:space="preserve">- и электробезопасности при осуществлении работ, предусмотренных настоящим Контрактом. </w:t>
      </w:r>
    </w:p>
    <w:p w:rsidR="005F1089" w:rsidRPr="001C1C70" w:rsidRDefault="006B2195" w:rsidP="00342401">
      <w:pPr>
        <w:autoSpaceDE w:val="0"/>
        <w:ind w:firstLine="709"/>
        <w:jc w:val="both"/>
      </w:pPr>
      <w:r>
        <w:rPr>
          <w:color w:val="000000"/>
        </w:rPr>
        <w:t xml:space="preserve">4.3.28 </w:t>
      </w:r>
      <w:r w:rsidR="005F1089" w:rsidRPr="001C1C70">
        <w:rPr>
          <w:color w:val="000000"/>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1C1C70" w:rsidRDefault="006B2195" w:rsidP="00342401">
      <w:pPr>
        <w:autoSpaceDE w:val="0"/>
        <w:ind w:firstLine="709"/>
        <w:jc w:val="both"/>
      </w:pPr>
      <w:r>
        <w:rPr>
          <w:color w:val="000000"/>
        </w:rPr>
        <w:t xml:space="preserve">4.3.29 </w:t>
      </w:r>
      <w:r w:rsidR="005F1089" w:rsidRPr="001C1C70">
        <w:rPr>
          <w:color w:val="000000"/>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1C1C70" w:rsidRDefault="006B2195" w:rsidP="00342401">
      <w:pPr>
        <w:autoSpaceDE w:val="0"/>
        <w:ind w:firstLine="709"/>
        <w:jc w:val="both"/>
      </w:pPr>
      <w:r>
        <w:rPr>
          <w:color w:val="000000"/>
        </w:rPr>
        <w:t xml:space="preserve">4.3.30 </w:t>
      </w:r>
      <w:r w:rsidR="005F1089" w:rsidRPr="001C1C70">
        <w:rPr>
          <w:color w:val="000000"/>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1C1C70" w:rsidRDefault="006B2195" w:rsidP="00342401">
      <w:pPr>
        <w:autoSpaceDE w:val="0"/>
        <w:ind w:firstLine="709"/>
        <w:jc w:val="both"/>
      </w:pPr>
      <w:r>
        <w:rPr>
          <w:color w:val="000000"/>
        </w:rPr>
        <w:t xml:space="preserve">4.3.31 </w:t>
      </w:r>
      <w:r w:rsidR="005F1089" w:rsidRPr="001C1C70">
        <w:rPr>
          <w:color w:val="000000"/>
        </w:rPr>
        <w:t xml:space="preserve">Осуществлять охрану строительной площадки в порядке, установленном </w:t>
      </w:r>
      <w:r w:rsidR="005F1089" w:rsidRPr="00565A79">
        <w:rPr>
          <w:color w:val="000000"/>
        </w:rPr>
        <w:t xml:space="preserve">разделом </w:t>
      </w:r>
      <w:r w:rsidR="00565A79" w:rsidRPr="00565A79">
        <w:rPr>
          <w:color w:val="000000"/>
        </w:rPr>
        <w:t>9</w:t>
      </w:r>
      <w:r w:rsidR="005F1089" w:rsidRPr="00565A79">
        <w:rPr>
          <w:color w:val="000000"/>
        </w:rPr>
        <w:t xml:space="preserve"> настоящего</w:t>
      </w:r>
      <w:r w:rsidR="005F1089" w:rsidRPr="001C1C70">
        <w:rPr>
          <w:color w:val="000000"/>
        </w:rPr>
        <w:t xml:space="preserve"> Контракта.</w:t>
      </w:r>
    </w:p>
    <w:p w:rsidR="005F1089" w:rsidRPr="00E96A42" w:rsidRDefault="006B2195" w:rsidP="00342401">
      <w:pPr>
        <w:autoSpaceDE w:val="0"/>
        <w:ind w:firstLine="709"/>
        <w:jc w:val="both"/>
      </w:pPr>
      <w:r>
        <w:t xml:space="preserve">4.3.32 </w:t>
      </w:r>
      <w:r w:rsidR="005F1089" w:rsidRPr="00E96A42">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E96A42" w:rsidRDefault="005F1089" w:rsidP="00342401">
      <w:pPr>
        <w:autoSpaceDE w:val="0"/>
        <w:ind w:firstLine="709"/>
        <w:jc w:val="both"/>
      </w:pPr>
      <w:r w:rsidRPr="00E96A42">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E96A42" w:rsidRDefault="006B2195" w:rsidP="00342401">
      <w:pPr>
        <w:autoSpaceDE w:val="0"/>
        <w:ind w:firstLine="709"/>
        <w:jc w:val="both"/>
      </w:pPr>
      <w:r>
        <w:rPr>
          <w:color w:val="000000"/>
        </w:rPr>
        <w:t xml:space="preserve">4.3.33 </w:t>
      </w:r>
      <w:proofErr w:type="gramStart"/>
      <w:r w:rsidR="005F1089" w:rsidRPr="00E96A42">
        <w:rPr>
          <w:color w:val="000000"/>
        </w:rPr>
        <w:t>В</w:t>
      </w:r>
      <w:proofErr w:type="gramEnd"/>
      <w:r w:rsidR="005F1089" w:rsidRPr="00E96A42">
        <w:rPr>
          <w:color w:val="000000"/>
        </w:rPr>
        <w:t xml:space="preserve">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5F1089" w:rsidRPr="00E96A42" w:rsidRDefault="006B2195" w:rsidP="00342401">
      <w:pPr>
        <w:autoSpaceDE w:val="0"/>
        <w:ind w:firstLine="709"/>
        <w:jc w:val="both"/>
      </w:pPr>
      <w:r>
        <w:rPr>
          <w:color w:val="000000"/>
        </w:rPr>
        <w:t xml:space="preserve">4.3.34 </w:t>
      </w:r>
      <w:r w:rsidR="005F1089" w:rsidRPr="00E96A42">
        <w:rPr>
          <w:color w:val="000000"/>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E96A42" w:rsidRDefault="006B2195" w:rsidP="00342401">
      <w:pPr>
        <w:autoSpaceDE w:val="0"/>
        <w:ind w:firstLine="709"/>
        <w:jc w:val="both"/>
      </w:pPr>
      <w:r>
        <w:rPr>
          <w:color w:val="000000"/>
        </w:rPr>
        <w:t xml:space="preserve">4.3.35 </w:t>
      </w:r>
      <w:r w:rsidR="005F1089" w:rsidRPr="00E96A42">
        <w:rPr>
          <w:color w:val="000000"/>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E96A42" w:rsidRDefault="006B2195" w:rsidP="00342401">
      <w:pPr>
        <w:autoSpaceDE w:val="0"/>
        <w:ind w:firstLine="709"/>
        <w:jc w:val="both"/>
      </w:pPr>
      <w:r>
        <w:rPr>
          <w:color w:val="000000"/>
        </w:rPr>
        <w:t xml:space="preserve">4.3.36 </w:t>
      </w:r>
      <w:r w:rsidR="005F1089" w:rsidRPr="00E96A42">
        <w:rPr>
          <w:color w:val="000000"/>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E96A42" w:rsidRDefault="006B2195" w:rsidP="00342401">
      <w:pPr>
        <w:autoSpaceDE w:val="0"/>
        <w:ind w:firstLine="709"/>
        <w:jc w:val="both"/>
      </w:pPr>
      <w:r>
        <w:rPr>
          <w:color w:val="000000"/>
        </w:rPr>
        <w:t xml:space="preserve">4.3.37 </w:t>
      </w:r>
      <w:r w:rsidR="005F1089" w:rsidRPr="00E96A42">
        <w:rPr>
          <w:color w:val="000000"/>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E96A42" w:rsidRDefault="006B2195" w:rsidP="00342401">
      <w:pPr>
        <w:autoSpaceDE w:val="0"/>
        <w:ind w:firstLine="709"/>
        <w:jc w:val="both"/>
      </w:pPr>
      <w:r>
        <w:rPr>
          <w:color w:val="000000"/>
        </w:rPr>
        <w:t xml:space="preserve">4.3.38 </w:t>
      </w:r>
      <w:r w:rsidR="005F1089" w:rsidRPr="00E96A42">
        <w:rPr>
          <w:color w:val="000000"/>
        </w:rPr>
        <w:t>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5F1089" w:rsidRPr="00E96A42" w:rsidRDefault="006B2195" w:rsidP="00342401">
      <w:pPr>
        <w:autoSpaceDE w:val="0"/>
        <w:ind w:firstLine="709"/>
        <w:jc w:val="both"/>
      </w:pPr>
      <w:r>
        <w:rPr>
          <w:color w:val="000000"/>
        </w:rPr>
        <w:t xml:space="preserve">4.3.39 </w:t>
      </w:r>
      <w:r w:rsidR="005F1089" w:rsidRPr="00E96A42">
        <w:rPr>
          <w:color w:val="000000"/>
        </w:rPr>
        <w:t>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5F1089" w:rsidRPr="00E96A42" w:rsidRDefault="006B2195" w:rsidP="00342401">
      <w:pPr>
        <w:autoSpaceDE w:val="0"/>
        <w:ind w:firstLine="709"/>
        <w:jc w:val="both"/>
      </w:pPr>
      <w:r>
        <w:rPr>
          <w:color w:val="000000"/>
        </w:rPr>
        <w:t xml:space="preserve">4.3.40 </w:t>
      </w:r>
      <w:r w:rsidR="005F1089" w:rsidRPr="00E96A42">
        <w:rPr>
          <w:color w:val="000000"/>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E96A42" w:rsidRDefault="006B2195" w:rsidP="00342401">
      <w:pPr>
        <w:autoSpaceDE w:val="0"/>
        <w:ind w:firstLine="709"/>
        <w:jc w:val="both"/>
      </w:pPr>
      <w:r>
        <w:rPr>
          <w:color w:val="000000"/>
        </w:rPr>
        <w:t xml:space="preserve">4.3.41 </w:t>
      </w:r>
      <w:r w:rsidR="005F1089" w:rsidRPr="00E96A42">
        <w:rPr>
          <w:color w:val="000000"/>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E96A42" w:rsidRDefault="006B2195" w:rsidP="00342401">
      <w:pPr>
        <w:autoSpaceDE w:val="0"/>
        <w:ind w:firstLine="709"/>
        <w:jc w:val="both"/>
      </w:pPr>
      <w:r>
        <w:rPr>
          <w:color w:val="000000"/>
        </w:rPr>
        <w:t xml:space="preserve">4.3.42 </w:t>
      </w:r>
      <w:r w:rsidR="005F1089" w:rsidRPr="00E96A42">
        <w:rPr>
          <w:color w:val="000000"/>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E96A42" w:rsidRDefault="005F1089" w:rsidP="00342401">
      <w:pPr>
        <w:autoSpaceDE w:val="0"/>
        <w:ind w:firstLine="709"/>
        <w:jc w:val="both"/>
      </w:pPr>
      <w:r w:rsidRPr="00E96A42">
        <w:rPr>
          <w:color w:val="000000"/>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E96A42" w:rsidRDefault="006B2195" w:rsidP="00342401">
      <w:pPr>
        <w:autoSpaceDE w:val="0"/>
        <w:ind w:firstLine="709"/>
        <w:jc w:val="both"/>
      </w:pPr>
      <w:r>
        <w:rPr>
          <w:color w:val="000000"/>
        </w:rPr>
        <w:t xml:space="preserve">4.3.43 </w:t>
      </w:r>
      <w:r w:rsidR="005F1089" w:rsidRPr="00E96A42">
        <w:rPr>
          <w:color w:val="000000"/>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E96A42" w:rsidRDefault="006B2195" w:rsidP="00342401">
      <w:pPr>
        <w:autoSpaceDE w:val="0"/>
        <w:ind w:firstLine="709"/>
        <w:jc w:val="both"/>
      </w:pPr>
      <w:r>
        <w:rPr>
          <w:color w:val="000000"/>
        </w:rPr>
        <w:t xml:space="preserve">4.3.44 </w:t>
      </w:r>
      <w:r w:rsidR="005F1089" w:rsidRPr="00E96A42">
        <w:rPr>
          <w:color w:val="000000"/>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E96A42" w:rsidRDefault="006B2195" w:rsidP="00342401">
      <w:pPr>
        <w:autoSpaceDE w:val="0"/>
        <w:ind w:firstLine="709"/>
        <w:jc w:val="both"/>
      </w:pPr>
      <w:r>
        <w:rPr>
          <w:bCs/>
          <w:color w:val="000000"/>
        </w:rPr>
        <w:t xml:space="preserve">4.3.45 </w:t>
      </w:r>
      <w:proofErr w:type="gramStart"/>
      <w:r w:rsidR="005F1089" w:rsidRPr="00E96A42">
        <w:rPr>
          <w:bCs/>
          <w:color w:val="000000"/>
        </w:rPr>
        <w:t>В</w:t>
      </w:r>
      <w:proofErr w:type="gramEnd"/>
      <w:r w:rsidR="005F1089" w:rsidRPr="00E96A42">
        <w:rPr>
          <w:bCs/>
          <w:color w:val="000000"/>
        </w:rPr>
        <w:t xml:space="preserve">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5F1089" w:rsidRPr="00E14897" w:rsidRDefault="006B2195" w:rsidP="00342401">
      <w:pPr>
        <w:autoSpaceDE w:val="0"/>
        <w:ind w:firstLine="709"/>
        <w:jc w:val="both"/>
      </w:pPr>
      <w:r>
        <w:rPr>
          <w:color w:val="000000"/>
        </w:rPr>
        <w:t xml:space="preserve">4.3.46 </w:t>
      </w:r>
      <w:r w:rsidR="005F1089" w:rsidRPr="00E14897">
        <w:rPr>
          <w:color w:val="000000"/>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E14897" w:rsidRDefault="005F1089" w:rsidP="00342401">
      <w:pPr>
        <w:autoSpaceDE w:val="0"/>
        <w:ind w:firstLine="709"/>
        <w:jc w:val="both"/>
      </w:pPr>
      <w:r w:rsidRPr="00E14897">
        <w:rPr>
          <w:color w:val="000000"/>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5F1089" w:rsidRPr="00E14897" w:rsidRDefault="006B2195" w:rsidP="00342401">
      <w:pPr>
        <w:autoSpaceDE w:val="0"/>
        <w:ind w:firstLine="709"/>
        <w:jc w:val="both"/>
      </w:pPr>
      <w:r>
        <w:rPr>
          <w:color w:val="000000"/>
        </w:rPr>
        <w:t xml:space="preserve">4.3.47 </w:t>
      </w:r>
      <w:r w:rsidR="005F1089" w:rsidRPr="00E14897">
        <w:rPr>
          <w:color w:val="000000"/>
        </w:rPr>
        <w:t>Немедленно известить Заказчика и до получения от него указаний приостановить Работы при обнаружении:</w:t>
      </w:r>
    </w:p>
    <w:p w:rsidR="005F1089" w:rsidRPr="00E14897" w:rsidRDefault="005F1089" w:rsidP="00342401">
      <w:pPr>
        <w:autoSpaceDE w:val="0"/>
        <w:ind w:firstLine="709"/>
        <w:jc w:val="both"/>
        <w:rPr>
          <w:color w:val="000000"/>
        </w:rPr>
      </w:pPr>
      <w:r w:rsidRPr="00E14897">
        <w:rPr>
          <w:color w:val="000000"/>
        </w:rPr>
        <w:t>– возможных неблагоприятных для Заказчика последствий выполнения его указаний о способе исполнения Работ;</w:t>
      </w:r>
    </w:p>
    <w:p w:rsidR="005F1089" w:rsidRPr="00E14897" w:rsidRDefault="005F1089" w:rsidP="00342401">
      <w:pPr>
        <w:autoSpaceDE w:val="0"/>
        <w:ind w:firstLine="709"/>
        <w:jc w:val="both"/>
      </w:pPr>
      <w:r w:rsidRPr="00E14897">
        <w:rPr>
          <w:color w:val="000000"/>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E14897" w:rsidRDefault="006B2195" w:rsidP="00342401">
      <w:pPr>
        <w:autoSpaceDE w:val="0"/>
        <w:ind w:firstLine="709"/>
        <w:jc w:val="both"/>
      </w:pPr>
      <w:r>
        <w:rPr>
          <w:color w:val="000000"/>
        </w:rPr>
        <w:t xml:space="preserve">4.3.48 </w:t>
      </w:r>
      <w:r w:rsidR="005F1089" w:rsidRPr="00E14897">
        <w:rPr>
          <w:color w:val="000000"/>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E14897" w:rsidRDefault="006B2195" w:rsidP="00342401">
      <w:pPr>
        <w:autoSpaceDE w:val="0"/>
        <w:ind w:firstLine="709"/>
        <w:jc w:val="both"/>
      </w:pPr>
      <w:r>
        <w:rPr>
          <w:color w:val="000000"/>
        </w:rPr>
        <w:t xml:space="preserve">4.3.49 </w:t>
      </w:r>
      <w:r w:rsidR="005F1089" w:rsidRPr="00E14897">
        <w:rPr>
          <w:color w:val="000000"/>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E14897" w:rsidRDefault="006B2195" w:rsidP="00342401">
      <w:pPr>
        <w:autoSpaceDE w:val="0"/>
        <w:ind w:firstLine="709"/>
        <w:jc w:val="both"/>
      </w:pPr>
      <w:r>
        <w:rPr>
          <w:color w:val="000000"/>
        </w:rPr>
        <w:t xml:space="preserve">4.3.50 </w:t>
      </w:r>
      <w:r w:rsidR="005F1089" w:rsidRPr="00E14897">
        <w:rPr>
          <w:color w:val="000000"/>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E14897" w:rsidRDefault="006B2195" w:rsidP="00342401">
      <w:pPr>
        <w:autoSpaceDE w:val="0"/>
        <w:ind w:firstLine="709"/>
        <w:jc w:val="both"/>
      </w:pPr>
      <w:r>
        <w:rPr>
          <w:color w:val="000000"/>
        </w:rPr>
        <w:t xml:space="preserve">4.3.51 </w:t>
      </w:r>
      <w:r w:rsidR="005F1089" w:rsidRPr="00E14897">
        <w:rPr>
          <w:color w:val="000000"/>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5063CD" w:rsidRDefault="006B2195" w:rsidP="00342401">
      <w:pPr>
        <w:autoSpaceDE w:val="0"/>
        <w:ind w:firstLine="709"/>
        <w:jc w:val="both"/>
      </w:pPr>
      <w:r>
        <w:rPr>
          <w:color w:val="000000"/>
        </w:rPr>
        <w:t xml:space="preserve">4.3.52 </w:t>
      </w:r>
      <w:r w:rsidR="005F1089" w:rsidRPr="005063CD">
        <w:rPr>
          <w:color w:val="000000"/>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5063CD" w:rsidRDefault="006B2195" w:rsidP="00342401">
      <w:pPr>
        <w:autoSpaceDE w:val="0"/>
        <w:ind w:firstLine="709"/>
        <w:jc w:val="both"/>
      </w:pPr>
      <w:r>
        <w:rPr>
          <w:color w:val="000000"/>
        </w:rPr>
        <w:t xml:space="preserve">4.3.53 </w:t>
      </w:r>
      <w:r w:rsidR="005F1089" w:rsidRPr="005063CD">
        <w:rPr>
          <w:color w:val="000000"/>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224D3F" w:rsidRDefault="006B2195" w:rsidP="00342401">
      <w:pPr>
        <w:pStyle w:val="ConsPlusNormal"/>
        <w:widowControl/>
        <w:suppressAutoHyphens/>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4.3.54 </w:t>
      </w:r>
      <w:r w:rsidR="00E93A24" w:rsidRPr="00224D3F">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224D3F" w:rsidRDefault="006B2195" w:rsidP="00342401">
      <w:pPr>
        <w:pStyle w:val="af0"/>
        <w:widowControl w:val="0"/>
        <w:spacing w:after="0"/>
        <w:ind w:left="0" w:firstLine="709"/>
      </w:pPr>
      <w:r>
        <w:t xml:space="preserve">4.3.55 </w:t>
      </w:r>
      <w:r w:rsidR="00E93A24" w:rsidRPr="00224D3F">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t>Подрядчик</w:t>
      </w:r>
      <w:r w:rsidR="00E93A24" w:rsidRPr="00224D3F">
        <w:t xml:space="preserve"> обязан обеспечить наличие документов, подтверждающих его соответствие, либо привлекаемых им </w:t>
      </w:r>
      <w:r w:rsidR="00CF4BC3" w:rsidRPr="00224D3F">
        <w:t>субподрядчиков</w:t>
      </w:r>
      <w:r w:rsidR="00E93A24" w:rsidRPr="00224D3F">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t>Подрядчиком</w:t>
      </w:r>
      <w:r w:rsidR="00E93A24" w:rsidRPr="00224D3F">
        <w:t xml:space="preserve"> по требованию Заказчика в течение 5 (пяти) рабочих дней со дня получения соответствующего требования.</w:t>
      </w:r>
    </w:p>
    <w:p w:rsidR="00E93A24" w:rsidRPr="00224D3F" w:rsidRDefault="006B2195" w:rsidP="00342401">
      <w:pPr>
        <w:pStyle w:val="af0"/>
        <w:widowControl w:val="0"/>
        <w:tabs>
          <w:tab w:val="left" w:pos="709"/>
        </w:tabs>
        <w:spacing w:after="0"/>
        <w:ind w:left="0" w:firstLine="709"/>
      </w:pPr>
      <w:r>
        <w:t xml:space="preserve">4.3.56 </w:t>
      </w:r>
      <w:r w:rsidR="00E93A24" w:rsidRPr="00224D3F">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113146">
        <w:t>Подрядчика</w:t>
      </w:r>
      <w:r w:rsidR="00E93A24" w:rsidRPr="00224D3F">
        <w:t xml:space="preserve"> будет считаться адрес, указанный в Контракте.</w:t>
      </w:r>
    </w:p>
    <w:p w:rsidR="005109E2" w:rsidRPr="00224D3F" w:rsidRDefault="006B2195" w:rsidP="00342401">
      <w:pPr>
        <w:pStyle w:val="Default"/>
        <w:suppressAutoHyphens/>
        <w:autoSpaceDE/>
        <w:adjustRightInd/>
        <w:ind w:firstLine="709"/>
        <w:jc w:val="both"/>
        <w:textAlignment w:val="baseline"/>
        <w:rPr>
          <w:color w:val="00000A"/>
        </w:rPr>
      </w:pPr>
      <w:r>
        <w:rPr>
          <w:color w:val="00000A"/>
        </w:rPr>
        <w:t xml:space="preserve">4.3.57 </w:t>
      </w:r>
      <w:r w:rsidR="005109E2" w:rsidRPr="00224D3F">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4.3.58 </w:t>
      </w:r>
      <w:r w:rsidR="005109E2" w:rsidRPr="00224D3F">
        <w:rPr>
          <w:rFonts w:ascii="Times New Roman" w:hAnsi="Times New Roman" w:cs="Times New Roman"/>
          <w:sz w:val="24"/>
          <w:szCs w:val="24"/>
        </w:rPr>
        <w:t xml:space="preserve">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224D3F">
        <w:rPr>
          <w:rFonts w:ascii="Times New Roman" w:hAnsi="Times New Roman" w:cs="Times New Roman"/>
          <w:sz w:val="24"/>
          <w:szCs w:val="24"/>
        </w:rPr>
        <w:t>Подрядчика</w:t>
      </w:r>
      <w:r w:rsidR="005109E2" w:rsidRPr="00224D3F">
        <w:rPr>
          <w:rFonts w:ascii="Times New Roman" w:hAnsi="Times New Roman" w:cs="Times New Roman"/>
          <w:sz w:val="24"/>
          <w:szCs w:val="24"/>
        </w:rPr>
        <w:t>) или вследствие нарушения имущественных или иных прав, охраняющих интеллектуальную собственность.</w:t>
      </w:r>
    </w:p>
    <w:p w:rsidR="00913A31" w:rsidRPr="000868E6" w:rsidRDefault="006B2195" w:rsidP="00342401">
      <w:pPr>
        <w:ind w:firstLine="709"/>
        <w:jc w:val="both"/>
        <w:rPr>
          <w:color w:val="000000"/>
        </w:rPr>
      </w:pPr>
      <w:r>
        <w:rPr>
          <w:color w:val="000000"/>
        </w:rPr>
        <w:t xml:space="preserve">4.3.59 </w:t>
      </w:r>
      <w:r w:rsidR="00913A31" w:rsidRPr="00913A31">
        <w:rPr>
          <w:color w:val="000000"/>
        </w:rPr>
        <w:t xml:space="preserve">Обеспечить за собственные средства организацию и осуществление </w:t>
      </w:r>
      <w:r w:rsidR="00913A31" w:rsidRPr="000868E6">
        <w:rPr>
          <w:color w:val="000000"/>
        </w:rPr>
        <w:t>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0868E6" w:rsidRDefault="0077608F" w:rsidP="00342401">
      <w:pPr>
        <w:pStyle w:val="Standard"/>
        <w:shd w:val="clear" w:color="auto" w:fill="FFFFFF"/>
        <w:ind w:firstLine="709"/>
        <w:jc w:val="both"/>
        <w:rPr>
          <w:i/>
          <w:color w:val="FF0000"/>
          <w:lang w:val="ru-RU"/>
        </w:rPr>
      </w:pPr>
      <w:r w:rsidRPr="000868E6">
        <w:rPr>
          <w:i/>
          <w:color w:val="FF0000"/>
          <w:lang w:val="ru-RU"/>
        </w:rPr>
        <w:t xml:space="preserve">4.3.60 </w:t>
      </w:r>
      <w:r w:rsidR="008A6FF0" w:rsidRPr="000868E6">
        <w:rPr>
          <w:i/>
          <w:color w:val="FF0000"/>
          <w:lang w:val="ru-RU"/>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0868E6" w:rsidRDefault="00652632" w:rsidP="00342401">
      <w:pPr>
        <w:suppressAutoHyphens w:val="0"/>
        <w:ind w:firstLine="709"/>
        <w:jc w:val="both"/>
        <w:rPr>
          <w:i/>
          <w:color w:val="FF0000"/>
          <w:lang w:eastAsia="ar-SA"/>
        </w:rPr>
      </w:pPr>
      <w:r>
        <w:rPr>
          <w:i/>
          <w:color w:val="FF0000"/>
          <w:lang w:eastAsia="ar-SA"/>
        </w:rPr>
        <w:t xml:space="preserve">4.3.61 </w:t>
      </w:r>
      <w:r w:rsidR="0077608F" w:rsidRPr="000868E6">
        <w:rPr>
          <w:i/>
          <w:color w:val="FF0000"/>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5109E2" w:rsidRPr="001C1C70" w:rsidRDefault="0077608F" w:rsidP="00342401">
      <w:pPr>
        <w:ind w:firstLine="709"/>
        <w:jc w:val="both"/>
        <w:rPr>
          <w:b/>
          <w:i/>
          <w:color w:val="FF0000"/>
          <w:lang w:eastAsia="ar-SA"/>
        </w:rPr>
      </w:pPr>
      <w:r>
        <w:rPr>
          <w:b/>
          <w:i/>
          <w:color w:val="FF0000"/>
        </w:rPr>
        <w:t>4.3.62</w:t>
      </w:r>
      <w:r w:rsidR="00E8002F" w:rsidRPr="001C1C70">
        <w:rPr>
          <w:b/>
          <w:i/>
          <w:color w:val="FF0000"/>
        </w:rPr>
        <w:t xml:space="preserve"> </w:t>
      </w:r>
      <w:proofErr w:type="gramStart"/>
      <w:r w:rsidR="005109E2" w:rsidRPr="001C1C70">
        <w:rPr>
          <w:b/>
          <w:i/>
          <w:color w:val="FF0000"/>
        </w:rPr>
        <w:t>В</w:t>
      </w:r>
      <w:proofErr w:type="gramEnd"/>
      <w:r w:rsidR="005109E2" w:rsidRPr="001C1C70">
        <w:rPr>
          <w:b/>
          <w:i/>
          <w:color w:val="FF0000"/>
        </w:rPr>
        <w:t xml:space="preserve"> случае, если начальная (максимальная) цена контракта при осуществлении закупки товара, работы, услуги превышает 100 </w:t>
      </w:r>
      <w:proofErr w:type="spellStart"/>
      <w:r w:rsidR="005109E2" w:rsidRPr="001C1C70">
        <w:rPr>
          <w:b/>
          <w:i/>
          <w:color w:val="FF0000"/>
        </w:rPr>
        <w:t>млн.руб</w:t>
      </w:r>
      <w:proofErr w:type="spellEnd"/>
      <w:r w:rsidR="005109E2" w:rsidRPr="001C1C70">
        <w:rPr>
          <w:b/>
          <w:i/>
          <w:color w:val="FF0000"/>
        </w:rPr>
        <w:t>., Поставщик (</w:t>
      </w:r>
      <w:r w:rsidR="00CF4BC3" w:rsidRPr="001C1C70">
        <w:rPr>
          <w:b/>
          <w:i/>
          <w:color w:val="FF0000"/>
        </w:rPr>
        <w:t>Подрядчик</w:t>
      </w:r>
      <w:r w:rsidR="005109E2" w:rsidRPr="001C1C70">
        <w:rPr>
          <w:b/>
          <w:i/>
          <w:color w:val="FF0000"/>
        </w:rPr>
        <w:t xml:space="preserve">, </w:t>
      </w:r>
      <w:r w:rsidR="008D3EBA" w:rsidRPr="001C1C70">
        <w:rPr>
          <w:b/>
          <w:i/>
          <w:color w:val="FF0000"/>
        </w:rPr>
        <w:t>И</w:t>
      </w:r>
      <w:r w:rsidR="005109E2" w:rsidRPr="001C1C70">
        <w:rPr>
          <w:b/>
          <w:i/>
          <w:color w:val="FF0000"/>
        </w:rPr>
        <w:t xml:space="preserve">сполнитель) обязан предоставлять информацию о всех </w:t>
      </w:r>
      <w:r w:rsidR="00113146">
        <w:rPr>
          <w:b/>
          <w:i/>
          <w:color w:val="FF0000"/>
        </w:rPr>
        <w:t>субподрядчиках</w:t>
      </w:r>
      <w:r w:rsidR="005109E2" w:rsidRPr="001C1C70">
        <w:rPr>
          <w:b/>
          <w:i/>
          <w:color w:val="FF0000"/>
        </w:rPr>
        <w:t xml:space="preserve">, субподрядчиках, заключивших договор или договоры с </w:t>
      </w:r>
      <w:r w:rsidR="008D3EBA" w:rsidRPr="001C1C70">
        <w:rPr>
          <w:b/>
          <w:i/>
          <w:color w:val="FF0000"/>
        </w:rPr>
        <w:t>П</w:t>
      </w:r>
      <w:r w:rsidR="005109E2" w:rsidRPr="001C1C70">
        <w:rPr>
          <w:b/>
          <w:i/>
          <w:color w:val="FF0000"/>
        </w:rPr>
        <w:t>оставщиком (</w:t>
      </w:r>
      <w:r w:rsidR="008D3EBA" w:rsidRPr="001C1C70">
        <w:rPr>
          <w:b/>
          <w:i/>
          <w:color w:val="FF0000"/>
        </w:rPr>
        <w:t>П</w:t>
      </w:r>
      <w:r w:rsidR="005109E2" w:rsidRPr="001C1C70">
        <w:rPr>
          <w:b/>
          <w:i/>
          <w:color w:val="FF0000"/>
        </w:rPr>
        <w:t xml:space="preserve">одрядчиком, </w:t>
      </w:r>
      <w:r w:rsidR="008D3EBA" w:rsidRPr="001C1C70">
        <w:rPr>
          <w:b/>
          <w:i/>
          <w:color w:val="FF0000"/>
        </w:rPr>
        <w:t>И</w:t>
      </w:r>
      <w:r w:rsidR="005109E2" w:rsidRPr="001C1C70">
        <w:rPr>
          <w:b/>
          <w:i/>
          <w:color w:val="FF0000"/>
        </w:rPr>
        <w:t xml:space="preserve">сполнителем), цена которого или общая цена которых составляет более чем десять процентов цены контракта. Указанная информация предоставляется </w:t>
      </w:r>
      <w:r w:rsidR="00F94C2E" w:rsidRPr="001C1C70">
        <w:rPr>
          <w:b/>
          <w:i/>
          <w:color w:val="FF0000"/>
        </w:rPr>
        <w:t>З</w:t>
      </w:r>
      <w:r w:rsidR="005109E2" w:rsidRPr="001C1C70">
        <w:rPr>
          <w:b/>
          <w:i/>
          <w:color w:val="FF0000"/>
        </w:rPr>
        <w:t xml:space="preserve">аказчику </w:t>
      </w:r>
      <w:r w:rsidR="008D3EBA" w:rsidRPr="001C1C70">
        <w:rPr>
          <w:b/>
          <w:i/>
          <w:color w:val="FF0000"/>
        </w:rPr>
        <w:t>П</w:t>
      </w:r>
      <w:r w:rsidR="005109E2" w:rsidRPr="001C1C70">
        <w:rPr>
          <w:b/>
          <w:i/>
          <w:color w:val="FF0000"/>
        </w:rPr>
        <w:t>оставщиком (</w:t>
      </w:r>
      <w:r w:rsidR="008D3EBA" w:rsidRPr="001C1C70">
        <w:rPr>
          <w:b/>
          <w:i/>
          <w:color w:val="FF0000"/>
        </w:rPr>
        <w:t>П</w:t>
      </w:r>
      <w:r w:rsidR="005109E2" w:rsidRPr="001C1C70">
        <w:rPr>
          <w:b/>
          <w:i/>
          <w:color w:val="FF0000"/>
        </w:rPr>
        <w:t xml:space="preserve">одрядчиком, </w:t>
      </w:r>
      <w:r w:rsidR="008D3EBA" w:rsidRPr="001C1C70">
        <w:rPr>
          <w:b/>
          <w:i/>
          <w:color w:val="FF0000"/>
        </w:rPr>
        <w:t>И</w:t>
      </w:r>
      <w:r w:rsidR="005109E2" w:rsidRPr="001C1C70">
        <w:rPr>
          <w:b/>
          <w:i/>
          <w:color w:val="FF0000"/>
        </w:rPr>
        <w:t xml:space="preserve">сполнителем) в течение десяти дней с момента заключения им договора с </w:t>
      </w:r>
      <w:r w:rsidR="00113146">
        <w:rPr>
          <w:b/>
          <w:i/>
          <w:color w:val="FF0000"/>
        </w:rPr>
        <w:t>субподрядчиком</w:t>
      </w:r>
      <w:r w:rsidR="005109E2" w:rsidRPr="001C1C70">
        <w:rPr>
          <w:b/>
          <w:i/>
          <w:color w:val="FF0000"/>
        </w:rPr>
        <w:t>, субподрядчиком. При этом, в случае не предоставления указанной информации, Поставщик (</w:t>
      </w:r>
      <w:r w:rsidR="008D3EBA" w:rsidRPr="001C1C70">
        <w:rPr>
          <w:b/>
          <w:i/>
          <w:color w:val="FF0000"/>
        </w:rPr>
        <w:t>П</w:t>
      </w:r>
      <w:r w:rsidR="005109E2" w:rsidRPr="001C1C70">
        <w:rPr>
          <w:b/>
          <w:i/>
          <w:color w:val="FF0000"/>
        </w:rPr>
        <w:t xml:space="preserve">одрядчик, </w:t>
      </w:r>
      <w:r w:rsidR="008D3EBA" w:rsidRPr="001C1C70">
        <w:rPr>
          <w:b/>
          <w:i/>
          <w:color w:val="FF0000"/>
        </w:rPr>
        <w:t>И</w:t>
      </w:r>
      <w:r w:rsidR="005109E2" w:rsidRPr="001C1C70">
        <w:rPr>
          <w:b/>
          <w:i/>
          <w:color w:val="FF0000"/>
        </w:rPr>
        <w:t xml:space="preserve">сполнитель) обязан уплатить Заказчику </w:t>
      </w:r>
      <w:r w:rsidR="00374DF5" w:rsidRPr="001C1C70">
        <w:rPr>
          <w:b/>
          <w:i/>
          <w:color w:val="FF0000"/>
        </w:rPr>
        <w:t>неустойку.</w:t>
      </w:r>
    </w:p>
    <w:p w:rsidR="00B5154A" w:rsidRPr="001C1C70" w:rsidRDefault="0077608F" w:rsidP="00342401">
      <w:pPr>
        <w:ind w:firstLine="709"/>
        <w:jc w:val="both"/>
        <w:rPr>
          <w:b/>
          <w:i/>
          <w:color w:val="FF0000"/>
          <w:lang w:eastAsia="ar-SA"/>
        </w:rPr>
      </w:pPr>
      <w:r>
        <w:rPr>
          <w:b/>
          <w:i/>
          <w:color w:val="FF0000"/>
          <w:lang w:eastAsia="ar-SA"/>
        </w:rPr>
        <w:t>4.3.63</w:t>
      </w:r>
      <w:r w:rsidR="00652632">
        <w:rPr>
          <w:b/>
          <w:i/>
          <w:color w:val="FF0000"/>
          <w:lang w:eastAsia="ar-SA"/>
        </w:rPr>
        <w:t xml:space="preserve"> </w:t>
      </w:r>
      <w:r w:rsidR="00B5154A" w:rsidRPr="001C1C70">
        <w:rPr>
          <w:b/>
          <w:i/>
          <w:color w:val="FF0000"/>
          <w:lang w:eastAsia="ar-SA"/>
        </w:rPr>
        <w:t xml:space="preserve">Привлекать к исполнению настоящего контракта </w:t>
      </w:r>
      <w:r w:rsidR="00CF4BC3" w:rsidRPr="001C1C70">
        <w:rPr>
          <w:b/>
          <w:i/>
          <w:color w:val="FF0000"/>
          <w:lang w:eastAsia="ar-SA"/>
        </w:rPr>
        <w:t>субподрядчиков</w:t>
      </w:r>
      <w:r w:rsidR="00B5154A" w:rsidRPr="001C1C70">
        <w:rPr>
          <w:b/>
          <w:i/>
          <w:color w:val="FF0000"/>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1C1C70">
        <w:rPr>
          <w:b/>
          <w:i/>
          <w:color w:val="FF0000"/>
          <w:lang w:eastAsia="ar-SA"/>
        </w:rPr>
        <w:t>субподрядчики</w:t>
      </w:r>
      <w:r w:rsidR="00B5154A" w:rsidRPr="001C1C70">
        <w:rPr>
          <w:b/>
          <w:i/>
          <w:color w:val="FF0000"/>
          <w:lang w:eastAsia="ar-SA"/>
        </w:rPr>
        <w:t>) в объеме _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B5154A" w:rsidRPr="001C1C70" w:rsidRDefault="006B2195" w:rsidP="00342401">
      <w:pPr>
        <w:ind w:firstLine="709"/>
        <w:jc w:val="both"/>
        <w:rPr>
          <w:b/>
          <w:i/>
          <w:color w:val="FF0000"/>
          <w:lang w:eastAsia="ar-SA"/>
        </w:rPr>
      </w:pPr>
      <w:r>
        <w:rPr>
          <w:b/>
          <w:i/>
          <w:color w:val="FF0000"/>
          <w:lang w:eastAsia="ar-SA"/>
        </w:rPr>
        <w:t xml:space="preserve">4.3.64 </w:t>
      </w:r>
      <w:proofErr w:type="gramStart"/>
      <w:r w:rsidR="00B5154A" w:rsidRPr="001C1C70">
        <w:rPr>
          <w:b/>
          <w:i/>
          <w:color w:val="FF0000"/>
          <w:lang w:eastAsia="ar-SA"/>
        </w:rPr>
        <w:t>В</w:t>
      </w:r>
      <w:proofErr w:type="gramEnd"/>
      <w:r w:rsidR="00B5154A" w:rsidRPr="001C1C70">
        <w:rPr>
          <w:b/>
          <w:i/>
          <w:color w:val="FF0000"/>
          <w:lang w:eastAsia="ar-SA"/>
        </w:rPr>
        <w:t xml:space="preserve"> срок не более пяти рабочих дней со дня заключения договора с </w:t>
      </w:r>
      <w:r w:rsidR="00CF4BC3" w:rsidRPr="001C1C70">
        <w:rPr>
          <w:b/>
          <w:i/>
          <w:color w:val="FF0000"/>
          <w:lang w:eastAsia="ar-SA"/>
        </w:rPr>
        <w:t>субподрядчиком</w:t>
      </w:r>
      <w:r w:rsidR="00B5154A" w:rsidRPr="001C1C70">
        <w:rPr>
          <w:b/>
          <w:i/>
          <w:color w:val="FF0000"/>
          <w:lang w:eastAsia="ar-SA"/>
        </w:rPr>
        <w:t xml:space="preserve"> представить Заказчику:</w:t>
      </w:r>
    </w:p>
    <w:p w:rsidR="00B5154A" w:rsidRPr="001C1C70" w:rsidRDefault="00B5154A" w:rsidP="00342401">
      <w:pPr>
        <w:ind w:firstLine="709"/>
        <w:jc w:val="both"/>
        <w:rPr>
          <w:b/>
          <w:i/>
          <w:color w:val="FF0000"/>
          <w:lang w:eastAsia="ar-SA"/>
        </w:rPr>
      </w:pPr>
      <w:r w:rsidRPr="001C1C70">
        <w:rPr>
          <w:b/>
          <w:i/>
          <w:color w:val="FF0000"/>
          <w:lang w:eastAsia="ar-SA"/>
        </w:rPr>
        <w:t xml:space="preserve">- декларацию о принадлежности </w:t>
      </w:r>
      <w:r w:rsidR="00CF4BC3" w:rsidRPr="001C1C70">
        <w:rPr>
          <w:b/>
          <w:i/>
          <w:color w:val="FF0000"/>
          <w:lang w:eastAsia="ar-SA"/>
        </w:rPr>
        <w:t>субподрядчика</w:t>
      </w:r>
      <w:r w:rsidRPr="001C1C70">
        <w:rPr>
          <w:b/>
          <w:i/>
          <w:color w:val="FF0000"/>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1C1C70" w:rsidRDefault="00B5154A" w:rsidP="00342401">
      <w:pPr>
        <w:ind w:firstLine="709"/>
        <w:jc w:val="both"/>
        <w:rPr>
          <w:b/>
          <w:i/>
          <w:color w:val="FF0000"/>
          <w:lang w:eastAsia="ar-SA"/>
        </w:rPr>
      </w:pPr>
      <w:r w:rsidRPr="001C1C70">
        <w:rPr>
          <w:b/>
          <w:i/>
          <w:color w:val="FF0000"/>
          <w:lang w:eastAsia="ar-SA"/>
        </w:rPr>
        <w:t xml:space="preserve">- копию договора (договоров), заключенного с </w:t>
      </w:r>
      <w:r w:rsidR="00CF4BC3" w:rsidRPr="001C1C70">
        <w:rPr>
          <w:b/>
          <w:i/>
          <w:color w:val="FF0000"/>
          <w:lang w:eastAsia="ar-SA"/>
        </w:rPr>
        <w:t>субподрядчиком</w:t>
      </w:r>
      <w:r w:rsidRPr="001C1C70">
        <w:rPr>
          <w:b/>
          <w:i/>
          <w:color w:val="FF0000"/>
          <w:lang w:eastAsia="ar-SA"/>
        </w:rPr>
        <w:t xml:space="preserve">, заверенную </w:t>
      </w:r>
      <w:r w:rsidR="00113146">
        <w:rPr>
          <w:b/>
          <w:i/>
          <w:color w:val="FF0000"/>
          <w:lang w:eastAsia="ar-SA"/>
        </w:rPr>
        <w:t>Подрядчиком</w:t>
      </w:r>
      <w:r w:rsidRPr="001C1C70">
        <w:rPr>
          <w:b/>
          <w:i/>
          <w:color w:val="FF0000"/>
          <w:lang w:eastAsia="ar-SA"/>
        </w:rPr>
        <w:t>.</w:t>
      </w:r>
    </w:p>
    <w:p w:rsidR="00B5154A" w:rsidRPr="001C1C70" w:rsidRDefault="0077608F" w:rsidP="00342401">
      <w:pPr>
        <w:ind w:firstLine="709"/>
        <w:jc w:val="both"/>
        <w:rPr>
          <w:b/>
          <w:i/>
          <w:color w:val="FF0000"/>
          <w:lang w:eastAsia="ar-SA"/>
        </w:rPr>
      </w:pPr>
      <w:r>
        <w:rPr>
          <w:b/>
          <w:i/>
          <w:color w:val="FF0000"/>
          <w:lang w:eastAsia="ar-SA"/>
        </w:rPr>
        <w:t xml:space="preserve">4.3.65 </w:t>
      </w:r>
      <w:r w:rsidR="00B5154A" w:rsidRPr="001C1C70">
        <w:rPr>
          <w:b/>
          <w:i/>
          <w:color w:val="FF0000"/>
          <w:lang w:eastAsia="ar-SA"/>
        </w:rPr>
        <w:t xml:space="preserve">Представлять Заказчику документы, указанные в </w:t>
      </w:r>
      <w:r w:rsidR="00565A79" w:rsidRPr="00565A79">
        <w:rPr>
          <w:b/>
          <w:i/>
          <w:color w:val="FF0000"/>
          <w:lang w:eastAsia="ar-SA"/>
        </w:rPr>
        <w:t>пункте 4</w:t>
      </w:r>
      <w:r w:rsidR="00B5154A" w:rsidRPr="00565A79">
        <w:rPr>
          <w:b/>
          <w:i/>
          <w:color w:val="FF0000"/>
          <w:lang w:eastAsia="ar-SA"/>
        </w:rPr>
        <w:t>.</w:t>
      </w:r>
      <w:r w:rsidR="00CF4BC3" w:rsidRPr="00565A79">
        <w:rPr>
          <w:b/>
          <w:i/>
          <w:color w:val="FF0000"/>
          <w:lang w:eastAsia="ar-SA"/>
        </w:rPr>
        <w:t>3</w:t>
      </w:r>
      <w:r w:rsidR="00B5154A" w:rsidRPr="00565A79">
        <w:rPr>
          <w:b/>
          <w:i/>
          <w:color w:val="FF0000"/>
          <w:lang w:eastAsia="ar-SA"/>
        </w:rPr>
        <w:t>.</w:t>
      </w:r>
      <w:r w:rsidR="00565A79" w:rsidRPr="00565A79">
        <w:rPr>
          <w:b/>
          <w:i/>
          <w:color w:val="FF0000"/>
          <w:lang w:eastAsia="ar-SA"/>
        </w:rPr>
        <w:t>6</w:t>
      </w:r>
      <w:r>
        <w:rPr>
          <w:b/>
          <w:i/>
          <w:color w:val="FF0000"/>
          <w:lang w:eastAsia="ar-SA"/>
        </w:rPr>
        <w:t>4</w:t>
      </w:r>
      <w:r w:rsidR="00B5154A" w:rsidRPr="001C1C70">
        <w:rPr>
          <w:b/>
          <w:i/>
          <w:color w:val="FF0000"/>
          <w:lang w:eastAsia="ar-SA"/>
        </w:rPr>
        <w:t xml:space="preserve"> настоящего контракта, в случае замены </w:t>
      </w:r>
      <w:r w:rsidR="00CF4BC3" w:rsidRPr="001C1C70">
        <w:rPr>
          <w:b/>
          <w:i/>
          <w:color w:val="FF0000"/>
          <w:lang w:eastAsia="ar-SA"/>
        </w:rPr>
        <w:t>субподрядчика</w:t>
      </w:r>
      <w:r w:rsidR="00B5154A" w:rsidRPr="001C1C70">
        <w:rPr>
          <w:b/>
          <w:i/>
          <w:color w:val="FF0000"/>
          <w:lang w:eastAsia="ar-SA"/>
        </w:rPr>
        <w:t xml:space="preserve"> на этапе исполнения контракта на другого </w:t>
      </w:r>
      <w:r w:rsidR="00CF4BC3" w:rsidRPr="001C1C70">
        <w:rPr>
          <w:b/>
          <w:i/>
          <w:color w:val="FF0000"/>
          <w:lang w:eastAsia="ar-SA"/>
        </w:rPr>
        <w:t xml:space="preserve">субподрядчика </w:t>
      </w:r>
      <w:r w:rsidR="00B5154A" w:rsidRPr="001C1C70">
        <w:rPr>
          <w:b/>
          <w:i/>
          <w:color w:val="FF0000"/>
          <w:lang w:eastAsia="ar-SA"/>
        </w:rPr>
        <w:t>в течение пяти дней со дня заключения договора с новым</w:t>
      </w:r>
      <w:r w:rsidR="00CF4BC3" w:rsidRPr="001C1C70">
        <w:rPr>
          <w:b/>
          <w:i/>
          <w:color w:val="FF0000"/>
          <w:lang w:eastAsia="ar-SA"/>
        </w:rPr>
        <w:t xml:space="preserve"> субподрядчиком</w:t>
      </w:r>
      <w:r w:rsidR="00B5154A" w:rsidRPr="001C1C70">
        <w:rPr>
          <w:b/>
          <w:i/>
          <w:color w:val="FF0000"/>
          <w:lang w:eastAsia="ar-SA"/>
        </w:rPr>
        <w:t>.</w:t>
      </w:r>
    </w:p>
    <w:p w:rsidR="00B5154A" w:rsidRPr="001C1C70" w:rsidRDefault="006B2195" w:rsidP="00342401">
      <w:pPr>
        <w:ind w:firstLine="709"/>
        <w:jc w:val="both"/>
        <w:rPr>
          <w:b/>
          <w:i/>
          <w:color w:val="FF0000"/>
          <w:lang w:eastAsia="ar-SA"/>
        </w:rPr>
      </w:pPr>
      <w:r>
        <w:rPr>
          <w:b/>
          <w:i/>
          <w:color w:val="FF0000"/>
          <w:lang w:eastAsia="ar-SA"/>
        </w:rPr>
        <w:t>4.3.66</w:t>
      </w:r>
      <w:r w:rsidR="0077608F">
        <w:rPr>
          <w:b/>
          <w:i/>
          <w:color w:val="FF0000"/>
          <w:lang w:eastAsia="ar-SA"/>
        </w:rPr>
        <w:t xml:space="preserve"> </w:t>
      </w:r>
      <w:r w:rsidR="00B5154A" w:rsidRPr="001C1C70">
        <w:rPr>
          <w:b/>
          <w:i/>
          <w:color w:val="FF0000"/>
          <w:lang w:eastAsia="ar-SA"/>
        </w:rPr>
        <w:t xml:space="preserve">Представлять Заказчику в течение десяти рабочих дней со дня оплаты им выполненных обязательств по договору с </w:t>
      </w:r>
      <w:r w:rsidR="00CF4BC3" w:rsidRPr="001C1C70">
        <w:rPr>
          <w:b/>
          <w:i/>
          <w:color w:val="FF0000"/>
          <w:lang w:eastAsia="ar-SA"/>
        </w:rPr>
        <w:t>субподрядчиком</w:t>
      </w:r>
      <w:r w:rsidR="00B5154A" w:rsidRPr="001C1C70">
        <w:rPr>
          <w:b/>
          <w:i/>
          <w:color w:val="FF0000"/>
          <w:lang w:eastAsia="ar-SA"/>
        </w:rPr>
        <w:t xml:space="preserve"> следующие документы:</w:t>
      </w:r>
    </w:p>
    <w:p w:rsidR="00B5154A" w:rsidRPr="001C1C70" w:rsidRDefault="00B5154A" w:rsidP="00342401">
      <w:pPr>
        <w:ind w:firstLine="709"/>
        <w:jc w:val="both"/>
        <w:rPr>
          <w:b/>
          <w:i/>
          <w:color w:val="FF0000"/>
          <w:lang w:eastAsia="ar-SA"/>
        </w:rPr>
      </w:pPr>
      <w:r w:rsidRPr="001C1C70">
        <w:rPr>
          <w:b/>
          <w:i/>
          <w:color w:val="FF0000"/>
          <w:lang w:eastAsia="ar-SA"/>
        </w:rPr>
        <w:t xml:space="preserve">- копии документов о приемке </w:t>
      </w:r>
      <w:r w:rsidR="00F06D67" w:rsidRPr="001C1C70">
        <w:rPr>
          <w:b/>
          <w:i/>
          <w:color w:val="FF0000"/>
          <w:lang w:eastAsia="ar-SA"/>
        </w:rPr>
        <w:t>выполненной Работы</w:t>
      </w:r>
      <w:r w:rsidRPr="001C1C70">
        <w:rPr>
          <w:b/>
          <w:i/>
          <w:color w:val="FF0000"/>
          <w:lang w:eastAsia="ar-SA"/>
        </w:rPr>
        <w:t xml:space="preserve">, которая является предметом договора, заключенного между </w:t>
      </w:r>
      <w:r w:rsidR="001C1C70">
        <w:rPr>
          <w:b/>
          <w:i/>
          <w:color w:val="FF0000"/>
          <w:lang w:eastAsia="ar-SA"/>
        </w:rPr>
        <w:t>Подрядчиком</w:t>
      </w:r>
      <w:r w:rsidRPr="001C1C70">
        <w:rPr>
          <w:b/>
          <w:i/>
          <w:color w:val="FF0000"/>
          <w:lang w:eastAsia="ar-SA"/>
        </w:rPr>
        <w:t xml:space="preserve"> и привлеченным им</w:t>
      </w:r>
      <w:r w:rsidR="00CF4BC3" w:rsidRPr="001C1C70">
        <w:rPr>
          <w:b/>
          <w:i/>
          <w:color w:val="FF0000"/>
          <w:lang w:eastAsia="ar-SA"/>
        </w:rPr>
        <w:t xml:space="preserve"> субподрядчиком</w:t>
      </w:r>
      <w:r w:rsidRPr="001C1C70">
        <w:rPr>
          <w:b/>
          <w:i/>
          <w:color w:val="FF0000"/>
          <w:lang w:eastAsia="ar-SA"/>
        </w:rPr>
        <w:t>;</w:t>
      </w:r>
    </w:p>
    <w:p w:rsidR="00B5154A" w:rsidRPr="0012560B" w:rsidRDefault="00B5154A" w:rsidP="0012560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12560B">
        <w:rPr>
          <w:rFonts w:ascii="Times New Roman" w:hAnsi="Times New Roman" w:cs="Times New Roman"/>
          <w:b/>
          <w:i/>
          <w:color w:val="FF0000"/>
          <w:sz w:val="24"/>
          <w:szCs w:val="24"/>
          <w:lang w:eastAsia="ar-SA"/>
        </w:rPr>
        <w:t xml:space="preserve">- копии платежных поручений, подтверждающих перечисление денежных средств </w:t>
      </w:r>
      <w:r w:rsidR="001C1C70" w:rsidRPr="0012560B">
        <w:rPr>
          <w:rFonts w:ascii="Times New Roman" w:hAnsi="Times New Roman" w:cs="Times New Roman"/>
          <w:b/>
          <w:i/>
          <w:color w:val="FF0000"/>
          <w:sz w:val="24"/>
          <w:szCs w:val="24"/>
          <w:lang w:eastAsia="ar-SA"/>
        </w:rPr>
        <w:t>Подрядчиком</w:t>
      </w:r>
      <w:r w:rsidR="00CF4BC3" w:rsidRPr="0012560B">
        <w:rPr>
          <w:rFonts w:ascii="Times New Roman" w:hAnsi="Times New Roman" w:cs="Times New Roman"/>
          <w:b/>
          <w:i/>
          <w:color w:val="FF0000"/>
          <w:sz w:val="24"/>
          <w:szCs w:val="24"/>
          <w:lang w:eastAsia="ar-SA"/>
        </w:rPr>
        <w:t xml:space="preserve"> субподрядчику</w:t>
      </w:r>
      <w:r w:rsidRPr="0012560B">
        <w:rPr>
          <w:rFonts w:ascii="Times New Roman" w:hAnsi="Times New Roman" w:cs="Times New Roman"/>
          <w:b/>
          <w:i/>
          <w:color w:val="FF0000"/>
          <w:sz w:val="24"/>
          <w:szCs w:val="24"/>
          <w:lang w:eastAsia="ar-SA"/>
        </w:rPr>
        <w:t xml:space="preserve">, - в случае если договором, заключенным между </w:t>
      </w:r>
      <w:r w:rsidR="001C1C70" w:rsidRPr="0012560B">
        <w:rPr>
          <w:rFonts w:ascii="Times New Roman" w:hAnsi="Times New Roman" w:cs="Times New Roman"/>
          <w:b/>
          <w:i/>
          <w:color w:val="FF0000"/>
          <w:sz w:val="24"/>
          <w:szCs w:val="24"/>
          <w:lang w:eastAsia="ar-SA"/>
        </w:rPr>
        <w:t>Подрядчиком</w:t>
      </w:r>
      <w:r w:rsidRPr="0012560B">
        <w:rPr>
          <w:rFonts w:ascii="Times New Roman" w:hAnsi="Times New Roman" w:cs="Times New Roman"/>
          <w:b/>
          <w:i/>
          <w:color w:val="FF0000"/>
          <w:sz w:val="24"/>
          <w:szCs w:val="24"/>
          <w:lang w:eastAsia="ar-SA"/>
        </w:rPr>
        <w:t xml:space="preserve"> и привлеченным им</w:t>
      </w:r>
      <w:r w:rsidR="00CF4BC3" w:rsidRPr="0012560B">
        <w:rPr>
          <w:rFonts w:ascii="Times New Roman" w:hAnsi="Times New Roman" w:cs="Times New Roman"/>
          <w:b/>
          <w:i/>
          <w:color w:val="FF0000"/>
          <w:sz w:val="24"/>
          <w:szCs w:val="24"/>
          <w:lang w:eastAsia="ar-SA"/>
        </w:rPr>
        <w:t xml:space="preserve"> субподрядчиком</w:t>
      </w:r>
      <w:r w:rsidRPr="0012560B">
        <w:rPr>
          <w:rFonts w:ascii="Times New Roman" w:hAnsi="Times New Roman" w:cs="Times New Roman"/>
          <w:b/>
          <w:i/>
          <w:color w:val="FF0000"/>
          <w:sz w:val="24"/>
          <w:szCs w:val="24"/>
          <w:lang w:eastAsia="ar-SA"/>
        </w:rPr>
        <w:t xml:space="preserve">,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w:t>
      </w:r>
      <w:r w:rsidR="001C1C70" w:rsidRPr="0012560B">
        <w:rPr>
          <w:rFonts w:ascii="Times New Roman" w:hAnsi="Times New Roman" w:cs="Times New Roman"/>
          <w:b/>
          <w:i/>
          <w:color w:val="FF0000"/>
          <w:sz w:val="24"/>
          <w:szCs w:val="24"/>
          <w:lang w:eastAsia="ar-SA"/>
        </w:rPr>
        <w:t>Подрядчиком</w:t>
      </w:r>
      <w:r w:rsidRPr="0012560B">
        <w:rPr>
          <w:rFonts w:ascii="Times New Roman" w:hAnsi="Times New Roman" w:cs="Times New Roman"/>
          <w:b/>
          <w:i/>
          <w:color w:val="FF0000"/>
          <w:sz w:val="24"/>
          <w:szCs w:val="24"/>
          <w:lang w:eastAsia="ar-SA"/>
        </w:rPr>
        <w:t xml:space="preserve"> обязательств, выполненных</w:t>
      </w:r>
      <w:r w:rsidR="00A20B0C" w:rsidRPr="0012560B">
        <w:rPr>
          <w:rFonts w:ascii="Times New Roman" w:hAnsi="Times New Roman" w:cs="Times New Roman"/>
          <w:b/>
          <w:i/>
          <w:color w:val="FF0000"/>
          <w:sz w:val="24"/>
          <w:szCs w:val="24"/>
          <w:lang w:eastAsia="ar-SA"/>
        </w:rPr>
        <w:t xml:space="preserve"> субподрядчиком</w:t>
      </w:r>
      <w:r w:rsidRPr="0012560B">
        <w:rPr>
          <w:rFonts w:ascii="Times New Roman" w:hAnsi="Times New Roman" w:cs="Times New Roman"/>
          <w:b/>
          <w:i/>
          <w:color w:val="FF0000"/>
          <w:sz w:val="24"/>
          <w:szCs w:val="24"/>
          <w:lang w:eastAsia="ar-SA"/>
        </w:rPr>
        <w:t>).</w:t>
      </w:r>
      <w:r w:rsidR="0012560B">
        <w:rPr>
          <w:b/>
          <w:i/>
          <w:color w:val="FF0000"/>
          <w:lang w:eastAsia="ar-SA"/>
        </w:rPr>
        <w:t xml:space="preserve"> </w:t>
      </w:r>
      <w:r w:rsidR="0012560B" w:rsidRPr="0039684E">
        <w:rPr>
          <w:rFonts w:ascii="Times New Roman" w:hAnsi="Times New Roman" w:cs="Times New Roman"/>
          <w:sz w:val="24"/>
          <w:szCs w:val="24"/>
        </w:rPr>
        <w:t>Результатом выполненных работ по Контракту являются подписанные в двухстороннем порядке сторонами Акта приемки выполненных работ по форме КС-11, КС-14.</w:t>
      </w:r>
    </w:p>
    <w:p w:rsidR="00B5154A" w:rsidRPr="001C1C70" w:rsidRDefault="006B2195" w:rsidP="00342401">
      <w:pPr>
        <w:ind w:firstLine="709"/>
        <w:jc w:val="both"/>
        <w:rPr>
          <w:b/>
          <w:i/>
          <w:color w:val="FF0000"/>
          <w:lang w:eastAsia="ar-SA"/>
        </w:rPr>
      </w:pPr>
      <w:r>
        <w:rPr>
          <w:b/>
          <w:i/>
          <w:color w:val="FF0000"/>
          <w:lang w:eastAsia="ar-SA"/>
        </w:rPr>
        <w:t xml:space="preserve">4.3.67 </w:t>
      </w:r>
      <w:r w:rsidR="00B5154A" w:rsidRPr="001C1C70">
        <w:rPr>
          <w:b/>
          <w:i/>
          <w:color w:val="FF0000"/>
          <w:lang w:eastAsia="ar-SA"/>
        </w:rPr>
        <w:t xml:space="preserve">Оплачивать оказанные </w:t>
      </w:r>
      <w:r w:rsidR="00A20B0C" w:rsidRPr="001C1C70">
        <w:rPr>
          <w:b/>
          <w:i/>
          <w:color w:val="FF0000"/>
          <w:lang w:eastAsia="ar-SA"/>
        </w:rPr>
        <w:t>субподрядчиком</w:t>
      </w:r>
      <w:r w:rsidR="00B5154A" w:rsidRPr="001C1C70">
        <w:rPr>
          <w:b/>
          <w:i/>
          <w:color w:val="FF0000"/>
          <w:lang w:eastAsia="ar-SA"/>
        </w:rPr>
        <w:t xml:space="preserve"> работы, отдельные этапы исполнения договора, заключенного с таким </w:t>
      </w:r>
      <w:r w:rsidR="00A20B0C" w:rsidRPr="001C1C70">
        <w:rPr>
          <w:b/>
          <w:i/>
          <w:color w:val="FF0000"/>
          <w:lang w:eastAsia="ar-SA"/>
        </w:rPr>
        <w:t>субподрядчиком</w:t>
      </w:r>
      <w:r w:rsidR="00B5154A" w:rsidRPr="001C1C70">
        <w:rPr>
          <w:b/>
          <w:i/>
          <w:color w:val="FF0000"/>
          <w:lang w:eastAsia="ar-SA"/>
        </w:rPr>
        <w:t xml:space="preserve">, в течение 15 рабочих дней с даты подписания </w:t>
      </w:r>
      <w:r w:rsidR="001C1C70">
        <w:rPr>
          <w:b/>
          <w:i/>
          <w:color w:val="FF0000"/>
          <w:lang w:eastAsia="ar-SA"/>
        </w:rPr>
        <w:t>Подрядчиком</w:t>
      </w:r>
      <w:r w:rsidR="00B5154A" w:rsidRPr="001C1C70">
        <w:rPr>
          <w:b/>
          <w:i/>
          <w:color w:val="FF0000"/>
          <w:lang w:eastAsia="ar-SA"/>
        </w:rPr>
        <w:t xml:space="preserve"> документа о приемке </w:t>
      </w:r>
      <w:r w:rsidR="00F06D67" w:rsidRPr="001C1C70">
        <w:rPr>
          <w:b/>
          <w:i/>
          <w:color w:val="FF0000"/>
          <w:lang w:eastAsia="ar-SA"/>
        </w:rPr>
        <w:t>выполненной Работы</w:t>
      </w:r>
      <w:r w:rsidR="00B5154A" w:rsidRPr="001C1C70">
        <w:rPr>
          <w:b/>
          <w:i/>
          <w:color w:val="FF0000"/>
          <w:lang w:eastAsia="ar-SA"/>
        </w:rPr>
        <w:t>, отдельных этапов исполнения договора.</w:t>
      </w:r>
      <w:r w:rsidR="00B5154A" w:rsidRPr="001C1C70">
        <w:rPr>
          <w:rStyle w:val="afc"/>
          <w:b/>
          <w:i/>
          <w:color w:val="FF0000"/>
          <w:lang w:eastAsia="ar-SA"/>
        </w:rPr>
        <w:footnoteReference w:id="5"/>
      </w:r>
    </w:p>
    <w:p w:rsidR="00B5154A" w:rsidRPr="005063CD" w:rsidRDefault="006B2195" w:rsidP="00342401">
      <w:pPr>
        <w:pStyle w:val="af0"/>
        <w:widowControl w:val="0"/>
        <w:spacing w:after="0"/>
        <w:ind w:left="0" w:firstLine="709"/>
      </w:pPr>
      <w:r>
        <w:t xml:space="preserve">4.3.68 </w:t>
      </w:r>
      <w:r w:rsidR="00B5154A" w:rsidRPr="005063CD">
        <w:t>Исполнять иные обязанности, предусмотренные законодательством Российской Федерации и Контрактом.</w:t>
      </w:r>
    </w:p>
    <w:p w:rsidR="00EC3A69" w:rsidRPr="00EC3A69" w:rsidRDefault="006B2195" w:rsidP="00342401">
      <w:pPr>
        <w:ind w:firstLine="709"/>
        <w:jc w:val="both"/>
        <w:rPr>
          <w:color w:val="000000"/>
        </w:rPr>
      </w:pPr>
      <w:r>
        <w:rPr>
          <w:b/>
          <w:color w:val="000000"/>
        </w:rPr>
        <w:t xml:space="preserve">4.4 </w:t>
      </w:r>
      <w:r w:rsidR="00EC3A69" w:rsidRPr="00EC3A69">
        <w:rPr>
          <w:b/>
          <w:color w:val="000000"/>
        </w:rPr>
        <w:t>Подрядчик вправе:</w:t>
      </w:r>
    </w:p>
    <w:p w:rsidR="00EC3A69" w:rsidRPr="00EC3A69" w:rsidRDefault="006B2195" w:rsidP="00342401">
      <w:pPr>
        <w:ind w:firstLine="709"/>
        <w:jc w:val="both"/>
        <w:rPr>
          <w:color w:val="000000"/>
        </w:rPr>
      </w:pPr>
      <w:r>
        <w:rPr>
          <w:color w:val="000000"/>
        </w:rPr>
        <w:t xml:space="preserve">4.4.1 </w:t>
      </w:r>
      <w:r w:rsidR="00EC3A69" w:rsidRPr="00EC3A69">
        <w:rPr>
          <w:color w:val="000000"/>
        </w:rPr>
        <w:t>Для выполнения отдельных видов работ по настоящему Контракту, дополнительно привлечь субподрядные организации</w:t>
      </w:r>
      <w:r w:rsidR="00EC3A69" w:rsidRPr="00EC3A69">
        <w:rPr>
          <w:i/>
          <w:color w:val="000000"/>
        </w:rPr>
        <w:t>.</w:t>
      </w:r>
    </w:p>
    <w:p w:rsidR="00EC3A69" w:rsidRPr="00EC3A69" w:rsidRDefault="006B2195" w:rsidP="00342401">
      <w:pPr>
        <w:ind w:firstLine="709"/>
        <w:jc w:val="both"/>
        <w:rPr>
          <w:bCs/>
          <w:color w:val="000000"/>
        </w:rPr>
      </w:pPr>
      <w:r>
        <w:rPr>
          <w:color w:val="000000"/>
        </w:rPr>
        <w:t xml:space="preserve">4.4.2 </w:t>
      </w:r>
      <w:proofErr w:type="gramStart"/>
      <w:r w:rsidR="00EC3A69" w:rsidRPr="00EC3A69">
        <w:rPr>
          <w:color w:val="000000"/>
        </w:rPr>
        <w:t>В</w:t>
      </w:r>
      <w:proofErr w:type="gramEnd"/>
      <w:r w:rsidR="00EC3A69" w:rsidRPr="00EC3A69">
        <w:rPr>
          <w:color w:val="000000"/>
        </w:rPr>
        <w:t xml:space="preserve">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6F6B53" w:rsidRDefault="006B2195" w:rsidP="00342401">
      <w:pPr>
        <w:pStyle w:val="af0"/>
        <w:spacing w:after="0"/>
        <w:ind w:left="0" w:firstLine="709"/>
        <w:rPr>
          <w:spacing w:val="1"/>
        </w:rPr>
      </w:pPr>
      <w:r>
        <w:rPr>
          <w:spacing w:val="1"/>
        </w:rPr>
        <w:t xml:space="preserve">4.4.3 </w:t>
      </w:r>
      <w:r w:rsidR="006F6B53" w:rsidRPr="006F6B53">
        <w:rPr>
          <w:spacing w:val="1"/>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Pr>
          <w:spacing w:val="1"/>
        </w:rPr>
        <w:t>Подрядчиком</w:t>
      </w:r>
      <w:r w:rsidR="006F6B53" w:rsidRPr="006F6B53">
        <w:rPr>
          <w:spacing w:val="1"/>
        </w:rPr>
        <w:t>.</w:t>
      </w:r>
    </w:p>
    <w:p w:rsidR="00EC3A69" w:rsidRPr="00EC3A69" w:rsidRDefault="00342401" w:rsidP="00342401">
      <w:pPr>
        <w:pStyle w:val="af0"/>
        <w:widowControl w:val="0"/>
        <w:spacing w:after="0"/>
        <w:ind w:left="0" w:firstLine="709"/>
      </w:pPr>
      <w:r>
        <w:t xml:space="preserve">4.4.4 </w:t>
      </w:r>
      <w:r w:rsidR="00EC3A69" w:rsidRPr="00EC3A69">
        <w:t xml:space="preserve">Требовать своевременного подписания Заказчиком документа о приемке </w:t>
      </w:r>
      <w:r w:rsidR="00EC3A69" w:rsidRPr="00565A79">
        <w:t xml:space="preserve">выполненных Работ по Контракту на основании представленных Подрядчиком документов, указанных </w:t>
      </w:r>
      <w:r w:rsidR="00EC3A69" w:rsidRPr="00BA5535">
        <w:t xml:space="preserve">в </w:t>
      </w:r>
      <w:hyperlink w:anchor="Par718">
        <w:proofErr w:type="spellStart"/>
        <w:r w:rsidR="00EC3A69" w:rsidRPr="00BA5535">
          <w:rPr>
            <w:rStyle w:val="-"/>
            <w:color w:val="auto"/>
            <w:u w:val="none"/>
          </w:rPr>
          <w:t>п.п</w:t>
        </w:r>
        <w:proofErr w:type="spellEnd"/>
        <w:r w:rsidR="00EC3A69" w:rsidRPr="00BA5535">
          <w:rPr>
            <w:rStyle w:val="-"/>
            <w:color w:val="auto"/>
            <w:u w:val="none"/>
          </w:rPr>
          <w:t>. </w:t>
        </w:r>
        <w:r w:rsidR="00565A79" w:rsidRPr="00BA5535">
          <w:rPr>
            <w:rStyle w:val="-"/>
            <w:color w:val="auto"/>
            <w:u w:val="none"/>
          </w:rPr>
          <w:t>5</w:t>
        </w:r>
        <w:r w:rsidR="00EC3A69" w:rsidRPr="00BA5535">
          <w:rPr>
            <w:rStyle w:val="-"/>
            <w:color w:val="auto"/>
            <w:u w:val="none"/>
          </w:rPr>
          <w:t>.</w:t>
        </w:r>
      </w:hyperlink>
      <w:r w:rsidR="00EC3A69" w:rsidRPr="00BA5535">
        <w:rPr>
          <w:rStyle w:val="-"/>
          <w:color w:val="auto"/>
          <w:u w:val="none"/>
        </w:rPr>
        <w:t xml:space="preserve">4, </w:t>
      </w:r>
      <w:r w:rsidR="00565A79" w:rsidRPr="00BA5535">
        <w:rPr>
          <w:rStyle w:val="-"/>
          <w:color w:val="auto"/>
          <w:u w:val="none"/>
        </w:rPr>
        <w:t>5</w:t>
      </w:r>
      <w:r w:rsidR="00EC3A69" w:rsidRPr="00BA5535">
        <w:rPr>
          <w:rStyle w:val="-"/>
          <w:color w:val="auto"/>
          <w:u w:val="none"/>
        </w:rPr>
        <w:t>.5</w:t>
      </w:r>
      <w:r w:rsidR="00EC3A69" w:rsidRPr="00BA5535">
        <w:t xml:space="preserve">. Контракта, и при условии истечения срока, указанного в </w:t>
      </w:r>
      <w:r w:rsidR="00EC3A69" w:rsidRPr="00BA5535">
        <w:rPr>
          <w:rStyle w:val="-"/>
          <w:color w:val="auto"/>
          <w:u w:val="none"/>
        </w:rPr>
        <w:t>п. </w:t>
      </w:r>
      <w:r w:rsidR="00565A79" w:rsidRPr="00BA5535">
        <w:rPr>
          <w:rStyle w:val="-"/>
          <w:color w:val="auto"/>
          <w:u w:val="none"/>
        </w:rPr>
        <w:t>5</w:t>
      </w:r>
      <w:r w:rsidR="00EC3A69" w:rsidRPr="00BA5535">
        <w:rPr>
          <w:rStyle w:val="-"/>
          <w:color w:val="auto"/>
          <w:u w:val="none"/>
        </w:rPr>
        <w:t>.7.</w:t>
      </w:r>
      <w:r w:rsidR="00EC3A69" w:rsidRPr="00BA5535">
        <w:t xml:space="preserve"> Контракта.</w:t>
      </w:r>
    </w:p>
    <w:p w:rsidR="00EC3A69" w:rsidRPr="00EC3A69" w:rsidRDefault="00342401" w:rsidP="00342401">
      <w:pPr>
        <w:ind w:firstLine="709"/>
        <w:jc w:val="both"/>
        <w:rPr>
          <w:color w:val="000000"/>
        </w:rPr>
      </w:pPr>
      <w:r>
        <w:rPr>
          <w:bCs/>
          <w:color w:val="000000"/>
        </w:rPr>
        <w:t xml:space="preserve">4.4.5 </w:t>
      </w:r>
      <w:r w:rsidR="00EC3A69" w:rsidRPr="00EC3A69">
        <w:rPr>
          <w:bCs/>
          <w:color w:val="000000"/>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EC3A69" w:rsidRDefault="00342401" w:rsidP="00342401">
      <w:pPr>
        <w:pStyle w:val="af0"/>
        <w:widowControl w:val="0"/>
        <w:spacing w:after="0"/>
        <w:ind w:left="0" w:firstLine="709"/>
      </w:pPr>
      <w:r>
        <w:rPr>
          <w:lang w:eastAsia="ru-RU"/>
        </w:rPr>
        <w:t xml:space="preserve">4.4.6 </w:t>
      </w:r>
      <w:r w:rsidR="00EC3A69" w:rsidRPr="00EC3A69">
        <w:rPr>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EC3A69" w:rsidRDefault="00342401" w:rsidP="00342401">
      <w:pPr>
        <w:autoSpaceDE w:val="0"/>
        <w:ind w:firstLine="709"/>
        <w:jc w:val="both"/>
        <w:rPr>
          <w:color w:val="000000"/>
        </w:rPr>
      </w:pPr>
      <w:r>
        <w:rPr>
          <w:color w:val="000000"/>
        </w:rPr>
        <w:t xml:space="preserve">4.4.7 </w:t>
      </w:r>
      <w:r w:rsidR="00EC3A69" w:rsidRPr="00EC3A69">
        <w:rPr>
          <w:color w:val="000000"/>
        </w:rPr>
        <w:t xml:space="preserve">Принять решение </w:t>
      </w:r>
      <w:r w:rsidR="00EC3A69" w:rsidRPr="00EC3A69">
        <w:rPr>
          <w:rFonts w:eastAsia="Calibri"/>
          <w:color w:val="000000"/>
        </w:rPr>
        <w:t>об одностороннем отказе от исполнения Контракта в порядке и на условиях, предусмотренных настоящим Контрактом.</w:t>
      </w:r>
    </w:p>
    <w:p w:rsidR="00EC3A69" w:rsidRPr="00EC3A69" w:rsidRDefault="00342401" w:rsidP="00342401">
      <w:pPr>
        <w:pStyle w:val="af0"/>
        <w:widowControl w:val="0"/>
        <w:spacing w:after="0"/>
        <w:ind w:left="0" w:firstLine="709"/>
      </w:pPr>
      <w:r>
        <w:t xml:space="preserve">4.4.8 </w:t>
      </w:r>
      <w:r w:rsidR="00EC3A69" w:rsidRPr="00EC3A69">
        <w:t>Запрашивать у Заказчика разъяснения и уточнения относительно выполнения Работ в рамках Контракта.</w:t>
      </w:r>
    </w:p>
    <w:p w:rsidR="00EC3A69" w:rsidRPr="00EC3A69" w:rsidRDefault="00342401" w:rsidP="00342401">
      <w:pPr>
        <w:pStyle w:val="af0"/>
        <w:widowControl w:val="0"/>
        <w:spacing w:after="0"/>
        <w:ind w:left="0" w:firstLine="709"/>
      </w:pPr>
      <w:r>
        <w:t xml:space="preserve">4.4.9 </w:t>
      </w:r>
      <w:r w:rsidR="00EC3A69" w:rsidRPr="00EC3A69">
        <w:t>Получать от Заказчика содействие при выполнении Работ в соответствии с условиями Контракта.</w:t>
      </w:r>
    </w:p>
    <w:p w:rsidR="00EC3A69" w:rsidRPr="00EC3A69" w:rsidRDefault="00342401" w:rsidP="00342401">
      <w:pPr>
        <w:pStyle w:val="af0"/>
        <w:widowControl w:val="0"/>
        <w:spacing w:after="0"/>
        <w:ind w:left="0" w:firstLine="709"/>
      </w:pPr>
      <w:r>
        <w:t xml:space="preserve">4.4.10 </w:t>
      </w:r>
      <w:r w:rsidR="00EC3A69" w:rsidRPr="00EC3A69">
        <w:t>Досрочно исполнить обязательства по Контракту с согласия Заказчика.</w:t>
      </w:r>
    </w:p>
    <w:p w:rsidR="00EC3A69" w:rsidRPr="00EC3A69" w:rsidRDefault="00342401" w:rsidP="00342401">
      <w:pPr>
        <w:pStyle w:val="af0"/>
        <w:spacing w:after="0"/>
        <w:ind w:left="0" w:firstLine="709"/>
        <w:rPr>
          <w:spacing w:val="1"/>
        </w:rPr>
      </w:pPr>
      <w:r>
        <w:rPr>
          <w:spacing w:val="1"/>
        </w:rPr>
        <w:t xml:space="preserve">4.4.11 </w:t>
      </w:r>
      <w:r w:rsidR="00EC3A69" w:rsidRPr="00EC3A69">
        <w:rPr>
          <w:spacing w:val="1"/>
        </w:rPr>
        <w:t>Пользоваться иными правами, установленными Контрактом и законодательством Российской Федерации.</w:t>
      </w:r>
    </w:p>
    <w:p w:rsidR="002825D1" w:rsidRPr="006F6B53" w:rsidRDefault="006F6B53" w:rsidP="00342401">
      <w:pPr>
        <w:pStyle w:val="af0"/>
        <w:tabs>
          <w:tab w:val="left" w:pos="1112"/>
        </w:tabs>
        <w:spacing w:after="0" w:line="255" w:lineRule="exact"/>
        <w:ind w:left="0" w:firstLine="709"/>
        <w:rPr>
          <w:b/>
          <w:lang w:eastAsia="ru-RU"/>
        </w:rPr>
      </w:pPr>
      <w:r>
        <w:rPr>
          <w:b/>
          <w:lang w:eastAsia="ru-RU"/>
        </w:rPr>
        <w:t>4</w:t>
      </w:r>
      <w:r w:rsidR="002825D1" w:rsidRPr="006F6B53">
        <w:rPr>
          <w:b/>
          <w:lang w:eastAsia="ru-RU"/>
        </w:rPr>
        <w:t xml:space="preserve">.5. </w:t>
      </w:r>
      <w:r w:rsidR="00113146">
        <w:rPr>
          <w:b/>
          <w:lang w:eastAsia="ru-RU"/>
        </w:rPr>
        <w:t>Подрядчик</w:t>
      </w:r>
      <w:r w:rsidR="002825D1" w:rsidRPr="006F6B53">
        <w:rPr>
          <w:b/>
          <w:lang w:eastAsia="ru-RU"/>
        </w:rPr>
        <w:t xml:space="preserve"> гарантирует:</w:t>
      </w:r>
    </w:p>
    <w:p w:rsidR="002825D1" w:rsidRPr="006F6B53" w:rsidRDefault="006F6B53" w:rsidP="00342401">
      <w:pPr>
        <w:widowControl w:val="0"/>
        <w:ind w:firstLine="709"/>
        <w:contextualSpacing/>
        <w:jc w:val="both"/>
        <w:rPr>
          <w:color w:val="00000A"/>
        </w:rPr>
      </w:pPr>
      <w:r>
        <w:rPr>
          <w:color w:val="00000A"/>
        </w:rPr>
        <w:t>4</w:t>
      </w:r>
      <w:r w:rsidR="002825D1" w:rsidRPr="006F6B53">
        <w:rPr>
          <w:color w:val="00000A"/>
        </w:rPr>
        <w:t xml:space="preserve">.5.1 Подписанием настоящего Контракта </w:t>
      </w:r>
      <w:r w:rsidR="00113146">
        <w:rPr>
          <w:color w:val="00000A"/>
        </w:rPr>
        <w:t>Подрядчик</w:t>
      </w:r>
      <w:r w:rsidR="002825D1" w:rsidRPr="006F6B53">
        <w:rPr>
          <w:color w:val="00000A"/>
        </w:rPr>
        <w:t xml:space="preserve"> подтверждает свое соответствие единым требованиям, установленным в части 1 с</w:t>
      </w:r>
      <w:r w:rsidR="000868E6">
        <w:rPr>
          <w:color w:val="00000A"/>
        </w:rPr>
        <w:t>татьи 31 Федерального закона 44</w:t>
      </w:r>
      <w:r w:rsidR="000868E6">
        <w:rPr>
          <w:color w:val="00000A"/>
        </w:rPr>
        <w:noBreakHyphen/>
      </w:r>
      <w:r w:rsidR="002825D1" w:rsidRPr="006F6B53">
        <w:rPr>
          <w:color w:val="00000A"/>
        </w:rPr>
        <w:t>ФЗ.</w:t>
      </w:r>
    </w:p>
    <w:p w:rsidR="005109E2" w:rsidRPr="006F6B53" w:rsidRDefault="00342401" w:rsidP="00342401">
      <w:pPr>
        <w:pStyle w:val="Standard"/>
        <w:ind w:left="600"/>
        <w:jc w:val="center"/>
        <w:rPr>
          <w:b/>
          <w:lang w:val="ru-RU"/>
        </w:rPr>
      </w:pPr>
      <w:r>
        <w:rPr>
          <w:b/>
          <w:lang w:val="ru-RU"/>
        </w:rPr>
        <w:t xml:space="preserve">5. </w:t>
      </w:r>
      <w:r w:rsidR="00EA5F2C" w:rsidRPr="006F6B53">
        <w:rPr>
          <w:b/>
          <w:lang w:val="ru-RU"/>
        </w:rPr>
        <w:t>Порядок сдачи и приемки работ</w:t>
      </w:r>
    </w:p>
    <w:p w:rsidR="00E50BC0" w:rsidRPr="006F6B53" w:rsidRDefault="00E15E21" w:rsidP="00126692">
      <w:pPr>
        <w:pStyle w:val="af0"/>
        <w:shd w:val="clear" w:color="auto" w:fill="FFFFFF"/>
        <w:spacing w:after="0"/>
        <w:ind w:left="0" w:firstLine="709"/>
        <w:rPr>
          <w:color w:val="auto"/>
          <w:lang w:eastAsia="ru-RU"/>
        </w:rPr>
      </w:pPr>
      <w:r>
        <w:rPr>
          <w:color w:val="auto"/>
          <w:lang w:eastAsia="ru-RU"/>
        </w:rPr>
        <w:t xml:space="preserve">5.1 </w:t>
      </w:r>
      <w:r w:rsidR="00E50BC0" w:rsidRPr="006F6B53">
        <w:rPr>
          <w:color w:val="auto"/>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6F6B53">
        <w:rPr>
          <w:color w:val="auto"/>
          <w:lang w:eastAsia="ru-RU"/>
        </w:rPr>
        <w:t>выполнения</w:t>
      </w:r>
      <w:r w:rsidR="00E50BC0" w:rsidRPr="006F6B53">
        <w:rPr>
          <w:color w:val="auto"/>
          <w:lang w:eastAsia="ru-RU"/>
        </w:rPr>
        <w:t xml:space="preserve"> </w:t>
      </w:r>
      <w:r w:rsidR="00EA5F2C" w:rsidRPr="006F6B53">
        <w:rPr>
          <w:color w:val="auto"/>
          <w:lang w:eastAsia="ru-RU"/>
        </w:rPr>
        <w:t xml:space="preserve">Работ </w:t>
      </w:r>
      <w:r w:rsidR="00E50BC0" w:rsidRPr="006F6B53">
        <w:rPr>
          <w:color w:val="auto"/>
          <w:lang w:eastAsia="ru-RU"/>
        </w:rPr>
        <w:t xml:space="preserve">по Контракту </w:t>
      </w:r>
      <w:r w:rsidR="00E50BC0" w:rsidRPr="00126692">
        <w:rPr>
          <w:i/>
          <w:color w:val="FF0000"/>
          <w:lang w:eastAsia="ru-RU"/>
        </w:rPr>
        <w:t>(поэтапно)</w:t>
      </w:r>
      <w:r w:rsidR="00E50BC0" w:rsidRPr="006F6B53">
        <w:rPr>
          <w:color w:val="auto"/>
          <w:lang w:eastAsia="ru-RU"/>
        </w:rPr>
        <w:t xml:space="preserve">. </w:t>
      </w:r>
    </w:p>
    <w:p w:rsidR="002F5EB0" w:rsidRPr="002F5EB0" w:rsidRDefault="00E15E21" w:rsidP="00126692">
      <w:pPr>
        <w:pStyle w:val="af0"/>
        <w:shd w:val="clear" w:color="auto" w:fill="FFFFFF"/>
        <w:ind w:left="0" w:firstLine="709"/>
        <w:rPr>
          <w:color w:val="auto"/>
          <w:lang w:eastAsia="ru-RU"/>
        </w:rPr>
      </w:pPr>
      <w:r>
        <w:rPr>
          <w:color w:val="auto"/>
          <w:lang w:eastAsia="ru-RU"/>
        </w:rPr>
        <w:t xml:space="preserve">5.2 </w:t>
      </w:r>
      <w:r w:rsidR="002F5EB0" w:rsidRPr="002F5EB0">
        <w:rPr>
          <w:color w:val="auto"/>
          <w:lang w:eastAsia="ru-RU"/>
        </w:rPr>
        <w:t>По факту выполнения работ,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BD2B01" w:rsidRPr="00BD2B01" w:rsidRDefault="002F5EB0" w:rsidP="00BD2B01">
      <w:pPr>
        <w:pStyle w:val="af0"/>
        <w:numPr>
          <w:ilvl w:val="0"/>
          <w:numId w:val="25"/>
        </w:numPr>
        <w:shd w:val="clear" w:color="auto" w:fill="FFFFFF"/>
        <w:ind w:left="0" w:firstLine="709"/>
        <w:rPr>
          <w:color w:val="auto"/>
          <w:lang w:eastAsia="ru-RU"/>
        </w:rPr>
      </w:pPr>
      <w:r w:rsidRPr="002F5EB0">
        <w:rPr>
          <w:color w:val="auto"/>
          <w:lang w:eastAsia="ru-RU"/>
        </w:rPr>
        <w:t>акты выполненных работ по унифицированной форме № КС-2, оформленные согласно постановлению Госко</w:t>
      </w:r>
      <w:r w:rsidR="00BD2B01">
        <w:rPr>
          <w:color w:val="auto"/>
          <w:lang w:eastAsia="ru-RU"/>
        </w:rPr>
        <w:t xml:space="preserve">мстата России от 11.11.99 № 100, </w:t>
      </w:r>
      <w:r w:rsidR="00BD2B01" w:rsidRPr="0039684E">
        <w:rPr>
          <w:rFonts w:eastAsia="MS Mincho"/>
        </w:rPr>
        <w:t>в 5 (пяти) экземплярах;</w:t>
      </w:r>
    </w:p>
    <w:p w:rsidR="002F5EB0" w:rsidRPr="00BD2B01" w:rsidRDefault="002F5EB0" w:rsidP="00BD2B01">
      <w:pPr>
        <w:pStyle w:val="af0"/>
        <w:numPr>
          <w:ilvl w:val="0"/>
          <w:numId w:val="25"/>
        </w:numPr>
        <w:shd w:val="clear" w:color="auto" w:fill="FFFFFF"/>
        <w:ind w:left="0" w:firstLine="709"/>
        <w:rPr>
          <w:color w:val="auto"/>
          <w:lang w:eastAsia="ru-RU"/>
        </w:rPr>
      </w:pPr>
      <w:r w:rsidRPr="002F5EB0">
        <w:rPr>
          <w:color w:val="auto"/>
          <w:lang w:eastAsia="ru-RU"/>
        </w:rPr>
        <w:t>справку о стоимости выполненных Работ по унифицированной форме № КС-3, оформленную согласно постановлению Госко</w:t>
      </w:r>
      <w:r w:rsidR="00BD2B01">
        <w:rPr>
          <w:color w:val="auto"/>
          <w:lang w:eastAsia="ru-RU"/>
        </w:rPr>
        <w:t xml:space="preserve">мстата России от 11.11.99 № 100, </w:t>
      </w:r>
      <w:r w:rsidR="00BD2B01" w:rsidRPr="00BD2B01">
        <w:rPr>
          <w:rFonts w:eastAsia="MS Mincho"/>
        </w:rPr>
        <w:t xml:space="preserve">в 5 (пяти) экземплярах; </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общий журнал работ по унифицированной форме № КС-6, журнал учета выполненных работ по унифицированной форме № КС-6а;</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исполнительные схемы;</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акты освидетельствования и испытания сетей инженерно-технического обеспечения;</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 xml:space="preserve">акты освидетельствования и </w:t>
      </w:r>
      <w:proofErr w:type="spellStart"/>
      <w:r w:rsidRPr="002F5EB0">
        <w:rPr>
          <w:color w:val="auto"/>
          <w:lang w:eastAsia="ru-RU"/>
        </w:rPr>
        <w:t>фотофиксацию</w:t>
      </w:r>
      <w:proofErr w:type="spellEnd"/>
      <w:r w:rsidRPr="002F5EB0">
        <w:rPr>
          <w:color w:val="auto"/>
          <w:lang w:eastAsia="ru-RU"/>
        </w:rPr>
        <w:t xml:space="preserve"> скрытых Работ;</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 xml:space="preserve">акты индивидуального и комплексного опробования оборудования; </w:t>
      </w:r>
    </w:p>
    <w:p w:rsidR="002F5EB0" w:rsidRP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 xml:space="preserve">общие журналы работ; </w:t>
      </w:r>
    </w:p>
    <w:p w:rsidR="002F5EB0" w:rsidRDefault="002F5EB0" w:rsidP="00131FBE">
      <w:pPr>
        <w:pStyle w:val="af0"/>
        <w:numPr>
          <w:ilvl w:val="0"/>
          <w:numId w:val="25"/>
        </w:numPr>
        <w:shd w:val="clear" w:color="auto" w:fill="FFFFFF"/>
        <w:ind w:left="0" w:firstLine="709"/>
        <w:rPr>
          <w:color w:val="auto"/>
          <w:lang w:eastAsia="ru-RU"/>
        </w:rPr>
      </w:pPr>
      <w:r w:rsidRPr="002F5EB0">
        <w:rPr>
          <w:color w:val="auto"/>
          <w:lang w:eastAsia="ru-RU"/>
        </w:rPr>
        <w:t>акт смонтированного оборудования, в 3 (трех) экземплярах (при необходимости).</w:t>
      </w:r>
    </w:p>
    <w:p w:rsidR="00BD2B01" w:rsidRPr="002F5EB0" w:rsidRDefault="00BD2B01" w:rsidP="00131FBE">
      <w:pPr>
        <w:pStyle w:val="af0"/>
        <w:numPr>
          <w:ilvl w:val="0"/>
          <w:numId w:val="25"/>
        </w:numPr>
        <w:shd w:val="clear" w:color="auto" w:fill="FFFFFF"/>
        <w:ind w:left="0" w:firstLine="709"/>
        <w:rPr>
          <w:color w:val="auto"/>
          <w:lang w:eastAsia="ru-RU"/>
        </w:rPr>
      </w:pPr>
      <w:r w:rsidRPr="0039684E">
        <w:rPr>
          <w:rFonts w:eastAsia="MS Mincho"/>
        </w:rPr>
        <w:t>другие д</w:t>
      </w:r>
      <w:r>
        <w:rPr>
          <w:rFonts w:eastAsia="MS Mincho"/>
        </w:rPr>
        <w:t>окументы согласно приложению № 3</w:t>
      </w:r>
      <w:r w:rsidRPr="0039684E">
        <w:rPr>
          <w:rFonts w:eastAsia="MS Mincho"/>
        </w:rPr>
        <w:t xml:space="preserve"> к настоящему Контракту.</w:t>
      </w:r>
    </w:p>
    <w:p w:rsidR="00BD2B01" w:rsidRPr="00BD2B01" w:rsidRDefault="00E50BC0" w:rsidP="00BD2B01">
      <w:pPr>
        <w:pStyle w:val="af0"/>
        <w:numPr>
          <w:ilvl w:val="1"/>
          <w:numId w:val="37"/>
        </w:numPr>
        <w:shd w:val="clear" w:color="auto" w:fill="FFFFFF"/>
        <w:spacing w:after="0"/>
        <w:ind w:left="0" w:firstLine="709"/>
        <w:rPr>
          <w:color w:val="auto"/>
          <w:lang w:eastAsia="ru-RU"/>
        </w:rPr>
      </w:pPr>
      <w:r w:rsidRPr="00BD2B01">
        <w:rPr>
          <w:color w:val="auto"/>
          <w:highlight w:val="yellow"/>
          <w:lang w:eastAsia="ru-RU"/>
        </w:rPr>
        <w:t xml:space="preserve">Для проверки представленных </w:t>
      </w:r>
      <w:r w:rsidR="00113146" w:rsidRPr="00BD2B01">
        <w:rPr>
          <w:color w:val="auto"/>
          <w:highlight w:val="yellow"/>
          <w:lang w:eastAsia="ru-RU"/>
        </w:rPr>
        <w:t>Подрядчиком</w:t>
      </w:r>
      <w:r w:rsidRPr="00BD2B01">
        <w:rPr>
          <w:color w:val="auto"/>
          <w:highlight w:val="yellow"/>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BD2B01" w:rsidRPr="00887266" w:rsidRDefault="00BD2B01" w:rsidP="00887266">
      <w:pPr>
        <w:pStyle w:val="ConsPlusNormal"/>
        <w:ind w:firstLine="709"/>
        <w:jc w:val="both"/>
        <w:rPr>
          <w:rFonts w:ascii="Times New Roman" w:hAnsi="Times New Roman" w:cs="Times New Roman"/>
          <w:sz w:val="24"/>
          <w:szCs w:val="24"/>
        </w:rPr>
      </w:pPr>
      <w:r w:rsidRPr="00887266">
        <w:rPr>
          <w:rFonts w:ascii="Times New Roman" w:hAnsi="Times New Roman" w:cs="Times New Roman"/>
          <w:sz w:val="24"/>
          <w:szCs w:val="24"/>
          <w:highlight w:val="green"/>
        </w:rPr>
        <w:t>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w:t>
      </w:r>
      <w:proofErr w:type="gramStart"/>
      <w:r w:rsidRPr="00887266">
        <w:rPr>
          <w:rFonts w:ascii="Times New Roman" w:hAnsi="Times New Roman" w:cs="Times New Roman"/>
          <w:sz w:val="24"/>
          <w:szCs w:val="24"/>
          <w:highlight w:val="green"/>
        </w:rPr>
        <w:t xml:space="preserve">, </w:t>
      </w:r>
      <w:r w:rsidR="00887266" w:rsidRPr="00887266">
        <w:rPr>
          <w:rFonts w:ascii="Times New Roman" w:hAnsi="Times New Roman" w:cs="Times New Roman"/>
          <w:sz w:val="24"/>
          <w:szCs w:val="24"/>
          <w:highlight w:val="green"/>
        </w:rPr>
        <w:t>.</w:t>
      </w:r>
      <w:proofErr w:type="gramEnd"/>
      <w:r w:rsidR="00887266" w:rsidRPr="00887266">
        <w:rPr>
          <w:rFonts w:ascii="Times New Roman" w:hAnsi="Times New Roman" w:cs="Times New Roman"/>
          <w:sz w:val="24"/>
          <w:szCs w:val="24"/>
          <w:highlight w:val="green"/>
        </w:rPr>
        <w:t xml:space="preserve"> По решению Заказчика для приемки выполненных работ, результатов отдельного этапа исполнения Контракта создаётся приемочная комиссия, состоящая не менее чем из пяти человек. Члены приемочной комиссии </w:t>
      </w:r>
      <w:r w:rsidRPr="00887266">
        <w:rPr>
          <w:rFonts w:ascii="Times New Roman" w:hAnsi="Times New Roman" w:cs="Times New Roman"/>
          <w:sz w:val="24"/>
          <w:szCs w:val="24"/>
          <w:highlight w:val="green"/>
        </w:rPr>
        <w:t>от Заказчика проводит проверку выполненных работ в течение 10 (десяти) рабочих дней со дня получения от Подрядчика документов, определенных пунктом 5.1. настоящего Контракта.</w:t>
      </w:r>
      <w:r w:rsidRPr="00887266">
        <w:rPr>
          <w:rFonts w:ascii="Times New Roman" w:hAnsi="Times New Roman" w:cs="Times New Roman"/>
          <w:sz w:val="24"/>
          <w:szCs w:val="24"/>
        </w:rPr>
        <w:t xml:space="preserve"> </w:t>
      </w:r>
    </w:p>
    <w:p w:rsidR="00BD2B01" w:rsidRDefault="00113146" w:rsidP="00BD2B01">
      <w:pPr>
        <w:pStyle w:val="af0"/>
        <w:numPr>
          <w:ilvl w:val="1"/>
          <w:numId w:val="37"/>
        </w:numPr>
        <w:shd w:val="clear" w:color="auto" w:fill="FFFFFF"/>
        <w:ind w:left="0" w:firstLine="709"/>
        <w:rPr>
          <w:color w:val="auto"/>
          <w:lang w:eastAsia="ru-RU"/>
        </w:rPr>
      </w:pPr>
      <w:r>
        <w:rPr>
          <w:color w:val="auto"/>
          <w:lang w:eastAsia="ru-RU"/>
        </w:rPr>
        <w:t>Подрядчик</w:t>
      </w:r>
      <w:r w:rsidR="00E50BC0" w:rsidRPr="006F6B53">
        <w:rPr>
          <w:color w:val="auto"/>
          <w:lang w:eastAsia="ru-RU"/>
        </w:rPr>
        <w:t xml:space="preserve"> не позднее </w:t>
      </w:r>
      <w:r w:rsidR="00E50BC0" w:rsidRPr="00BD2B01">
        <w:rPr>
          <w:color w:val="auto"/>
          <w:highlight w:val="green"/>
          <w:lang w:eastAsia="ru-RU"/>
        </w:rPr>
        <w:t>___________</w:t>
      </w:r>
      <w:r w:rsidR="00E50BC0" w:rsidRPr="006F6B53">
        <w:rPr>
          <w:color w:val="auto"/>
          <w:lang w:eastAsia="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5658AA">
        <w:rPr>
          <w:color w:val="auto"/>
          <w:lang w:eastAsia="ru-RU"/>
        </w:rPr>
        <w:t>Подрядчика</w:t>
      </w:r>
      <w:r w:rsidR="00E50BC0" w:rsidRPr="006F6B53">
        <w:rPr>
          <w:color w:val="auto"/>
          <w:lang w:eastAsia="ru-RU"/>
        </w:rPr>
        <w:t>, и размещает в единой информационной системе документ о приемке.</w:t>
      </w:r>
    </w:p>
    <w:p w:rsidR="00887266" w:rsidRPr="00887266" w:rsidRDefault="00BD2B01" w:rsidP="00887266">
      <w:pPr>
        <w:pStyle w:val="af0"/>
        <w:numPr>
          <w:ilvl w:val="1"/>
          <w:numId w:val="37"/>
        </w:numPr>
        <w:shd w:val="clear" w:color="auto" w:fill="FFFFFF"/>
        <w:ind w:left="0" w:firstLine="709"/>
        <w:rPr>
          <w:color w:val="auto"/>
          <w:highlight w:val="green"/>
          <w:lang w:eastAsia="ru-RU"/>
        </w:rPr>
      </w:pPr>
      <w:r w:rsidRPr="00BD2B01">
        <w:rPr>
          <w:rFonts w:eastAsia="MS Mincho"/>
          <w:highlight w:val="green"/>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 Если представленные документы рассмотрены без замечаний Заказчик принимает выполненные работы и подписывает 5 (пять) экземпляров Акта.</w:t>
      </w:r>
    </w:p>
    <w:p w:rsidR="00887266" w:rsidRPr="00887266" w:rsidRDefault="006B0DA8" w:rsidP="00887266">
      <w:pPr>
        <w:pStyle w:val="af0"/>
        <w:numPr>
          <w:ilvl w:val="1"/>
          <w:numId w:val="37"/>
        </w:numPr>
        <w:shd w:val="clear" w:color="auto" w:fill="FFFFFF"/>
        <w:ind w:left="0" w:firstLine="709"/>
        <w:rPr>
          <w:color w:val="auto"/>
          <w:highlight w:val="green"/>
          <w:lang w:eastAsia="ru-RU"/>
        </w:rPr>
      </w:pPr>
      <w:r w:rsidRPr="00887266">
        <w:rPr>
          <w:rFonts w:eastAsia="MS Mincho"/>
          <w:highlight w:val="green"/>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887266">
        <w:rPr>
          <w:highlight w:val="green"/>
        </w:rPr>
        <w:t xml:space="preserve">с указанием перечня необходимых доработок и сроков их выполнения. </w:t>
      </w:r>
      <w:r w:rsidRPr="00887266">
        <w:rPr>
          <w:rFonts w:eastAsia="MS Mincho"/>
          <w:highlight w:val="green"/>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Дефектные </w:t>
      </w:r>
      <w:r w:rsidRPr="00887266">
        <w:rPr>
          <w:highlight w:val="green"/>
        </w:rPr>
        <w:t xml:space="preserve">Работы, в части устранения недостатков (дефектов), возникших по вине </w:t>
      </w:r>
      <w:r w:rsidRPr="00887266">
        <w:rPr>
          <w:rFonts w:eastAsia="MS Mincho"/>
          <w:highlight w:val="green"/>
        </w:rPr>
        <w:t>Подрядчика</w:t>
      </w:r>
      <w:r w:rsidRPr="00887266">
        <w:rPr>
          <w:highlight w:val="green"/>
        </w:rPr>
        <w:t>, осуществляются   им за свой счет.</w:t>
      </w:r>
      <w:r w:rsidR="00887266" w:rsidRPr="00887266">
        <w:t xml:space="preserve"> </w:t>
      </w:r>
    </w:p>
    <w:p w:rsidR="00887266" w:rsidRPr="00887266" w:rsidRDefault="00887266" w:rsidP="00887266">
      <w:pPr>
        <w:pStyle w:val="af0"/>
        <w:numPr>
          <w:ilvl w:val="1"/>
          <w:numId w:val="37"/>
        </w:numPr>
        <w:shd w:val="clear" w:color="auto" w:fill="FFFFFF"/>
        <w:ind w:left="0" w:firstLine="709"/>
        <w:rPr>
          <w:color w:val="auto"/>
          <w:highlight w:val="green"/>
          <w:lang w:eastAsia="ru-RU"/>
        </w:rPr>
      </w:pPr>
      <w:r w:rsidRPr="0039684E">
        <w:t>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6B0DA8" w:rsidRPr="00887266" w:rsidRDefault="006B0DA8" w:rsidP="00887266">
      <w:pPr>
        <w:tabs>
          <w:tab w:val="left" w:pos="851"/>
        </w:tabs>
        <w:suppressAutoHyphens w:val="0"/>
        <w:ind w:left="709"/>
        <w:jc w:val="both"/>
        <w:rPr>
          <w:highlight w:val="green"/>
          <w:lang w:eastAsia="ar-SA"/>
        </w:rPr>
      </w:pPr>
    </w:p>
    <w:p w:rsidR="000829E8" w:rsidRPr="006F6B53" w:rsidRDefault="00565A79" w:rsidP="00126692">
      <w:pPr>
        <w:pStyle w:val="af0"/>
        <w:shd w:val="clear" w:color="auto" w:fill="FFFFFF"/>
        <w:spacing w:after="0"/>
        <w:ind w:left="0" w:firstLine="709"/>
        <w:rPr>
          <w:color w:val="auto"/>
          <w:lang w:eastAsia="ru-RU"/>
        </w:rPr>
      </w:pPr>
      <w:r>
        <w:rPr>
          <w:color w:val="auto"/>
          <w:lang w:eastAsia="ru-RU"/>
        </w:rPr>
        <w:t>5</w:t>
      </w:r>
      <w:r w:rsidR="00887266">
        <w:rPr>
          <w:color w:val="auto"/>
          <w:lang w:eastAsia="ru-RU"/>
        </w:rPr>
        <w:t>.8</w:t>
      </w:r>
      <w:r w:rsidR="00E50BC0" w:rsidRPr="006F6B53">
        <w:rPr>
          <w:color w:val="auto"/>
          <w:lang w:eastAsia="ru-RU"/>
        </w:rPr>
        <w:t>. </w:t>
      </w:r>
      <w:r w:rsidR="000829E8" w:rsidRPr="006F6B53">
        <w:rPr>
          <w:color w:val="auto"/>
          <w:lang w:eastAsia="ru-RU"/>
        </w:rPr>
        <w:t>Документ о приемке должен содержать:</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а) включенные в контракт идентификационный код закупки, наименование, место нахождения заказчика, наименование объекта закупки, место выполнения работ, информацию о</w:t>
      </w:r>
      <w:r w:rsidR="00C314B3" w:rsidRPr="006F6B53">
        <w:rPr>
          <w:color w:val="auto"/>
          <w:lang w:eastAsia="ru-RU"/>
        </w:rPr>
        <w:t xml:space="preserve"> </w:t>
      </w:r>
      <w:r w:rsidR="005658AA">
        <w:rPr>
          <w:color w:val="auto"/>
          <w:lang w:eastAsia="ru-RU"/>
        </w:rPr>
        <w:t>Подрядчике</w:t>
      </w:r>
      <w:r w:rsidRPr="006F6B53">
        <w:rPr>
          <w:color w:val="auto"/>
          <w:lang w:eastAsia="ru-RU"/>
        </w:rPr>
        <w:t xml:space="preserve">, предусмотренную </w:t>
      </w:r>
      <w:hyperlink dor:id="rId15" w:history="1">
        <w:proofErr w:type="spellStart"/>
        <w:r w:rsidRPr="006F6B53">
          <w:rPr>
            <w:color w:val="auto"/>
            <w:lang w:eastAsia="ru-RU"/>
          </w:rPr>
          <w:t>пп</w:t>
        </w:r>
        <w:proofErr w:type="spellEnd"/>
        <w:r w:rsidRPr="006F6B53">
          <w:rPr>
            <w:color w:val="auto"/>
            <w:lang w:eastAsia="ru-RU"/>
          </w:rPr>
          <w:t>. "а"</w:t>
        </w:r>
      </w:hyperlink>
      <w:r w:rsidRPr="006F6B53">
        <w:rPr>
          <w:color w:val="auto"/>
          <w:lang w:eastAsia="ru-RU"/>
        </w:rPr>
        <w:t xml:space="preserve">, </w:t>
      </w:r>
      <w:hyperlink dor:id="rId16" w:history="1">
        <w:r w:rsidRPr="006F6B53">
          <w:rPr>
            <w:color w:val="auto"/>
            <w:lang w:eastAsia="ru-RU"/>
          </w:rPr>
          <w:t>"г"</w:t>
        </w:r>
      </w:hyperlink>
      <w:r w:rsidRPr="006F6B53">
        <w:rPr>
          <w:color w:val="auto"/>
          <w:lang w:eastAsia="ru-RU"/>
        </w:rPr>
        <w:t xml:space="preserve"> и </w:t>
      </w:r>
      <w:hyperlink dor:id="rId17" w:history="1">
        <w:r w:rsidRPr="006F6B53">
          <w:rPr>
            <w:color w:val="auto"/>
            <w:lang w:eastAsia="ru-RU"/>
          </w:rPr>
          <w:t>"е" ч. 1 ст. 43</w:t>
        </w:r>
      </w:hyperlink>
      <w:r w:rsidRPr="006F6B53">
        <w:rPr>
          <w:color w:val="auto"/>
          <w:lang w:eastAsia="ru-RU"/>
        </w:rPr>
        <w:t xml:space="preserve"> Федерального закона </w:t>
      </w:r>
      <w:r w:rsidR="00DB144F" w:rsidRPr="006F6B53">
        <w:rPr>
          <w:color w:val="auto"/>
          <w:lang w:eastAsia="ru-RU"/>
        </w:rPr>
        <w:t>N 44-ФЗ</w:t>
      </w:r>
      <w:r w:rsidRPr="006F6B53">
        <w:rPr>
          <w:color w:val="auto"/>
          <w:lang w:eastAsia="ru-RU"/>
        </w:rPr>
        <w:t>, единицу измерения выполненной работы;</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б) наименование выполненных работ;</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в) информацию об объеме выполненных работ;</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 xml:space="preserve">г) стоимость исполненных </w:t>
      </w:r>
      <w:r w:rsidR="005658AA">
        <w:rPr>
          <w:color w:val="auto"/>
          <w:lang w:eastAsia="ru-RU"/>
        </w:rPr>
        <w:t>Подрядчиком</w:t>
      </w:r>
      <w:r w:rsidRPr="006F6B53">
        <w:rPr>
          <w:color w:val="auto"/>
          <w:lang w:eastAsia="ru-RU"/>
        </w:rPr>
        <w:t xml:space="preserve"> обязательств, предусмотренных Контрактом, с указанием цены за единицу выполненной работы;</w:t>
      </w:r>
    </w:p>
    <w:p w:rsidR="000829E8" w:rsidRPr="006F6B53" w:rsidRDefault="000829E8" w:rsidP="00126692">
      <w:pPr>
        <w:pStyle w:val="af0"/>
        <w:shd w:val="clear" w:color="auto" w:fill="FFFFFF"/>
        <w:spacing w:after="0"/>
        <w:ind w:left="0" w:firstLine="709"/>
        <w:rPr>
          <w:color w:val="auto"/>
          <w:lang w:eastAsia="ru-RU"/>
        </w:rPr>
      </w:pPr>
      <w:r w:rsidRPr="006F6B53">
        <w:rPr>
          <w:color w:val="auto"/>
          <w:lang w:eastAsia="ru-RU"/>
        </w:rPr>
        <w:t>д) иную информацию с учетом требований, установленных Правительством Российской Федерации.</w:t>
      </w:r>
    </w:p>
    <w:p w:rsidR="00E50BC0" w:rsidRPr="006F6B53" w:rsidRDefault="00E50BC0" w:rsidP="00126692">
      <w:pPr>
        <w:pStyle w:val="af0"/>
        <w:shd w:val="clear" w:color="auto" w:fill="FFFFFF"/>
        <w:ind w:left="0" w:firstLine="709"/>
        <w:rPr>
          <w:color w:val="auto"/>
          <w:lang w:eastAsia="ru-RU"/>
        </w:rPr>
      </w:pPr>
      <w:r w:rsidRPr="006F6B53">
        <w:rPr>
          <w:color w:val="auto"/>
          <w:lang w:eastAsia="ru-RU"/>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887266">
        <w:rPr>
          <w:color w:val="auto"/>
          <w:lang w:eastAsia="ru-RU"/>
        </w:rPr>
        <w:t>.9</w:t>
      </w:r>
      <w:r w:rsidR="00E50BC0" w:rsidRPr="006F6B53">
        <w:rPr>
          <w:color w:val="auto"/>
          <w:lang w:eastAsia="ru-RU"/>
        </w:rPr>
        <w:t xml:space="preserve">. Документ о приемке, подписанный </w:t>
      </w:r>
      <w:r w:rsidR="005658AA">
        <w:rPr>
          <w:color w:val="auto"/>
          <w:lang w:eastAsia="ru-RU"/>
        </w:rPr>
        <w:t>Подрядчиком</w:t>
      </w:r>
      <w:r w:rsidR="00E50BC0" w:rsidRPr="006F6B53">
        <w:rPr>
          <w:color w:val="auto"/>
          <w:lang w:eastAsia="ru-RU"/>
        </w:rPr>
        <w:t>,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w:t>
      </w:r>
    </w:p>
    <w:p w:rsidR="00E50BC0" w:rsidRPr="006F6B53" w:rsidRDefault="00E50BC0" w:rsidP="00126692">
      <w:pPr>
        <w:pStyle w:val="af0"/>
        <w:shd w:val="clear" w:color="auto" w:fill="FFFFFF"/>
        <w:ind w:left="0" w:firstLine="709"/>
        <w:rPr>
          <w:color w:val="auto"/>
          <w:lang w:eastAsia="ru-RU"/>
        </w:rPr>
      </w:pPr>
      <w:r w:rsidRPr="006F6B53">
        <w:rPr>
          <w:color w:val="auto"/>
          <w:lang w:eastAsia="ru-RU"/>
        </w:rPr>
        <w:t xml:space="preserve">Датой поступления Заказчику документа о приемке, подписанного </w:t>
      </w:r>
      <w:r w:rsidR="005658AA">
        <w:rPr>
          <w:color w:val="auto"/>
          <w:lang w:eastAsia="ru-RU"/>
        </w:rPr>
        <w:t>Подрядчиком</w:t>
      </w:r>
      <w:r w:rsidRPr="006F6B53">
        <w:rPr>
          <w:color w:val="auto"/>
          <w:lang w:eastAsia="ru-RU"/>
        </w:rPr>
        <w:t>, считается дата размещения такого документа в единой информационной системе в соответствии с часовой зоной, в которой расположен Заказчик.</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887266">
        <w:rPr>
          <w:color w:val="auto"/>
          <w:lang w:eastAsia="ru-RU"/>
        </w:rPr>
        <w:t>.10</w:t>
      </w:r>
      <w:r w:rsidR="00E50BC0" w:rsidRPr="006F6B53">
        <w:rPr>
          <w:color w:val="auto"/>
          <w:lang w:eastAsia="ru-RU"/>
        </w:rPr>
        <w:t>. Не позднее ___________ (не должен превышать двадцати рабочих дней) со дня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829E8" w:rsidRPr="00887266" w:rsidRDefault="00565A79" w:rsidP="00126692">
      <w:pPr>
        <w:pStyle w:val="ConsPlusNormal"/>
        <w:ind w:firstLine="709"/>
        <w:jc w:val="both"/>
        <w:rPr>
          <w:rFonts w:ascii="Times New Roman" w:hAnsi="Times New Roman" w:cs="Times New Roman"/>
          <w:i/>
          <w:color w:val="FF0000"/>
          <w:sz w:val="24"/>
          <w:szCs w:val="24"/>
          <w:highlight w:val="yellow"/>
        </w:rPr>
      </w:pPr>
      <w:r w:rsidRPr="00887266">
        <w:rPr>
          <w:rFonts w:ascii="Times New Roman" w:hAnsi="Times New Roman" w:cs="Times New Roman"/>
          <w:i/>
          <w:color w:val="FF0000"/>
          <w:sz w:val="24"/>
          <w:szCs w:val="24"/>
          <w:highlight w:val="yellow"/>
        </w:rPr>
        <w:t>5</w:t>
      </w:r>
      <w:r w:rsidR="00887266">
        <w:rPr>
          <w:rFonts w:ascii="Times New Roman" w:hAnsi="Times New Roman" w:cs="Times New Roman"/>
          <w:i/>
          <w:color w:val="FF0000"/>
          <w:sz w:val="24"/>
          <w:szCs w:val="24"/>
          <w:highlight w:val="yellow"/>
        </w:rPr>
        <w:t>.11</w:t>
      </w:r>
      <w:r w:rsidR="00F818AB" w:rsidRPr="00887266">
        <w:rPr>
          <w:rFonts w:ascii="Times New Roman" w:hAnsi="Times New Roman" w:cs="Times New Roman"/>
          <w:i/>
          <w:color w:val="FF0000"/>
          <w:sz w:val="24"/>
          <w:szCs w:val="24"/>
          <w:highlight w:val="yellow"/>
        </w:rPr>
        <w:t>.</w:t>
      </w:r>
      <w:r w:rsidR="000829E8" w:rsidRPr="00887266">
        <w:rPr>
          <w:rFonts w:ascii="Times New Roman" w:hAnsi="Times New Roman" w:cs="Times New Roman"/>
          <w:i/>
          <w:color w:val="FF0000"/>
          <w:sz w:val="24"/>
          <w:szCs w:val="24"/>
          <w:highlight w:val="yellow"/>
        </w:rPr>
        <w:t xml:space="preserve"> По решению Заказчика для приемки выполненных работ, результатов отдельного этапа исполнения Контракта может быть создана приемочная комиссия, состоящая не менее чем из пяти человек.</w:t>
      </w:r>
    </w:p>
    <w:p w:rsidR="000829E8" w:rsidRPr="00887266" w:rsidRDefault="000829E8" w:rsidP="00126692">
      <w:pPr>
        <w:pStyle w:val="ConsPlusNormal"/>
        <w:ind w:firstLine="709"/>
        <w:jc w:val="both"/>
        <w:rPr>
          <w:rFonts w:ascii="Times New Roman" w:hAnsi="Times New Roman" w:cs="Times New Roman"/>
          <w:i/>
          <w:color w:val="FF0000"/>
          <w:sz w:val="24"/>
          <w:szCs w:val="24"/>
          <w:highlight w:val="yellow"/>
        </w:rPr>
      </w:pPr>
      <w:r w:rsidRPr="00887266">
        <w:rPr>
          <w:rFonts w:ascii="Times New Roman" w:hAnsi="Times New Roman" w:cs="Times New Roman"/>
          <w:i/>
          <w:color w:val="FF0000"/>
          <w:sz w:val="24"/>
          <w:szCs w:val="24"/>
          <w:highlight w:val="yellow"/>
        </w:rPr>
        <w:t xml:space="preserve">В случае создания приемочной комиссии не позднее ___ рабочих дней (не более 20), следующих за днем поступления документа о приемке в соответствии с п. </w:t>
      </w:r>
      <w:r w:rsidR="00565A79" w:rsidRPr="00887266">
        <w:rPr>
          <w:rFonts w:ascii="Times New Roman" w:hAnsi="Times New Roman" w:cs="Times New Roman"/>
          <w:i/>
          <w:color w:val="FF0000"/>
          <w:sz w:val="24"/>
          <w:szCs w:val="24"/>
          <w:highlight w:val="yellow"/>
        </w:rPr>
        <w:t>5</w:t>
      </w:r>
      <w:r w:rsidR="00A20B0C" w:rsidRPr="00887266">
        <w:rPr>
          <w:rFonts w:ascii="Times New Roman" w:hAnsi="Times New Roman" w:cs="Times New Roman"/>
          <w:i/>
          <w:color w:val="FF0000"/>
          <w:sz w:val="24"/>
          <w:szCs w:val="24"/>
          <w:highlight w:val="yellow"/>
        </w:rPr>
        <w:t>.6</w:t>
      </w:r>
      <w:r w:rsidRPr="00887266">
        <w:rPr>
          <w:rFonts w:ascii="Times New Roman" w:hAnsi="Times New Roman" w:cs="Times New Roman"/>
          <w:i/>
          <w:color w:val="FF0000"/>
          <w:sz w:val="24"/>
          <w:szCs w:val="24"/>
          <w:highlight w:val="yellow"/>
        </w:rPr>
        <w:t xml:space="preserve"> настоящего Контракта:</w:t>
      </w:r>
    </w:p>
    <w:p w:rsidR="000829E8" w:rsidRPr="00887266" w:rsidRDefault="000829E8" w:rsidP="00126692">
      <w:pPr>
        <w:pStyle w:val="ConsPlusNormal"/>
        <w:ind w:firstLine="709"/>
        <w:jc w:val="both"/>
        <w:rPr>
          <w:rFonts w:ascii="Times New Roman" w:hAnsi="Times New Roman" w:cs="Times New Roman"/>
          <w:i/>
          <w:color w:val="FF0000"/>
          <w:sz w:val="24"/>
          <w:szCs w:val="24"/>
          <w:highlight w:val="yellow"/>
        </w:rPr>
      </w:pPr>
      <w:bookmarkStart w:id="0" w:name="Par61"/>
      <w:bookmarkEnd w:id="0"/>
      <w:r w:rsidRPr="00887266">
        <w:rPr>
          <w:rFonts w:ascii="Times New Roman" w:hAnsi="Times New Roman" w:cs="Times New Roman"/>
          <w:i/>
          <w:color w:val="FF0000"/>
          <w:sz w:val="24"/>
          <w:szCs w:val="24"/>
          <w:highlight w:val="yellow"/>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29E8" w:rsidRPr="006F6B53" w:rsidRDefault="000829E8" w:rsidP="00126692">
      <w:pPr>
        <w:pStyle w:val="ConsPlusNormal"/>
        <w:ind w:firstLine="709"/>
        <w:jc w:val="both"/>
        <w:rPr>
          <w:rFonts w:ascii="Times New Roman" w:hAnsi="Times New Roman" w:cs="Times New Roman"/>
          <w:i/>
          <w:color w:val="FF0000"/>
          <w:sz w:val="24"/>
          <w:szCs w:val="24"/>
        </w:rPr>
      </w:pPr>
      <w:r w:rsidRPr="00887266">
        <w:rPr>
          <w:rFonts w:ascii="Times New Roman" w:hAnsi="Times New Roman" w:cs="Times New Roman"/>
          <w:i/>
          <w:color w:val="FF0000"/>
          <w:sz w:val="24"/>
          <w:szCs w:val="24"/>
          <w:highlight w:val="yellow"/>
        </w:rPr>
        <w:t xml:space="preserve">б) после подписания членами приемочной комиссии в соответствии с </w:t>
      </w:r>
      <w:proofErr w:type="spellStart"/>
      <w:r w:rsidRPr="00887266">
        <w:rPr>
          <w:rFonts w:ascii="Times New Roman" w:hAnsi="Times New Roman" w:cs="Times New Roman"/>
          <w:i/>
          <w:color w:val="FF0000"/>
          <w:sz w:val="24"/>
          <w:szCs w:val="24"/>
          <w:highlight w:val="yellow"/>
        </w:rPr>
        <w:t>пп</w:t>
      </w:r>
      <w:proofErr w:type="spellEnd"/>
      <w:r w:rsidRPr="00887266">
        <w:rPr>
          <w:rFonts w:ascii="Times New Roman" w:hAnsi="Times New Roman" w:cs="Times New Roman"/>
          <w:i/>
          <w:color w:val="FF0000"/>
          <w:sz w:val="24"/>
          <w:szCs w:val="24"/>
          <w:highlight w:val="yellow"/>
        </w:rPr>
        <w:t xml:space="preserve">. "а" п. </w:t>
      </w:r>
      <w:r w:rsidR="00565A79" w:rsidRPr="00887266">
        <w:rPr>
          <w:rFonts w:ascii="Times New Roman" w:hAnsi="Times New Roman" w:cs="Times New Roman"/>
          <w:i/>
          <w:color w:val="FF0000"/>
          <w:sz w:val="24"/>
          <w:szCs w:val="24"/>
          <w:highlight w:val="yellow"/>
        </w:rPr>
        <w:t>5</w:t>
      </w:r>
      <w:r w:rsidR="00A20B0C" w:rsidRPr="00887266">
        <w:rPr>
          <w:rFonts w:ascii="Times New Roman" w:hAnsi="Times New Roman" w:cs="Times New Roman"/>
          <w:i/>
          <w:color w:val="FF0000"/>
          <w:sz w:val="24"/>
          <w:szCs w:val="24"/>
          <w:highlight w:val="yellow"/>
        </w:rPr>
        <w:t>.8</w:t>
      </w:r>
      <w:r w:rsidRPr="00887266">
        <w:rPr>
          <w:rFonts w:ascii="Times New Roman" w:hAnsi="Times New Roman" w:cs="Times New Roman"/>
          <w:i/>
          <w:color w:val="FF0000"/>
          <w:sz w:val="24"/>
          <w:szCs w:val="24"/>
          <w:highlight w:val="yellow"/>
        </w:rPr>
        <w:t xml:space="preserve"> настоящего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proofErr w:type="spellStart"/>
      <w:r w:rsidRPr="00887266">
        <w:rPr>
          <w:rFonts w:ascii="Times New Roman" w:hAnsi="Times New Roman" w:cs="Times New Roman"/>
          <w:i/>
          <w:color w:val="FF0000"/>
          <w:sz w:val="24"/>
          <w:szCs w:val="24"/>
          <w:highlight w:val="yellow"/>
        </w:rPr>
        <w:t>пп</w:t>
      </w:r>
      <w:proofErr w:type="spellEnd"/>
      <w:r w:rsidRPr="00887266">
        <w:rPr>
          <w:rFonts w:ascii="Times New Roman" w:hAnsi="Times New Roman" w:cs="Times New Roman"/>
          <w:i/>
          <w:color w:val="FF0000"/>
          <w:sz w:val="24"/>
          <w:szCs w:val="24"/>
          <w:highlight w:val="yellow"/>
        </w:rPr>
        <w:t xml:space="preserve">. "а" п. </w:t>
      </w:r>
      <w:r w:rsidR="00565A79" w:rsidRPr="00887266">
        <w:rPr>
          <w:rFonts w:ascii="Times New Roman" w:hAnsi="Times New Roman" w:cs="Times New Roman"/>
          <w:i/>
          <w:color w:val="FF0000"/>
          <w:sz w:val="24"/>
          <w:szCs w:val="24"/>
          <w:highlight w:val="yellow"/>
        </w:rPr>
        <w:t>5</w:t>
      </w:r>
      <w:r w:rsidR="00A20B0C" w:rsidRPr="00887266">
        <w:rPr>
          <w:rFonts w:ascii="Times New Roman" w:hAnsi="Times New Roman" w:cs="Times New Roman"/>
          <w:i/>
          <w:color w:val="FF0000"/>
          <w:sz w:val="24"/>
          <w:szCs w:val="24"/>
          <w:highlight w:val="yellow"/>
        </w:rPr>
        <w:t>.8</w:t>
      </w:r>
      <w:r w:rsidRPr="00887266">
        <w:rPr>
          <w:rFonts w:ascii="Times New Roman" w:hAnsi="Times New Roman" w:cs="Times New Roman"/>
          <w:i/>
          <w:color w:val="FF0000"/>
          <w:sz w:val="24"/>
          <w:szCs w:val="24"/>
          <w:highlight w:val="yellow"/>
        </w:rPr>
        <w:t xml:space="preserve"> настоящего Контракта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E50BC0" w:rsidRPr="006F6B53">
        <w:rPr>
          <w:color w:val="auto"/>
          <w:lang w:eastAsia="ru-RU"/>
        </w:rPr>
        <w:t>.</w:t>
      </w:r>
      <w:r w:rsidR="00887266">
        <w:rPr>
          <w:color w:val="auto"/>
          <w:lang w:eastAsia="ru-RU"/>
        </w:rPr>
        <w:t>12</w:t>
      </w:r>
      <w:r w:rsidR="00E50BC0" w:rsidRPr="006F6B53">
        <w:rPr>
          <w:color w:val="auto"/>
          <w:lang w:eastAsia="ru-RU"/>
        </w:rPr>
        <w:t xml:space="preserve">.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w:t>
      </w:r>
      <w:r w:rsidR="005658AA">
        <w:rPr>
          <w:color w:val="auto"/>
          <w:lang w:eastAsia="ru-RU"/>
        </w:rPr>
        <w:t>Подрядчику</w:t>
      </w:r>
      <w:r w:rsidR="00E50BC0" w:rsidRPr="006F6B53">
        <w:rPr>
          <w:color w:val="auto"/>
          <w:lang w:eastAsia="ru-RU"/>
        </w:rPr>
        <w:t>.</w:t>
      </w:r>
    </w:p>
    <w:p w:rsidR="00E50BC0" w:rsidRPr="006F6B53" w:rsidRDefault="00E50BC0" w:rsidP="00126692">
      <w:pPr>
        <w:pStyle w:val="af0"/>
        <w:shd w:val="clear" w:color="auto" w:fill="FFFFFF"/>
        <w:ind w:left="0" w:firstLine="709"/>
        <w:rPr>
          <w:color w:val="auto"/>
          <w:lang w:eastAsia="ru-RU"/>
        </w:rPr>
      </w:pPr>
      <w:r w:rsidRPr="006F6B53">
        <w:rPr>
          <w:color w:val="auto"/>
          <w:lang w:eastAsia="ru-RU"/>
        </w:rPr>
        <w:t xml:space="preserve">Датой поступления </w:t>
      </w:r>
      <w:r w:rsidR="005658AA">
        <w:rPr>
          <w:color w:val="auto"/>
          <w:lang w:eastAsia="ru-RU"/>
        </w:rPr>
        <w:t>Подрядчику</w:t>
      </w:r>
      <w:r w:rsidRPr="006F6B53">
        <w:rPr>
          <w:color w:val="auto"/>
          <w:lang w:eastAsia="ru-RU"/>
        </w:rPr>
        <w:t xml:space="preserve">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w:t>
      </w:r>
      <w:r w:rsidR="005658AA">
        <w:rPr>
          <w:color w:val="auto"/>
          <w:lang w:eastAsia="ru-RU"/>
        </w:rPr>
        <w:t>Подрядчик</w:t>
      </w:r>
      <w:r w:rsidRPr="006F6B53">
        <w:rPr>
          <w:color w:val="auto"/>
          <w:lang w:eastAsia="ru-RU"/>
        </w:rPr>
        <w:t>.</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E50BC0" w:rsidRPr="006F6B53">
        <w:rPr>
          <w:color w:val="auto"/>
          <w:lang w:eastAsia="ru-RU"/>
        </w:rPr>
        <w:t>.</w:t>
      </w:r>
      <w:r w:rsidR="00887266">
        <w:rPr>
          <w:color w:val="auto"/>
          <w:lang w:eastAsia="ru-RU"/>
        </w:rPr>
        <w:t>13</w:t>
      </w:r>
      <w:r w:rsidR="00E50BC0" w:rsidRPr="006F6B53">
        <w:rPr>
          <w:color w:val="auto"/>
          <w:lang w:eastAsia="ru-RU"/>
        </w:rPr>
        <w:t xml:space="preserve">. В случае получения мотивированного отказа от подписания документа о приемке </w:t>
      </w:r>
      <w:r w:rsidR="005658AA">
        <w:rPr>
          <w:color w:val="auto"/>
          <w:lang w:eastAsia="ru-RU"/>
        </w:rPr>
        <w:t>Подрядчик</w:t>
      </w:r>
      <w:r w:rsidR="00E50BC0" w:rsidRPr="006F6B53">
        <w:rPr>
          <w:color w:val="auto"/>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6F6B53" w:rsidRDefault="00565A79" w:rsidP="00126692">
      <w:pPr>
        <w:pStyle w:val="af0"/>
        <w:shd w:val="clear" w:color="auto" w:fill="FFFFFF"/>
        <w:ind w:left="0" w:firstLine="709"/>
        <w:rPr>
          <w:color w:val="auto"/>
          <w:lang w:eastAsia="ru-RU"/>
        </w:rPr>
      </w:pPr>
      <w:r>
        <w:rPr>
          <w:color w:val="auto"/>
          <w:lang w:eastAsia="ru-RU"/>
        </w:rPr>
        <w:t>5</w:t>
      </w:r>
      <w:r w:rsidR="00E50BC0" w:rsidRPr="006F6B53">
        <w:rPr>
          <w:color w:val="auto"/>
          <w:lang w:eastAsia="ru-RU"/>
        </w:rPr>
        <w:t>.1</w:t>
      </w:r>
      <w:r w:rsidR="00887266">
        <w:rPr>
          <w:color w:val="auto"/>
          <w:lang w:eastAsia="ru-RU"/>
        </w:rPr>
        <w:t>4</w:t>
      </w:r>
      <w:r w:rsidR="00E50BC0" w:rsidRPr="006F6B53">
        <w:rPr>
          <w:color w:val="auto"/>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6F6B53" w:rsidRDefault="00565A79" w:rsidP="00126692">
      <w:pPr>
        <w:pStyle w:val="af0"/>
        <w:shd w:val="clear" w:color="auto" w:fill="FFFFFF"/>
        <w:spacing w:after="0"/>
        <w:ind w:left="0" w:firstLine="709"/>
        <w:rPr>
          <w:color w:val="auto"/>
          <w:lang w:eastAsia="ru-RU"/>
        </w:rPr>
      </w:pPr>
      <w:r>
        <w:rPr>
          <w:color w:val="auto"/>
          <w:lang w:eastAsia="ru-RU"/>
        </w:rPr>
        <w:t>5</w:t>
      </w:r>
      <w:r w:rsidR="00887266">
        <w:rPr>
          <w:color w:val="auto"/>
          <w:lang w:eastAsia="ru-RU"/>
        </w:rPr>
        <w:t>.15</w:t>
      </w:r>
      <w:r w:rsidR="00E50BC0" w:rsidRPr="006F6B53">
        <w:rPr>
          <w:color w:val="auto"/>
          <w:lang w:eastAsia="ru-RU"/>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Сторон, и размещения в единой информационной системе исправленного документа о приемке.</w:t>
      </w:r>
    </w:p>
    <w:p w:rsidR="00887266" w:rsidRDefault="00E50BC0" w:rsidP="00887266">
      <w:pPr>
        <w:pStyle w:val="af0"/>
        <w:numPr>
          <w:ilvl w:val="1"/>
          <w:numId w:val="38"/>
        </w:numPr>
        <w:shd w:val="clear" w:color="auto" w:fill="FFFFFF"/>
        <w:spacing w:after="0"/>
        <w:ind w:left="0" w:firstLine="709"/>
        <w:rPr>
          <w:color w:val="auto"/>
          <w:lang w:eastAsia="ru-RU"/>
        </w:rPr>
      </w:pPr>
      <w:r w:rsidRPr="006F6B53">
        <w:rPr>
          <w:color w:val="auto"/>
          <w:lang w:eastAsia="ru-RU"/>
        </w:rPr>
        <w:t>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887266" w:rsidRPr="00887266" w:rsidRDefault="00887266" w:rsidP="00887266">
      <w:pPr>
        <w:pStyle w:val="af0"/>
        <w:numPr>
          <w:ilvl w:val="1"/>
          <w:numId w:val="38"/>
        </w:numPr>
        <w:shd w:val="clear" w:color="auto" w:fill="FFFFFF"/>
        <w:spacing w:after="0"/>
        <w:ind w:left="0" w:firstLine="709"/>
        <w:rPr>
          <w:color w:val="auto"/>
          <w:lang w:eastAsia="ru-RU"/>
        </w:rPr>
      </w:pPr>
      <w:r w:rsidRPr="0039684E">
        <w:rPr>
          <w:rFonts w:eastAsia="MS Mincho"/>
        </w:rPr>
        <w:t xml:space="preserve">В случае досрочного выполнения Работ Подрядчик своевременно уведомляет Заказчика </w:t>
      </w:r>
      <w:r w:rsidRPr="0039684E">
        <w:t xml:space="preserve">о готовности к сдаче выполненных Работ </w:t>
      </w:r>
      <w:r w:rsidRPr="0039684E">
        <w:rPr>
          <w:rFonts w:eastAsia="MS Mincho"/>
        </w:rPr>
        <w:t xml:space="preserve">по Акту законченного строительством объекта </w:t>
      </w:r>
      <w:r w:rsidRPr="0039684E">
        <w:t>и предоставляет всю отчетную и исполнительную документацию в порядке и на условиях, предусмотренных настоящим разделом.</w:t>
      </w:r>
    </w:p>
    <w:p w:rsidR="00887266" w:rsidRPr="006F6B53" w:rsidRDefault="00887266" w:rsidP="00126692">
      <w:pPr>
        <w:pStyle w:val="af0"/>
        <w:shd w:val="clear" w:color="auto" w:fill="FFFFFF"/>
        <w:spacing w:after="0"/>
        <w:ind w:left="0" w:firstLine="709"/>
        <w:rPr>
          <w:color w:val="auto"/>
          <w:lang w:eastAsia="ru-RU"/>
        </w:rPr>
      </w:pPr>
    </w:p>
    <w:p w:rsidR="005109E2" w:rsidRPr="003F4DED" w:rsidRDefault="00E15E21" w:rsidP="00E15E21">
      <w:pPr>
        <w:pStyle w:val="Standard"/>
        <w:tabs>
          <w:tab w:val="left" w:pos="-86"/>
        </w:tabs>
        <w:contextualSpacing/>
        <w:jc w:val="center"/>
        <w:rPr>
          <w:b/>
          <w:lang w:val="ru-RU"/>
        </w:rPr>
      </w:pPr>
      <w:r>
        <w:rPr>
          <w:b/>
          <w:lang w:val="ru-RU"/>
        </w:rPr>
        <w:t xml:space="preserve">6. </w:t>
      </w:r>
      <w:r w:rsidR="002825D1" w:rsidRPr="003F4DED">
        <w:rPr>
          <w:b/>
          <w:lang w:val="ru-RU"/>
        </w:rPr>
        <w:t>Гарантийные обязательства</w:t>
      </w:r>
    </w:p>
    <w:p w:rsidR="006F6B53" w:rsidRPr="003F4DED" w:rsidRDefault="00E15E21" w:rsidP="00E61B4F">
      <w:pPr>
        <w:pStyle w:val="Standard"/>
        <w:ind w:firstLine="709"/>
        <w:jc w:val="both"/>
        <w:rPr>
          <w:rFonts w:eastAsia="Times New Roman"/>
          <w:lang w:val="ru-RU" w:eastAsia="ru-RU"/>
        </w:rPr>
      </w:pPr>
      <w:r>
        <w:rPr>
          <w:rFonts w:eastAsia="MS Mincho"/>
          <w:color w:val="000000"/>
          <w:lang w:val="ru-RU"/>
        </w:rPr>
        <w:t xml:space="preserve">6.1 </w:t>
      </w:r>
      <w:r w:rsidR="006F6B53" w:rsidRPr="001C261B">
        <w:rPr>
          <w:rFonts w:eastAsia="MS Mincho"/>
          <w:color w:val="000000"/>
          <w:lang w:val="ru-RU"/>
        </w:rPr>
        <w:t xml:space="preserve">Гарантийный срок на выполненные Работы </w:t>
      </w:r>
      <w:r w:rsidR="006F6B53" w:rsidRPr="001C261B">
        <w:rPr>
          <w:color w:val="000000"/>
          <w:lang w:val="ru-RU"/>
        </w:rPr>
        <w:t xml:space="preserve">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w:t>
      </w:r>
      <w:r w:rsidR="006F6B53" w:rsidRPr="003F4DED">
        <w:rPr>
          <w:color w:val="000000"/>
          <w:lang w:val="ru-RU"/>
        </w:rPr>
        <w:t>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6F6B53" w:rsidRPr="003F4DED" w:rsidRDefault="00E15E21" w:rsidP="00E61B4F">
      <w:pPr>
        <w:pStyle w:val="Standard"/>
        <w:ind w:firstLine="709"/>
        <w:jc w:val="both"/>
        <w:rPr>
          <w:rFonts w:eastAsia="Times New Roman"/>
          <w:lang w:val="ru-RU" w:eastAsia="ru-RU"/>
        </w:rPr>
      </w:pPr>
      <w:r>
        <w:rPr>
          <w:rFonts w:eastAsia="Times New Roman"/>
          <w:lang w:val="ru-RU" w:eastAsia="ru-RU"/>
        </w:rPr>
        <w:t xml:space="preserve">6.2 </w:t>
      </w:r>
      <w:r w:rsidR="006F6B53" w:rsidRPr="003F4DED">
        <w:rPr>
          <w:rFonts w:eastAsia="Times New Roman"/>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3F4DED" w:rsidRDefault="00E15E21" w:rsidP="00E61B4F">
      <w:pPr>
        <w:shd w:val="clear" w:color="auto" w:fill="FFFFFF"/>
        <w:suppressAutoHyphens w:val="0"/>
        <w:ind w:firstLine="709"/>
        <w:jc w:val="both"/>
        <w:rPr>
          <w:lang w:eastAsia="ru-RU"/>
        </w:rPr>
      </w:pPr>
      <w:r>
        <w:rPr>
          <w:lang w:eastAsia="ru-RU"/>
        </w:rPr>
        <w:t xml:space="preserve">6.3 </w:t>
      </w:r>
      <w:proofErr w:type="gramStart"/>
      <w:r w:rsidR="006F6B53" w:rsidRPr="003F4DED">
        <w:rPr>
          <w:lang w:eastAsia="ru-RU"/>
        </w:rPr>
        <w:t>В</w:t>
      </w:r>
      <w:proofErr w:type="gramEnd"/>
      <w:r w:rsidR="006F6B53" w:rsidRPr="003F4DED">
        <w:rPr>
          <w:lang w:eastAsia="ru-RU"/>
        </w:rPr>
        <w:t xml:space="preserve">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6F6B53" w:rsidRPr="003F4DED" w:rsidRDefault="00E15E21" w:rsidP="00E61B4F">
      <w:pPr>
        <w:shd w:val="clear" w:color="auto" w:fill="FFFFFF"/>
        <w:suppressAutoHyphens w:val="0"/>
        <w:ind w:firstLine="709"/>
        <w:jc w:val="both"/>
        <w:rPr>
          <w:lang w:eastAsia="ru-RU"/>
        </w:rPr>
      </w:pPr>
      <w:r>
        <w:rPr>
          <w:lang w:eastAsia="ru-RU"/>
        </w:rPr>
        <w:t xml:space="preserve">6.4 </w:t>
      </w:r>
      <w:proofErr w:type="gramStart"/>
      <w:r w:rsidR="006F6B53" w:rsidRPr="003F4DED">
        <w:rPr>
          <w:lang w:eastAsia="ru-RU"/>
        </w:rPr>
        <w:t>В</w:t>
      </w:r>
      <w:proofErr w:type="gramEnd"/>
      <w:r w:rsidR="006F6B53" w:rsidRPr="003F4DED">
        <w:rPr>
          <w:lang w:eastAsia="ru-RU"/>
        </w:rPr>
        <w:t xml:space="preserve">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Pr>
          <w:lang w:eastAsia="ru-RU"/>
        </w:rPr>
        <w:t>6</w:t>
      </w:r>
      <w:r w:rsidR="006F6B53" w:rsidRPr="003F4DED">
        <w:rPr>
          <w:lang w:eastAsia="ru-RU"/>
        </w:rPr>
        <w:t>.1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3F4DED" w:rsidRDefault="00E15E21" w:rsidP="00E61B4F">
      <w:pPr>
        <w:shd w:val="clear" w:color="auto" w:fill="FFFFFF"/>
        <w:suppressAutoHyphens w:val="0"/>
        <w:ind w:firstLine="709"/>
        <w:jc w:val="both"/>
        <w:rPr>
          <w:lang w:eastAsia="ru-RU"/>
        </w:rPr>
      </w:pPr>
      <w:r>
        <w:rPr>
          <w:lang w:eastAsia="ru-RU"/>
        </w:rPr>
        <w:t xml:space="preserve">6.5 </w:t>
      </w:r>
      <w:r w:rsidR="006F6B53" w:rsidRPr="003F4DED">
        <w:rPr>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3F4DED" w:rsidRDefault="00E15E21" w:rsidP="00E61B4F">
      <w:pPr>
        <w:shd w:val="clear" w:color="auto" w:fill="FFFFFF"/>
        <w:suppressAutoHyphens w:val="0"/>
        <w:ind w:firstLine="709"/>
        <w:jc w:val="both"/>
        <w:rPr>
          <w:lang w:eastAsia="ru-RU"/>
        </w:rPr>
      </w:pPr>
      <w:r>
        <w:rPr>
          <w:lang w:eastAsia="ru-RU"/>
        </w:rPr>
        <w:t xml:space="preserve">6.6 </w:t>
      </w:r>
      <w:r w:rsidR="006F6B53" w:rsidRPr="003F4DED">
        <w:rPr>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3F4DED" w:rsidRDefault="00E15E21" w:rsidP="00E61B4F">
      <w:pPr>
        <w:shd w:val="clear" w:color="auto" w:fill="FFFFFF"/>
        <w:suppressAutoHyphens w:val="0"/>
        <w:ind w:firstLine="709"/>
        <w:jc w:val="both"/>
        <w:rPr>
          <w:lang w:eastAsia="ru-RU"/>
        </w:rPr>
      </w:pPr>
      <w:r>
        <w:rPr>
          <w:lang w:eastAsia="ru-RU"/>
        </w:rPr>
        <w:t xml:space="preserve">6.7 </w:t>
      </w:r>
      <w:r w:rsidR="006F6B53" w:rsidRPr="003F4DED">
        <w:rPr>
          <w:lang w:eastAsia="ru-RU"/>
        </w:rPr>
        <w:t xml:space="preserve">Если в течение гарантийного срока, указанного в пункте </w:t>
      </w:r>
      <w:r w:rsidR="00565A79">
        <w:rPr>
          <w:lang w:eastAsia="ru-RU"/>
        </w:rPr>
        <w:t>6</w:t>
      </w:r>
      <w:r w:rsidR="006F6B53" w:rsidRPr="003F4DED">
        <w:rPr>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3F4DED" w:rsidRDefault="00A14C86" w:rsidP="00E61B4F">
      <w:pPr>
        <w:shd w:val="clear" w:color="auto" w:fill="FFFFFF"/>
        <w:suppressAutoHyphens w:val="0"/>
        <w:ind w:firstLine="709"/>
        <w:jc w:val="both"/>
        <w:rPr>
          <w:lang w:eastAsia="ru-RU"/>
        </w:rPr>
      </w:pPr>
      <w:r>
        <w:rPr>
          <w:lang w:eastAsia="ru-RU"/>
        </w:rPr>
        <w:t xml:space="preserve">6.8 </w:t>
      </w:r>
      <w:r w:rsidR="006F6B53" w:rsidRPr="003F4DED">
        <w:rPr>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3F4DED" w:rsidRDefault="00A14C86" w:rsidP="00E61B4F">
      <w:pPr>
        <w:pStyle w:val="Standard"/>
        <w:ind w:firstLine="709"/>
        <w:jc w:val="both"/>
        <w:rPr>
          <w:lang w:val="ru-RU"/>
        </w:rPr>
      </w:pPr>
      <w:r>
        <w:rPr>
          <w:rFonts w:eastAsia="Times New Roman"/>
          <w:lang w:val="ru-RU" w:eastAsia="ru-RU"/>
        </w:rPr>
        <w:t xml:space="preserve">6.9 </w:t>
      </w:r>
      <w:r w:rsidR="005109E2" w:rsidRPr="003F4DED">
        <w:rPr>
          <w:rFonts w:eastAsia="Times New Roman"/>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3F4DED" w:rsidRDefault="00A14C86" w:rsidP="00E61B4F">
      <w:pPr>
        <w:shd w:val="clear" w:color="auto" w:fill="FFFFFF"/>
        <w:suppressAutoHyphens w:val="0"/>
        <w:ind w:firstLine="709"/>
        <w:jc w:val="both"/>
        <w:rPr>
          <w:lang w:eastAsia="ru-RU"/>
        </w:rPr>
      </w:pPr>
      <w:r>
        <w:rPr>
          <w:lang w:eastAsia="ru-RU"/>
        </w:rPr>
        <w:t xml:space="preserve">6.10 </w:t>
      </w:r>
      <w:proofErr w:type="gramStart"/>
      <w:r w:rsidR="003F4DED" w:rsidRPr="003F4DED">
        <w:rPr>
          <w:lang w:eastAsia="ru-RU"/>
        </w:rPr>
        <w:t>В</w:t>
      </w:r>
      <w:proofErr w:type="gramEnd"/>
      <w:r w:rsidR="003F4DED" w:rsidRPr="003F4DED">
        <w:rPr>
          <w:lang w:eastAsia="ru-RU"/>
        </w:rPr>
        <w:t xml:space="preserve"> случае отказа Подрядчика от устранения выявленных недостатков (дефектов) работ или в случае </w:t>
      </w:r>
      <w:proofErr w:type="spellStart"/>
      <w:r w:rsidR="003F4DED" w:rsidRPr="003F4DED">
        <w:rPr>
          <w:lang w:eastAsia="ru-RU"/>
        </w:rPr>
        <w:t>неустранения</w:t>
      </w:r>
      <w:proofErr w:type="spellEnd"/>
      <w:r w:rsidR="003F4DED" w:rsidRPr="003F4DED">
        <w:rPr>
          <w:lang w:eastAsia="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774EF3" w:rsidRPr="003F4DED" w:rsidRDefault="003F4DED" w:rsidP="00E61B4F">
      <w:pPr>
        <w:ind w:right="-2" w:firstLine="709"/>
        <w:jc w:val="both"/>
        <w:rPr>
          <w:i/>
          <w:color w:val="FF0000"/>
        </w:rPr>
      </w:pPr>
      <w:r w:rsidRPr="003F4DED">
        <w:rPr>
          <w:i/>
          <w:color w:val="FF0000"/>
        </w:rPr>
        <w:t>6</w:t>
      </w:r>
      <w:r w:rsidR="00774EF3" w:rsidRPr="003F4DED">
        <w:rPr>
          <w:i/>
          <w:color w:val="FF0000"/>
        </w:rPr>
        <w:t>.</w:t>
      </w:r>
      <w:r w:rsidRPr="003F4DED">
        <w:rPr>
          <w:i/>
          <w:color w:val="FF0000"/>
        </w:rPr>
        <w:t>11</w:t>
      </w:r>
      <w:r w:rsidR="00774EF3" w:rsidRPr="003F4DED">
        <w:rPr>
          <w:i/>
          <w:color w:val="FF0000"/>
        </w:rPr>
        <w:t xml:space="preserve"> </w:t>
      </w:r>
      <w:r w:rsidR="005658AA">
        <w:rPr>
          <w:i/>
          <w:color w:val="FF0000"/>
        </w:rPr>
        <w:t>Подрядчик</w:t>
      </w:r>
      <w:r w:rsidR="00774EF3" w:rsidRPr="003F4DED">
        <w:rPr>
          <w:i/>
          <w:color w:val="FF0000"/>
        </w:rPr>
        <w:t xml:space="preserve">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00396832" w:rsidRPr="00067535">
        <w:rPr>
          <w:highlight w:val="yellow"/>
          <w:lang w:eastAsia="ru-RU"/>
        </w:rPr>
        <w:t xml:space="preserve">0,5 процента </w:t>
      </w:r>
      <w:r w:rsidR="00774EF3" w:rsidRPr="00067535">
        <w:rPr>
          <w:i/>
          <w:color w:val="FF0000"/>
          <w:highlight w:val="yellow"/>
        </w:rPr>
        <w:t xml:space="preserve">от НМЦК, что составляет </w:t>
      </w:r>
      <w:r w:rsidR="00067535" w:rsidRPr="00067535">
        <w:rPr>
          <w:i/>
          <w:color w:val="FF0000"/>
          <w:highlight w:val="yellow"/>
        </w:rPr>
        <w:t>987 827 рублей 37 копеек (девятьсот восемьдесят семь тысяч восемьсот двадцать семь рублей тридцать семь копеек</w:t>
      </w:r>
      <w:r w:rsidR="00067535" w:rsidRPr="00067535">
        <w:rPr>
          <w:i/>
          <w:color w:val="FF0000"/>
        </w:rPr>
        <w:t>)</w:t>
      </w:r>
      <w:r w:rsidR="00A767B8" w:rsidRPr="00067535">
        <w:rPr>
          <w:i/>
          <w:color w:val="FF0000"/>
          <w:highlight w:val="yellow"/>
        </w:rPr>
        <w:t>,</w:t>
      </w:r>
      <w:r w:rsidR="00A767B8">
        <w:rPr>
          <w:i/>
          <w:color w:val="FF0000"/>
        </w:rPr>
        <w:t xml:space="preserve"> </w:t>
      </w:r>
      <w:r w:rsidR="00774EF3" w:rsidRPr="003F4DED">
        <w:rPr>
          <w:i/>
          <w:color w:val="FF0000"/>
        </w:rPr>
        <w:t xml:space="preserve">в соответствии с ч. </w:t>
      </w:r>
      <w:r w:rsidR="00B71E64">
        <w:rPr>
          <w:i/>
          <w:color w:val="FF0000"/>
        </w:rPr>
        <w:t>2.2</w:t>
      </w:r>
      <w:r w:rsidR="00774EF3" w:rsidRPr="003F4DED">
        <w:rPr>
          <w:i/>
          <w:color w:val="FF0000"/>
        </w:rPr>
        <w:t xml:space="preserve"> ст. 96 Федерального закона №44-ФЗ., по следующим реквизитам:</w:t>
      </w:r>
    </w:p>
    <w:p w:rsidR="002825D1" w:rsidRPr="003F4DED" w:rsidRDefault="00F818AB" w:rsidP="00E61B4F">
      <w:pPr>
        <w:ind w:right="-2" w:firstLine="709"/>
        <w:jc w:val="both"/>
        <w:rPr>
          <w:i/>
          <w:color w:val="FF0000"/>
        </w:rPr>
      </w:pPr>
      <w:r w:rsidRPr="003F4DED">
        <w:rPr>
          <w:i/>
          <w:color w:val="FF0000"/>
        </w:rPr>
        <w:t xml:space="preserve">ГУП РК «Вода Крыма» </w:t>
      </w:r>
      <w:r w:rsidR="002825D1" w:rsidRPr="003F4DED">
        <w:rPr>
          <w:i/>
          <w:color w:val="FF0000"/>
        </w:rPr>
        <w:t xml:space="preserve">ОКПО 00772458, ОГРН 1149102120947 </w:t>
      </w:r>
    </w:p>
    <w:p w:rsidR="002825D1" w:rsidRPr="003F4DED" w:rsidRDefault="002825D1" w:rsidP="00E61B4F">
      <w:pPr>
        <w:ind w:right="-2" w:firstLine="709"/>
        <w:jc w:val="both"/>
        <w:rPr>
          <w:i/>
          <w:color w:val="FF0000"/>
        </w:rPr>
      </w:pPr>
      <w:r w:rsidRPr="003F4DED">
        <w:rPr>
          <w:i/>
          <w:color w:val="FF0000"/>
        </w:rPr>
        <w:t xml:space="preserve">ИНН 9102057281 КПП 910201001   БИК 043510123 </w:t>
      </w:r>
    </w:p>
    <w:p w:rsidR="002825D1" w:rsidRPr="003F4DED" w:rsidRDefault="002825D1" w:rsidP="00E61B4F">
      <w:pPr>
        <w:ind w:right="-2" w:firstLine="709"/>
        <w:jc w:val="both"/>
        <w:rPr>
          <w:i/>
          <w:color w:val="FF0000"/>
        </w:rPr>
      </w:pPr>
      <w:r w:rsidRPr="003F4DED">
        <w:rPr>
          <w:i/>
          <w:color w:val="FF0000"/>
        </w:rPr>
        <w:t xml:space="preserve">АО "ГЕНБАНК" г. Симферополь  </w:t>
      </w:r>
    </w:p>
    <w:p w:rsidR="002825D1" w:rsidRPr="003F4DED" w:rsidRDefault="00F818AB" w:rsidP="00E61B4F">
      <w:pPr>
        <w:ind w:right="-2" w:firstLine="709"/>
        <w:jc w:val="both"/>
        <w:rPr>
          <w:i/>
          <w:color w:val="FF0000"/>
        </w:rPr>
      </w:pPr>
      <w:r w:rsidRPr="003F4DED">
        <w:rPr>
          <w:i/>
          <w:color w:val="FF0000"/>
        </w:rPr>
        <w:t>к/с 30101810835100000123</w:t>
      </w:r>
      <w:r w:rsidR="002825D1" w:rsidRPr="003F4DED">
        <w:rPr>
          <w:i/>
          <w:color w:val="FF0000"/>
        </w:rPr>
        <w:t xml:space="preserve"> р/с 40602810900230140008 </w:t>
      </w:r>
    </w:p>
    <w:p w:rsidR="002825D1" w:rsidRPr="003F4DED" w:rsidRDefault="003F4DED" w:rsidP="00E61B4F">
      <w:pPr>
        <w:ind w:firstLine="709"/>
        <w:jc w:val="both"/>
        <w:rPr>
          <w:i/>
          <w:color w:val="FF0000"/>
        </w:rPr>
      </w:pPr>
      <w:r w:rsidRPr="003F4DED">
        <w:rPr>
          <w:i/>
          <w:color w:val="FF0000"/>
        </w:rPr>
        <w:t>6</w:t>
      </w:r>
      <w:r w:rsidR="00774EF3" w:rsidRPr="003F4DED">
        <w:rPr>
          <w:i/>
          <w:color w:val="FF0000"/>
        </w:rPr>
        <w:t>.</w:t>
      </w:r>
      <w:r w:rsidRPr="003F4DED">
        <w:rPr>
          <w:i/>
          <w:color w:val="FF0000"/>
        </w:rPr>
        <w:t>12</w:t>
      </w:r>
      <w:r w:rsidR="00774EF3" w:rsidRPr="003F4DED">
        <w:rPr>
          <w:i/>
          <w:color w:val="FF0000"/>
        </w:rPr>
        <w:t xml:space="preserve"> Гарантийные обязательства могут обеспечиваться предоставлением </w:t>
      </w:r>
      <w:r w:rsidR="002825D1" w:rsidRPr="003F4DED">
        <w:rPr>
          <w:i/>
          <w:color w:val="FF0000"/>
        </w:rPr>
        <w:t>независимой</w:t>
      </w:r>
      <w:r w:rsidR="00774EF3" w:rsidRPr="003F4DED">
        <w:rPr>
          <w:i/>
          <w:color w:val="FF0000"/>
        </w:rPr>
        <w:t xml:space="preserve"> гарантии</w:t>
      </w:r>
      <w:r w:rsidR="002825D1" w:rsidRPr="003F4DED">
        <w:rPr>
          <w:i/>
          <w:color w:val="FF0000"/>
        </w:rPr>
        <w:t xml:space="preserve">,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Pr>
          <w:i/>
          <w:color w:val="FF0000"/>
        </w:rPr>
        <w:t>Подрядчиком</w:t>
      </w:r>
      <w:r w:rsidR="002825D1" w:rsidRPr="003F4DED">
        <w:rPr>
          <w:i/>
          <w:color w:val="FF0000"/>
        </w:rPr>
        <w:t xml:space="preserve"> самостоятельно.</w:t>
      </w:r>
    </w:p>
    <w:p w:rsidR="002825D1" w:rsidRPr="003F4DED" w:rsidRDefault="003F4DED" w:rsidP="00E61B4F">
      <w:pPr>
        <w:ind w:firstLine="709"/>
        <w:jc w:val="both"/>
        <w:rPr>
          <w:i/>
          <w:color w:val="FF0000"/>
        </w:rPr>
      </w:pPr>
      <w:r w:rsidRPr="003F4DED">
        <w:rPr>
          <w:i/>
          <w:color w:val="FF0000"/>
        </w:rPr>
        <w:t>6</w:t>
      </w:r>
      <w:r w:rsidR="002825D1" w:rsidRPr="003F4DED">
        <w:rPr>
          <w:i/>
          <w:color w:val="FF0000"/>
        </w:rPr>
        <w:t>.</w:t>
      </w:r>
      <w:r w:rsidRPr="003F4DED">
        <w:rPr>
          <w:i/>
          <w:color w:val="FF0000"/>
        </w:rPr>
        <w:t>13</w:t>
      </w:r>
      <w:r w:rsidR="002825D1" w:rsidRPr="003F4DED">
        <w:rPr>
          <w:i/>
          <w:color w:val="FF0000"/>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3F4DED">
        <w:rPr>
          <w:i/>
          <w:color w:val="FF0000"/>
        </w:rPr>
        <w:t>требованиями Федерального</w:t>
      </w:r>
      <w:r w:rsidR="002825D1" w:rsidRPr="003F4DED">
        <w:rPr>
          <w:i/>
          <w:color w:val="FF0000"/>
        </w:rPr>
        <w:t xml:space="preserve"> Закона № 44-ФЗ.</w:t>
      </w:r>
    </w:p>
    <w:p w:rsidR="002825D1" w:rsidRPr="003F4DED" w:rsidRDefault="003F4DED" w:rsidP="00E61B4F">
      <w:pPr>
        <w:ind w:firstLine="709"/>
        <w:jc w:val="both"/>
        <w:rPr>
          <w:i/>
          <w:color w:val="FF0000"/>
        </w:rPr>
      </w:pPr>
      <w:r w:rsidRPr="003F4DED">
        <w:rPr>
          <w:i/>
          <w:color w:val="FF0000"/>
        </w:rPr>
        <w:t>6</w:t>
      </w:r>
      <w:r w:rsidR="00F6592E" w:rsidRPr="003F4DED">
        <w:rPr>
          <w:i/>
          <w:color w:val="FF0000"/>
        </w:rPr>
        <w:t>.1</w:t>
      </w:r>
      <w:r w:rsidRPr="003F4DED">
        <w:rPr>
          <w:i/>
          <w:color w:val="FF0000"/>
        </w:rPr>
        <w:t>4</w:t>
      </w:r>
      <w:r w:rsidR="002825D1" w:rsidRPr="003F4DED">
        <w:rPr>
          <w:i/>
          <w:color w:val="FF0000"/>
        </w:rPr>
        <w:t xml:space="preserve"> </w:t>
      </w:r>
      <w:r w:rsidR="005658AA">
        <w:rPr>
          <w:i/>
          <w:color w:val="FF0000"/>
        </w:rPr>
        <w:t>Подрядчик</w:t>
      </w:r>
      <w:r w:rsidR="002825D1" w:rsidRPr="003F4DED">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3F4DED" w:rsidRDefault="00A14C86" w:rsidP="00E61B4F">
      <w:pPr>
        <w:ind w:firstLine="709"/>
        <w:jc w:val="both"/>
        <w:rPr>
          <w:i/>
          <w:color w:val="FF0000"/>
        </w:rPr>
      </w:pPr>
      <w:r>
        <w:rPr>
          <w:i/>
          <w:color w:val="FF0000"/>
        </w:rPr>
        <w:t xml:space="preserve">6.15 </w:t>
      </w:r>
      <w:proofErr w:type="gramStart"/>
      <w:r w:rsidR="002825D1" w:rsidRPr="003F4DED">
        <w:rPr>
          <w:i/>
          <w:color w:val="FF0000"/>
        </w:rPr>
        <w:t>В</w:t>
      </w:r>
      <w:proofErr w:type="gramEnd"/>
      <w:r w:rsidR="002825D1" w:rsidRPr="003F4DED">
        <w:rPr>
          <w:i/>
          <w:color w:val="FF0000"/>
        </w:rPr>
        <w:t xml:space="preserve">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3F4DED" w:rsidRDefault="003F4DED" w:rsidP="00E61B4F">
      <w:pPr>
        <w:ind w:firstLine="709"/>
        <w:jc w:val="both"/>
        <w:rPr>
          <w:i/>
          <w:color w:val="FF0000"/>
        </w:rPr>
      </w:pPr>
      <w:r w:rsidRPr="003F4DED">
        <w:rPr>
          <w:i/>
          <w:color w:val="FF0000"/>
        </w:rPr>
        <w:t>6</w:t>
      </w:r>
      <w:r w:rsidR="00F6592E" w:rsidRPr="003F4DED">
        <w:rPr>
          <w:i/>
          <w:color w:val="FF0000"/>
        </w:rPr>
        <w:t>.1</w:t>
      </w:r>
      <w:r w:rsidRPr="003F4DED">
        <w:rPr>
          <w:i/>
          <w:color w:val="FF0000"/>
        </w:rPr>
        <w:t>6</w:t>
      </w:r>
      <w:r w:rsidR="002825D1" w:rsidRPr="003F4DED">
        <w:rPr>
          <w:i/>
          <w:color w:val="FF0000"/>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3F4DED" w:rsidRDefault="003F4DED" w:rsidP="00E61B4F">
      <w:pPr>
        <w:ind w:firstLine="709"/>
        <w:jc w:val="both"/>
        <w:rPr>
          <w:i/>
          <w:color w:val="FF0000"/>
        </w:rPr>
      </w:pPr>
      <w:r w:rsidRPr="003F4DED">
        <w:rPr>
          <w:i/>
          <w:color w:val="FF0000"/>
        </w:rPr>
        <w:t>6</w:t>
      </w:r>
      <w:r w:rsidR="002825D1" w:rsidRPr="003F4DED">
        <w:rPr>
          <w:i/>
          <w:color w:val="FF0000"/>
        </w:rPr>
        <w:t>.1</w:t>
      </w:r>
      <w:r w:rsidRPr="003F4DED">
        <w:rPr>
          <w:i/>
          <w:color w:val="FF0000"/>
        </w:rPr>
        <w:t>7</w:t>
      </w:r>
      <w:r w:rsidR="002825D1" w:rsidRPr="003F4DED">
        <w:rPr>
          <w:i/>
          <w:color w:val="FF0000"/>
        </w:rPr>
        <w:t xml:space="preserve"> Денежные средства, внесенные в качестве обеспечения гарантийных обязательств, подлежат возврату на расчетный счет </w:t>
      </w:r>
      <w:r w:rsidR="005658AA">
        <w:rPr>
          <w:i/>
          <w:color w:val="FF0000"/>
        </w:rPr>
        <w:t>Подрядчика</w:t>
      </w:r>
      <w:r w:rsidR="002825D1" w:rsidRPr="003F4DED">
        <w:rPr>
          <w:i/>
          <w:color w:val="FF0000"/>
        </w:rPr>
        <w:t>, указанный в Контракте, в течение в течение 30 (тридцати)/15 (пятнадцати)</w:t>
      </w:r>
      <w:r w:rsidR="002825D1" w:rsidRPr="003F4DED">
        <w:rPr>
          <w:rStyle w:val="afc"/>
          <w:i/>
          <w:color w:val="FF0000"/>
        </w:rPr>
        <w:footnoteReference w:id="6"/>
      </w:r>
      <w:r w:rsidR="002825D1" w:rsidRPr="003F4DED">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Pr>
          <w:i/>
          <w:color w:val="FF0000"/>
        </w:rPr>
        <w:t>Подрядчиком</w:t>
      </w:r>
      <w:r w:rsidR="002825D1" w:rsidRPr="003F4DED">
        <w:rPr>
          <w:i/>
          <w:color w:val="FF0000"/>
        </w:rPr>
        <w:t xml:space="preserve"> в настоящем Контракте.</w:t>
      </w:r>
    </w:p>
    <w:p w:rsidR="002825D1" w:rsidRPr="003F4DED" w:rsidRDefault="003F4DED" w:rsidP="00E61B4F">
      <w:pPr>
        <w:ind w:firstLine="709"/>
        <w:jc w:val="both"/>
        <w:rPr>
          <w:i/>
          <w:color w:val="FF0000"/>
        </w:rPr>
      </w:pPr>
      <w:r w:rsidRPr="003F4DED">
        <w:rPr>
          <w:i/>
          <w:color w:val="FF0000"/>
        </w:rPr>
        <w:t>6</w:t>
      </w:r>
      <w:r w:rsidR="002825D1" w:rsidRPr="003F4DED">
        <w:rPr>
          <w:i/>
          <w:color w:val="FF0000"/>
        </w:rPr>
        <w:t>.1</w:t>
      </w:r>
      <w:r w:rsidRPr="003F4DED">
        <w:rPr>
          <w:i/>
          <w:color w:val="FF0000"/>
        </w:rPr>
        <w:t>8</w:t>
      </w:r>
      <w:r w:rsidR="002825D1" w:rsidRPr="003F4DED">
        <w:rPr>
          <w:i/>
          <w:color w:val="FF0000"/>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Pr>
          <w:i/>
          <w:color w:val="FF0000"/>
        </w:rPr>
        <w:t>Подрядчик</w:t>
      </w:r>
      <w:r w:rsidR="002825D1" w:rsidRPr="003F4DED">
        <w:rPr>
          <w:i/>
          <w:color w:val="FF0000"/>
        </w:rPr>
        <w:t>.</w:t>
      </w:r>
    </w:p>
    <w:p w:rsidR="005109E2" w:rsidRPr="005658AA" w:rsidRDefault="00A14C86" w:rsidP="00A14C86">
      <w:pPr>
        <w:pStyle w:val="Standard"/>
        <w:jc w:val="center"/>
        <w:rPr>
          <w:b/>
          <w:lang w:val="ru-RU"/>
        </w:rPr>
      </w:pPr>
      <w:r>
        <w:rPr>
          <w:b/>
          <w:lang w:val="ru-RU"/>
        </w:rPr>
        <w:t xml:space="preserve">7. </w:t>
      </w:r>
      <w:r w:rsidR="002825D1" w:rsidRPr="005658AA">
        <w:rPr>
          <w:b/>
          <w:lang w:val="ru-RU"/>
        </w:rPr>
        <w:t>Ответственность сторон</w:t>
      </w:r>
    </w:p>
    <w:p w:rsidR="002825D1" w:rsidRPr="003F4DED" w:rsidRDefault="003F4DED" w:rsidP="00D047CC">
      <w:pPr>
        <w:widowControl w:val="0"/>
        <w:spacing w:line="240" w:lineRule="atLeast"/>
        <w:ind w:firstLine="709"/>
        <w:jc w:val="both"/>
        <w:rPr>
          <w:lang w:eastAsia="ru-RU"/>
        </w:rPr>
      </w:pPr>
      <w:r>
        <w:rPr>
          <w:lang w:eastAsia="ru-RU"/>
        </w:rPr>
        <w:t>7</w:t>
      </w:r>
      <w:r w:rsidR="000868E6">
        <w:rPr>
          <w:lang w:eastAsia="ru-RU"/>
        </w:rPr>
        <w:t>.1</w:t>
      </w:r>
      <w:r w:rsidR="002825D1" w:rsidRPr="003F4DED">
        <w:rPr>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3F4DED" w:rsidRDefault="003F4DED" w:rsidP="00D047CC">
      <w:pPr>
        <w:autoSpaceDE w:val="0"/>
        <w:autoSpaceDN w:val="0"/>
        <w:adjustRightInd w:val="0"/>
        <w:ind w:firstLine="709"/>
        <w:jc w:val="both"/>
      </w:pPr>
      <w:r w:rsidRPr="003F4DED">
        <w:rPr>
          <w:lang w:eastAsia="ru-RU"/>
        </w:rPr>
        <w:t>7</w:t>
      </w:r>
      <w:r w:rsidR="000868E6">
        <w:rPr>
          <w:lang w:eastAsia="ru-RU"/>
        </w:rPr>
        <w:t>.2</w:t>
      </w:r>
      <w:r w:rsidR="002825D1" w:rsidRPr="003F4DED">
        <w:rPr>
          <w:lang w:eastAsia="ru-RU"/>
        </w:rPr>
        <w:t xml:space="preserve"> </w:t>
      </w:r>
      <w:r w:rsidR="002825D1" w:rsidRPr="003F4DED">
        <w:t xml:space="preserve">Размер штрафа устанавливается контрактом в соответствии с </w:t>
      </w:r>
      <w:hyperlink w:anchor="Par2" w:history="1">
        <w:r w:rsidR="002825D1" w:rsidRPr="003F4DED">
          <w:t xml:space="preserve">пунктами </w:t>
        </w:r>
        <w:r w:rsidRPr="003F4DED">
          <w:t>7</w:t>
        </w:r>
        <w:r w:rsidR="002825D1" w:rsidRPr="003F4DED">
          <w:t>.3</w:t>
        </w:r>
      </w:hyperlink>
      <w:r w:rsidR="002825D1" w:rsidRPr="003F4DED">
        <w:t>.</w:t>
      </w:r>
      <w:r w:rsidR="00F6592E" w:rsidRPr="003F4DED">
        <w:t xml:space="preserve"> – </w:t>
      </w:r>
      <w:r w:rsidRPr="003F4DED">
        <w:t>7</w:t>
      </w:r>
      <w:r w:rsidR="00F6592E" w:rsidRPr="003F4DED">
        <w:t>.</w:t>
      </w:r>
      <w:hyperlink w:anchor="Par36" w:history="1">
        <w:r w:rsidR="002825D1" w:rsidRPr="003F4DED">
          <w:t>8</w:t>
        </w:r>
      </w:hyperlink>
      <w:r w:rsidR="002825D1" w:rsidRPr="003F4DED">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3F4DED">
          <w:t xml:space="preserve">пунктом </w:t>
        </w:r>
        <w:r>
          <w:t>7</w:t>
        </w:r>
        <w:r w:rsidR="002825D1" w:rsidRPr="003F4DED">
          <w:t>.1</w:t>
        </w:r>
      </w:hyperlink>
      <w:r w:rsidR="002825D1" w:rsidRPr="003F4DED">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3F4DED" w:rsidRDefault="003F4DED" w:rsidP="00D047CC">
      <w:pPr>
        <w:autoSpaceDE w:val="0"/>
        <w:autoSpaceDN w:val="0"/>
        <w:adjustRightInd w:val="0"/>
        <w:ind w:firstLine="709"/>
        <w:jc w:val="both"/>
      </w:pPr>
      <w:bookmarkStart w:id="1" w:name="Par2"/>
      <w:bookmarkEnd w:id="1"/>
      <w:r w:rsidRPr="003F4DED">
        <w:t>7</w:t>
      </w:r>
      <w:r w:rsidR="000868E6">
        <w:t>.3</w:t>
      </w:r>
      <w:r w:rsidR="002825D1" w:rsidRPr="003F4DED">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2825D1" w:rsidRPr="00067535">
        <w:rPr>
          <w:highlight w:val="yellow"/>
        </w:rPr>
        <w:t xml:space="preserve">устанавливается в размере </w:t>
      </w:r>
      <w:r w:rsidR="009824B4" w:rsidRPr="00067535">
        <w:rPr>
          <w:highlight w:val="yellow"/>
        </w:rPr>
        <w:t xml:space="preserve">987 827 </w:t>
      </w:r>
      <w:r w:rsidR="006C7D78" w:rsidRPr="00067535">
        <w:rPr>
          <w:highlight w:val="yellow"/>
        </w:rPr>
        <w:t xml:space="preserve">рублей </w:t>
      </w:r>
      <w:r w:rsidR="009824B4" w:rsidRPr="00067535">
        <w:rPr>
          <w:highlight w:val="yellow"/>
        </w:rPr>
        <w:t>37</w:t>
      </w:r>
      <w:r w:rsidR="006C7D78" w:rsidRPr="00067535">
        <w:rPr>
          <w:highlight w:val="yellow"/>
        </w:rPr>
        <w:t xml:space="preserve"> копе</w:t>
      </w:r>
      <w:r w:rsidR="00067535">
        <w:rPr>
          <w:highlight w:val="yellow"/>
        </w:rPr>
        <w:t>ек</w:t>
      </w:r>
      <w:r w:rsidR="006C7D78" w:rsidRPr="00067535">
        <w:rPr>
          <w:highlight w:val="yellow"/>
        </w:rPr>
        <w:t xml:space="preserve"> (</w:t>
      </w:r>
      <w:r w:rsidR="009824B4" w:rsidRPr="00067535">
        <w:rPr>
          <w:highlight w:val="yellow"/>
        </w:rPr>
        <w:t>девятьсот восемьдесят семь тысяч восемьсот двадцать семь</w:t>
      </w:r>
      <w:r w:rsidR="00A71973" w:rsidRPr="00067535">
        <w:rPr>
          <w:highlight w:val="yellow"/>
        </w:rPr>
        <w:t xml:space="preserve"> рублей</w:t>
      </w:r>
      <w:r w:rsidR="00481D2A" w:rsidRPr="00067535">
        <w:rPr>
          <w:highlight w:val="yellow"/>
        </w:rPr>
        <w:t xml:space="preserve"> </w:t>
      </w:r>
      <w:r w:rsidR="007D55BA" w:rsidRPr="00067535">
        <w:rPr>
          <w:highlight w:val="yellow"/>
        </w:rPr>
        <w:t>тридцать семь</w:t>
      </w:r>
      <w:r w:rsidR="00481D2A" w:rsidRPr="00067535">
        <w:rPr>
          <w:highlight w:val="yellow"/>
        </w:rPr>
        <w:t xml:space="preserve"> копе</w:t>
      </w:r>
      <w:r w:rsidR="007D55BA" w:rsidRPr="00067535">
        <w:rPr>
          <w:highlight w:val="yellow"/>
        </w:rPr>
        <w:t>ек</w:t>
      </w:r>
      <w:r w:rsidR="006C7D78" w:rsidRPr="00067535">
        <w:rPr>
          <w:highlight w:val="yellow"/>
        </w:rPr>
        <w:t>),</w:t>
      </w:r>
      <w:r w:rsidR="006C7D78">
        <w:t xml:space="preserve"> </w:t>
      </w:r>
      <w:r w:rsidR="002825D1" w:rsidRPr="003F4DED">
        <w:t xml:space="preserve">рассчитанном в следующем порядке (за исключением случаев, предусмотренных </w:t>
      </w:r>
      <w:hyperlink w:anchor="Par13" w:history="1">
        <w:r w:rsidR="002825D1" w:rsidRPr="003F4DED">
          <w:t xml:space="preserve">пунктами </w:t>
        </w:r>
        <w:r w:rsidRPr="003F4DED">
          <w:t>7</w:t>
        </w:r>
        <w:r w:rsidR="002825D1" w:rsidRPr="003F4DED">
          <w:t>.4</w:t>
        </w:r>
      </w:hyperlink>
      <w:r w:rsidR="002825D1" w:rsidRPr="003F4DED">
        <w:t>. –</w:t>
      </w:r>
      <w:r w:rsidRPr="003F4DED">
        <w:t xml:space="preserve"> 7</w:t>
      </w:r>
      <w:r w:rsidR="002825D1" w:rsidRPr="003F4DED">
        <w:t>.</w:t>
      </w:r>
      <w:hyperlink w:anchor="Par35" w:history="1">
        <w:r w:rsidR="002825D1" w:rsidRPr="003F4DED">
          <w:t>7</w:t>
        </w:r>
      </w:hyperlink>
      <w:r w:rsidR="002825D1" w:rsidRPr="003F4DED">
        <w:t>. Контракта):</w:t>
      </w:r>
    </w:p>
    <w:p w:rsidR="002825D1" w:rsidRPr="003F4DED" w:rsidRDefault="002825D1" w:rsidP="00D047CC">
      <w:pPr>
        <w:autoSpaceDE w:val="0"/>
        <w:autoSpaceDN w:val="0"/>
        <w:adjustRightInd w:val="0"/>
        <w:ind w:firstLine="709"/>
        <w:jc w:val="both"/>
      </w:pPr>
      <w:r w:rsidRPr="003F4DED">
        <w:t>а) 10 процентов цены контракта (этапа) в случае, если цена контракта (этапа) не превышает 3 млн. рублей;</w:t>
      </w:r>
    </w:p>
    <w:p w:rsidR="002825D1" w:rsidRPr="003F4DED" w:rsidRDefault="002825D1" w:rsidP="00D047CC">
      <w:pPr>
        <w:autoSpaceDE w:val="0"/>
        <w:autoSpaceDN w:val="0"/>
        <w:adjustRightInd w:val="0"/>
        <w:ind w:firstLine="709"/>
        <w:jc w:val="both"/>
      </w:pPr>
      <w:r w:rsidRPr="003F4DED">
        <w:t>б) 5 процентов цены контракта (этапа) в случае, если цена контракта (этапа)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в) 1 процент цены контракта (этапа) в случае, если цена контракта (этапа) составляет от 50 млн. рублей до 100 млн. рублей (включительно);</w:t>
      </w:r>
    </w:p>
    <w:p w:rsidR="002825D1" w:rsidRPr="003F4DED" w:rsidRDefault="002825D1" w:rsidP="00D047CC">
      <w:pPr>
        <w:autoSpaceDE w:val="0"/>
        <w:autoSpaceDN w:val="0"/>
        <w:adjustRightInd w:val="0"/>
        <w:ind w:firstLine="709"/>
        <w:jc w:val="both"/>
      </w:pPr>
      <w:r w:rsidRPr="003F4DED">
        <w:t>г) 0,5 процента цены контракта (этапа) в случае, если цена контракта (этапа) составляет от 100 млн. рублей до 500 млн. рублей (включительно);</w:t>
      </w:r>
    </w:p>
    <w:p w:rsidR="002825D1" w:rsidRPr="003F4DED" w:rsidRDefault="002825D1" w:rsidP="00D047CC">
      <w:pPr>
        <w:autoSpaceDE w:val="0"/>
        <w:autoSpaceDN w:val="0"/>
        <w:adjustRightInd w:val="0"/>
        <w:ind w:firstLine="709"/>
        <w:jc w:val="both"/>
      </w:pPr>
      <w:r w:rsidRPr="003F4DED">
        <w:t>д) 0,4 процента цены контракта (этапа) в случае, если цена контракта (этапа) составляет от 500 млн. рублей до 1 млрд. рублей (включительно);</w:t>
      </w:r>
    </w:p>
    <w:p w:rsidR="002825D1" w:rsidRPr="003F4DED" w:rsidRDefault="002825D1" w:rsidP="00D047CC">
      <w:pPr>
        <w:autoSpaceDE w:val="0"/>
        <w:autoSpaceDN w:val="0"/>
        <w:adjustRightInd w:val="0"/>
        <w:ind w:firstLine="709"/>
        <w:jc w:val="both"/>
      </w:pPr>
      <w:r w:rsidRPr="003F4DED">
        <w:t>е) 0,3 процента цены контракта (этапа) в случае, если цена контракта (этапа) составляет от 1 млрд. рублей до 2 млрд. рублей (включительно);</w:t>
      </w:r>
    </w:p>
    <w:p w:rsidR="002825D1" w:rsidRPr="003F4DED" w:rsidRDefault="002825D1" w:rsidP="00D047CC">
      <w:pPr>
        <w:autoSpaceDE w:val="0"/>
        <w:autoSpaceDN w:val="0"/>
        <w:adjustRightInd w:val="0"/>
        <w:ind w:firstLine="709"/>
        <w:jc w:val="both"/>
      </w:pPr>
      <w:r w:rsidRPr="003F4DED">
        <w:t>ж) 0,25 процента цены контракта (этапа) в случае, если цена контракта (этапа) составляет от 2 млрд. рублей до 5 млрд. рублей (включительно);</w:t>
      </w:r>
    </w:p>
    <w:p w:rsidR="002825D1" w:rsidRPr="003F4DED" w:rsidRDefault="002825D1" w:rsidP="00D047CC">
      <w:pPr>
        <w:autoSpaceDE w:val="0"/>
        <w:autoSpaceDN w:val="0"/>
        <w:adjustRightInd w:val="0"/>
        <w:ind w:firstLine="709"/>
        <w:jc w:val="both"/>
      </w:pPr>
      <w:r w:rsidRPr="003F4DED">
        <w:t>з) 0,2 процента цены контракта (этапа) в случае, если цена контракта (этапа) составляет от 5 млрд. рублей до 10 млрд. рублей (включительно);</w:t>
      </w:r>
    </w:p>
    <w:p w:rsidR="002825D1" w:rsidRPr="003F4DED" w:rsidRDefault="002825D1" w:rsidP="00D047CC">
      <w:pPr>
        <w:autoSpaceDE w:val="0"/>
        <w:autoSpaceDN w:val="0"/>
        <w:adjustRightInd w:val="0"/>
        <w:ind w:firstLine="709"/>
        <w:jc w:val="both"/>
      </w:pPr>
      <w:r w:rsidRPr="003F4DED">
        <w:t>и) 0,1 процента цены контракта (этапа) в случае, если цена контракта (этапа) превышает 10 млрд. рублей.</w:t>
      </w:r>
    </w:p>
    <w:p w:rsidR="002825D1" w:rsidRPr="003F4DED" w:rsidRDefault="003F4DED" w:rsidP="00D047CC">
      <w:pPr>
        <w:autoSpaceDE w:val="0"/>
        <w:autoSpaceDN w:val="0"/>
        <w:adjustRightInd w:val="0"/>
        <w:ind w:firstLine="709"/>
        <w:jc w:val="both"/>
      </w:pPr>
      <w:bookmarkStart w:id="2" w:name="Par13"/>
      <w:bookmarkEnd w:id="2"/>
      <w:r w:rsidRPr="003F4DED">
        <w:t>7</w:t>
      </w:r>
      <w:r w:rsidR="000868E6">
        <w:t>.4</w:t>
      </w:r>
      <w:r w:rsidR="002825D1" w:rsidRPr="003F4DED">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dor:id="rId18" w:history="1">
        <w:r w:rsidR="002825D1" w:rsidRPr="003F4DED">
          <w:rPr>
            <w:color w:val="0000FF"/>
          </w:rPr>
          <w:t>пунктом 1 части 1 статьи 30</w:t>
        </w:r>
      </w:hyperlink>
      <w:r w:rsidR="002825D1" w:rsidRPr="003F4DED">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825D1" w:rsidRPr="003F4DED" w:rsidRDefault="003F4DED" w:rsidP="00D047CC">
      <w:pPr>
        <w:autoSpaceDE w:val="0"/>
        <w:autoSpaceDN w:val="0"/>
        <w:adjustRightInd w:val="0"/>
        <w:ind w:firstLine="709"/>
        <w:jc w:val="both"/>
      </w:pPr>
      <w:r w:rsidRPr="003F4DED">
        <w:t>7</w:t>
      </w:r>
      <w:r w:rsidR="000868E6">
        <w:t>.5</w:t>
      </w:r>
      <w:r w:rsidR="002825D1" w:rsidRPr="003F4DED">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dor:id="rId19" w:history="1">
        <w:r w:rsidR="002825D1" w:rsidRPr="003F4DED">
          <w:rPr>
            <w:color w:val="0000FF"/>
          </w:rPr>
          <w:t>законом</w:t>
        </w:r>
      </w:hyperlink>
      <w:r w:rsidR="002825D1" w:rsidRPr="003F4DED">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2825D1" w:rsidRPr="003F4DED" w:rsidRDefault="002825D1" w:rsidP="00D047CC">
      <w:pPr>
        <w:autoSpaceDE w:val="0"/>
        <w:autoSpaceDN w:val="0"/>
        <w:adjustRightInd w:val="0"/>
        <w:ind w:firstLine="709"/>
        <w:jc w:val="both"/>
      </w:pPr>
      <w:r w:rsidRPr="003F4DED">
        <w:t>а) в случае, если цена контракта не превышает начальную (максимальную) цену контракта:</w:t>
      </w:r>
    </w:p>
    <w:p w:rsidR="002825D1" w:rsidRPr="003F4DED" w:rsidRDefault="002825D1" w:rsidP="00D047CC">
      <w:pPr>
        <w:autoSpaceDE w:val="0"/>
        <w:autoSpaceDN w:val="0"/>
        <w:adjustRightInd w:val="0"/>
        <w:ind w:firstLine="709"/>
        <w:jc w:val="both"/>
      </w:pPr>
      <w:r w:rsidRPr="003F4DED">
        <w:t>10 процентов начальной (максимальной) цены контракта, если цена контракта не превышает 3 млн. рублей;</w:t>
      </w:r>
    </w:p>
    <w:p w:rsidR="002825D1" w:rsidRPr="003F4DED" w:rsidRDefault="002825D1" w:rsidP="00D047CC">
      <w:pPr>
        <w:autoSpaceDE w:val="0"/>
        <w:autoSpaceDN w:val="0"/>
        <w:adjustRightInd w:val="0"/>
        <w:ind w:firstLine="709"/>
        <w:jc w:val="both"/>
      </w:pPr>
      <w:r w:rsidRPr="003F4DED">
        <w:t>5 процентов начальной (максимальной) цены контракта, если цена контракта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1 процент начальной (максимальной) цены контракта, если цена контракта составляет от 50 млн. рублей до 100 млн. рублей (включительно);</w:t>
      </w:r>
    </w:p>
    <w:p w:rsidR="002825D1" w:rsidRPr="003F4DED" w:rsidRDefault="002825D1" w:rsidP="00D047CC">
      <w:pPr>
        <w:autoSpaceDE w:val="0"/>
        <w:autoSpaceDN w:val="0"/>
        <w:adjustRightInd w:val="0"/>
        <w:ind w:firstLine="709"/>
        <w:jc w:val="both"/>
      </w:pPr>
      <w:r w:rsidRPr="003F4DED">
        <w:t>б) в случае, если цена контракта превышает начальную (максимальную) цену контракта:</w:t>
      </w:r>
    </w:p>
    <w:p w:rsidR="002825D1" w:rsidRPr="003F4DED" w:rsidRDefault="002825D1" w:rsidP="00D047CC">
      <w:pPr>
        <w:autoSpaceDE w:val="0"/>
        <w:autoSpaceDN w:val="0"/>
        <w:adjustRightInd w:val="0"/>
        <w:ind w:firstLine="709"/>
        <w:jc w:val="both"/>
      </w:pPr>
      <w:r w:rsidRPr="003F4DED">
        <w:t>10 процентов цены контракта, если цена контракта не превышает 3 млн. рублей;</w:t>
      </w:r>
    </w:p>
    <w:p w:rsidR="002825D1" w:rsidRPr="003F4DED" w:rsidRDefault="002825D1" w:rsidP="00D047CC">
      <w:pPr>
        <w:autoSpaceDE w:val="0"/>
        <w:autoSpaceDN w:val="0"/>
        <w:adjustRightInd w:val="0"/>
        <w:ind w:firstLine="709"/>
        <w:jc w:val="both"/>
      </w:pPr>
      <w:r w:rsidRPr="003F4DED">
        <w:t>5 процентов цены контракта, если цена контракта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1 процент цены контракта, если цена контракта составляет от 50 млн. рублей до 100 млн. рублей (включительно).</w:t>
      </w:r>
    </w:p>
    <w:p w:rsidR="002825D1" w:rsidRPr="003F4DED" w:rsidRDefault="003F4DED" w:rsidP="00D047CC">
      <w:pPr>
        <w:autoSpaceDE w:val="0"/>
        <w:autoSpaceDN w:val="0"/>
        <w:adjustRightInd w:val="0"/>
        <w:ind w:firstLine="709"/>
        <w:jc w:val="both"/>
      </w:pPr>
      <w:r w:rsidRPr="003F4DED">
        <w:t>7</w:t>
      </w:r>
      <w:r w:rsidR="000868E6">
        <w:t>.6</w:t>
      </w:r>
      <w:r w:rsidR="002825D1" w:rsidRPr="003F4DED">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481D2A">
        <w:t>100 000 рублей (сто тысяч рублей)</w:t>
      </w:r>
      <w:r w:rsidR="002825D1" w:rsidRPr="003F4DED">
        <w:t>, рассчитанном в следующем порядке:</w:t>
      </w:r>
    </w:p>
    <w:p w:rsidR="002825D1" w:rsidRPr="003F4DED" w:rsidRDefault="002825D1" w:rsidP="00D047CC">
      <w:pPr>
        <w:autoSpaceDE w:val="0"/>
        <w:autoSpaceDN w:val="0"/>
        <w:adjustRightInd w:val="0"/>
        <w:ind w:firstLine="709"/>
        <w:jc w:val="both"/>
      </w:pPr>
      <w:r w:rsidRPr="003F4DED">
        <w:t>а) 1000 рублей, если цена контракта не превышает 3 млн. рублей;</w:t>
      </w:r>
    </w:p>
    <w:p w:rsidR="002825D1" w:rsidRPr="003F4DED" w:rsidRDefault="002825D1" w:rsidP="00D047CC">
      <w:pPr>
        <w:autoSpaceDE w:val="0"/>
        <w:autoSpaceDN w:val="0"/>
        <w:adjustRightInd w:val="0"/>
        <w:ind w:firstLine="709"/>
        <w:jc w:val="both"/>
      </w:pPr>
      <w:r w:rsidRPr="003F4DED">
        <w:t>б) 5000 рублей, если цена контракта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в) 10000 рублей, если цена контракта составляет от 50 млн. рублей до 100 млн. рублей (включительно);</w:t>
      </w:r>
    </w:p>
    <w:p w:rsidR="002825D1" w:rsidRPr="003F4DED" w:rsidRDefault="002825D1" w:rsidP="00D047CC">
      <w:pPr>
        <w:autoSpaceDE w:val="0"/>
        <w:autoSpaceDN w:val="0"/>
        <w:adjustRightInd w:val="0"/>
        <w:ind w:firstLine="709"/>
        <w:jc w:val="both"/>
      </w:pPr>
      <w:r w:rsidRPr="003F4DED">
        <w:t>г) 100000 рублей, если цена контракта превышает 100 млн. рублей.</w:t>
      </w:r>
    </w:p>
    <w:p w:rsidR="002825D1" w:rsidRPr="003F4DED" w:rsidRDefault="003F4DED" w:rsidP="00D047CC">
      <w:pPr>
        <w:autoSpaceDE w:val="0"/>
        <w:autoSpaceDN w:val="0"/>
        <w:adjustRightInd w:val="0"/>
        <w:ind w:firstLine="709"/>
        <w:contextualSpacing/>
        <w:jc w:val="both"/>
      </w:pPr>
      <w:r w:rsidRPr="003F4DED">
        <w:t>7</w:t>
      </w:r>
      <w:r w:rsidR="000868E6">
        <w:t>.7</w:t>
      </w:r>
      <w:r w:rsidR="002825D1" w:rsidRPr="003F4DED">
        <w:t xml:space="preserve"> </w:t>
      </w:r>
      <w:bookmarkStart w:id="3" w:name="Par35"/>
      <w:bookmarkEnd w:id="3"/>
      <w:r w:rsidR="002825D1" w:rsidRPr="003F4DED">
        <w:t xml:space="preserve">В случае если в соответствии с </w:t>
      </w:r>
      <w:hyperlink dor:id="rId20" w:history="1">
        <w:r w:rsidR="002825D1" w:rsidRPr="00D047CC">
          <w:t>частью 6 статьи 30</w:t>
        </w:r>
      </w:hyperlink>
      <w:r w:rsidR="002825D1" w:rsidRPr="003F4DED">
        <w:t xml:space="preserve"> Федерального закона № 44</w:t>
      </w:r>
      <w:r w:rsidR="002825D1" w:rsidRPr="003F4DED">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2825D1" w:rsidRPr="003F4DED" w:rsidRDefault="003F4DED" w:rsidP="00D047CC">
      <w:pPr>
        <w:shd w:val="clear" w:color="auto" w:fill="FFFFFF"/>
        <w:suppressAutoHyphens w:val="0"/>
        <w:ind w:firstLine="709"/>
        <w:contextualSpacing/>
        <w:jc w:val="both"/>
      </w:pPr>
      <w:r w:rsidRPr="003F4DED">
        <w:t>7</w:t>
      </w:r>
      <w:r w:rsidR="00F818AB" w:rsidRPr="003F4DED">
        <w:t>.7.1</w:t>
      </w:r>
      <w:r w:rsidR="002825D1" w:rsidRPr="003F4DED">
        <w:t> </w:t>
      </w:r>
      <w:r w:rsidR="005658AA">
        <w:t>Подрядчик</w:t>
      </w:r>
      <w:r w:rsidR="002825D1" w:rsidRPr="003F4DED">
        <w:t xml:space="preserve"> несет гражданско-правовую ответственность перед Заказчиком за неисполнение условия о привлечении к исполнению настоящего контракта </w:t>
      </w:r>
      <w:r w:rsidR="005658AA">
        <w:t>субподрядчиков</w:t>
      </w:r>
      <w:r w:rsidR="002825D1" w:rsidRPr="003F4DED">
        <w:t>, в том числе:</w:t>
      </w:r>
    </w:p>
    <w:p w:rsidR="002825D1" w:rsidRPr="003F4DED" w:rsidRDefault="002825D1" w:rsidP="00D047CC">
      <w:pPr>
        <w:shd w:val="clear" w:color="auto" w:fill="FFFFFF"/>
        <w:suppressAutoHyphens w:val="0"/>
        <w:ind w:firstLine="709"/>
        <w:contextualSpacing/>
        <w:jc w:val="both"/>
      </w:pPr>
      <w:r w:rsidRPr="003F4DED">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2825D1" w:rsidRPr="003F4DED" w:rsidRDefault="002825D1" w:rsidP="00D047CC">
      <w:pPr>
        <w:shd w:val="clear" w:color="auto" w:fill="FFFFFF"/>
        <w:suppressAutoHyphens w:val="0"/>
        <w:ind w:firstLine="709"/>
        <w:contextualSpacing/>
        <w:jc w:val="both"/>
      </w:pPr>
      <w:r w:rsidRPr="003F4DED">
        <w:t xml:space="preserve">- за </w:t>
      </w:r>
      <w:proofErr w:type="spellStart"/>
      <w:r w:rsidRPr="003F4DED">
        <w:t>непривлечение</w:t>
      </w:r>
      <w:proofErr w:type="spellEnd"/>
      <w:r w:rsidRPr="003F4DED">
        <w:t xml:space="preserve"> </w:t>
      </w:r>
      <w:r w:rsidR="005658AA">
        <w:t>субподрядчиков</w:t>
      </w:r>
      <w:r w:rsidRPr="003F4DED">
        <w:t xml:space="preserve"> в объеме, установленном в настоящем контракте, в виде штрафа в размере 5% объема такого привлечения, установленного настоящим контрактом.</w:t>
      </w:r>
    </w:p>
    <w:p w:rsidR="002825D1" w:rsidRPr="003F4DED" w:rsidRDefault="003F4DED" w:rsidP="00D047CC">
      <w:pPr>
        <w:autoSpaceDE w:val="0"/>
        <w:autoSpaceDN w:val="0"/>
        <w:adjustRightInd w:val="0"/>
        <w:ind w:firstLine="709"/>
        <w:contextualSpacing/>
        <w:jc w:val="both"/>
      </w:pPr>
      <w:bookmarkStart w:id="4" w:name="Par36"/>
      <w:bookmarkEnd w:id="4"/>
      <w:r w:rsidRPr="003F4DED">
        <w:t>7</w:t>
      </w:r>
      <w:r w:rsidR="000868E6">
        <w:t>.8</w:t>
      </w:r>
      <w:r w:rsidR="002825D1" w:rsidRPr="003F4DED">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w:t>
      </w:r>
      <w:r w:rsidR="006C7D78">
        <w:t xml:space="preserve"> размер штрафа устанавливается </w:t>
      </w:r>
      <w:r w:rsidR="006C7D78" w:rsidRPr="00067535">
        <w:rPr>
          <w:highlight w:val="yellow"/>
          <w:u w:val="single"/>
        </w:rPr>
        <w:t>10</w:t>
      </w:r>
      <w:r w:rsidR="00481D2A" w:rsidRPr="00067535">
        <w:rPr>
          <w:highlight w:val="yellow"/>
          <w:u w:val="single"/>
        </w:rPr>
        <w:t>0</w:t>
      </w:r>
      <w:r w:rsidR="006C7D78" w:rsidRPr="00067535">
        <w:rPr>
          <w:highlight w:val="yellow"/>
          <w:u w:val="single"/>
        </w:rPr>
        <w:t> 000 (</w:t>
      </w:r>
      <w:r w:rsidR="00481D2A" w:rsidRPr="00067535">
        <w:rPr>
          <w:highlight w:val="yellow"/>
          <w:u w:val="single"/>
        </w:rPr>
        <w:t>сто</w:t>
      </w:r>
      <w:r w:rsidR="006C7D78" w:rsidRPr="00067535">
        <w:rPr>
          <w:highlight w:val="yellow"/>
          <w:u w:val="single"/>
        </w:rPr>
        <w:t xml:space="preserve"> тысяч) рублей</w:t>
      </w:r>
      <w:r w:rsidR="002825D1" w:rsidRPr="003F4DED">
        <w:t>, рассчитанном в следующем порядке:</w:t>
      </w:r>
    </w:p>
    <w:p w:rsidR="002825D1" w:rsidRPr="003F4DED" w:rsidRDefault="002825D1" w:rsidP="00D047CC">
      <w:pPr>
        <w:autoSpaceDE w:val="0"/>
        <w:autoSpaceDN w:val="0"/>
        <w:adjustRightInd w:val="0"/>
        <w:ind w:firstLine="709"/>
        <w:contextualSpacing/>
        <w:jc w:val="both"/>
      </w:pPr>
      <w:r w:rsidRPr="003F4DED">
        <w:t xml:space="preserve"> а) 1000 рублей, если цена контракта не превышает 3 млн. рублей (включительно);</w:t>
      </w:r>
    </w:p>
    <w:p w:rsidR="002825D1" w:rsidRPr="003F4DED" w:rsidRDefault="002825D1" w:rsidP="00D047CC">
      <w:pPr>
        <w:autoSpaceDE w:val="0"/>
        <w:autoSpaceDN w:val="0"/>
        <w:adjustRightInd w:val="0"/>
        <w:ind w:firstLine="709"/>
        <w:contextualSpacing/>
        <w:jc w:val="both"/>
      </w:pPr>
      <w:r w:rsidRPr="003F4DED">
        <w:t>б) 5000 рублей, если цена контракта составляет от 3 млн. рублей до 50 млн. рублей (включительно);</w:t>
      </w:r>
    </w:p>
    <w:p w:rsidR="002825D1" w:rsidRPr="003F4DED" w:rsidRDefault="002825D1" w:rsidP="00D047CC">
      <w:pPr>
        <w:autoSpaceDE w:val="0"/>
        <w:autoSpaceDN w:val="0"/>
        <w:adjustRightInd w:val="0"/>
        <w:ind w:firstLine="709"/>
        <w:jc w:val="both"/>
      </w:pPr>
      <w:r w:rsidRPr="003F4DED">
        <w:t>в) 10000 рублей, если цена контракта составляет от 50 млн. рублей до 100 млн. рублей (включительно);</w:t>
      </w:r>
    </w:p>
    <w:p w:rsidR="002825D1" w:rsidRPr="003F4DED" w:rsidRDefault="002825D1" w:rsidP="00D047CC">
      <w:pPr>
        <w:autoSpaceDE w:val="0"/>
        <w:autoSpaceDN w:val="0"/>
        <w:adjustRightInd w:val="0"/>
        <w:ind w:firstLine="709"/>
        <w:jc w:val="both"/>
      </w:pPr>
      <w:r w:rsidRPr="003F4DED">
        <w:t>г) 100000 рублей, если цена контракта превышает 100 млн. рублей.</w:t>
      </w:r>
    </w:p>
    <w:p w:rsidR="002825D1" w:rsidRPr="003F4DED" w:rsidRDefault="003F4DED" w:rsidP="00D047CC">
      <w:pPr>
        <w:autoSpaceDE w:val="0"/>
        <w:autoSpaceDN w:val="0"/>
        <w:adjustRightInd w:val="0"/>
        <w:ind w:firstLine="709"/>
        <w:jc w:val="both"/>
      </w:pPr>
      <w:r w:rsidRPr="003F4DED">
        <w:t>7</w:t>
      </w:r>
      <w:r w:rsidR="000868E6">
        <w:t>.9</w:t>
      </w:r>
      <w:r w:rsidR="002825D1" w:rsidRPr="003F4DED">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3F4DED" w:rsidRDefault="003F4DED" w:rsidP="00D047CC">
      <w:pPr>
        <w:autoSpaceDE w:val="0"/>
        <w:autoSpaceDN w:val="0"/>
        <w:adjustRightInd w:val="0"/>
        <w:ind w:firstLine="709"/>
        <w:jc w:val="both"/>
      </w:pPr>
      <w:r w:rsidRPr="003F4DED">
        <w:t>7</w:t>
      </w:r>
      <w:r w:rsidR="000868E6">
        <w:t>.10</w:t>
      </w:r>
      <w:r w:rsidR="002825D1" w:rsidRPr="003F4DED">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3F4DED" w:rsidRDefault="003F4DED" w:rsidP="00D047CC">
      <w:pPr>
        <w:autoSpaceDE w:val="0"/>
        <w:autoSpaceDN w:val="0"/>
        <w:adjustRightInd w:val="0"/>
        <w:ind w:firstLine="709"/>
        <w:jc w:val="both"/>
      </w:pPr>
      <w:bookmarkStart w:id="5" w:name="Par47"/>
      <w:bookmarkEnd w:id="5"/>
      <w:r w:rsidRPr="003F4DED">
        <w:t>7</w:t>
      </w:r>
      <w:r w:rsidR="000868E6">
        <w:t>.11</w:t>
      </w:r>
      <w:r w:rsidR="002825D1" w:rsidRPr="003F4DED">
        <w:t xml:space="preserve"> </w:t>
      </w:r>
      <w:proofErr w:type="gramStart"/>
      <w:r w:rsidR="002825D1" w:rsidRPr="003F4DED">
        <w:t>В</w:t>
      </w:r>
      <w:proofErr w:type="gramEnd"/>
      <w:r w:rsidR="002825D1" w:rsidRPr="003F4DED">
        <w:t xml:space="preserve">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.12</w:t>
      </w:r>
      <w:r w:rsidR="002825D1" w:rsidRPr="003F4DED">
        <w:rPr>
          <w:color w:val="000000"/>
          <w:lang w:eastAsia="ru-RU"/>
        </w:rPr>
        <w:t xml:space="preserve"> Заказчик вправе требовать от </w:t>
      </w:r>
      <w:r w:rsidR="005658AA">
        <w:rPr>
          <w:color w:val="000000"/>
          <w:lang w:eastAsia="ru-RU"/>
        </w:rPr>
        <w:t>Подрядчика</w:t>
      </w:r>
      <w:r w:rsidR="002825D1" w:rsidRPr="003F4DED">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EE030A">
        <w:rPr>
          <w:color w:val="000000"/>
          <w:lang w:eastAsia="ru-RU"/>
        </w:rPr>
        <w:t>разделом 4</w:t>
      </w:r>
      <w:r w:rsidR="002825D1" w:rsidRPr="003F4DED">
        <w:rPr>
          <w:color w:val="000000"/>
          <w:lang w:eastAsia="ru-RU"/>
        </w:rPr>
        <w:t xml:space="preserve"> настоящего Контракта.</w:t>
      </w:r>
    </w:p>
    <w:p w:rsidR="002825D1" w:rsidRPr="003F4DED" w:rsidRDefault="003F4DED" w:rsidP="00D047CC">
      <w:pPr>
        <w:widowControl w:val="0"/>
        <w:ind w:firstLine="709"/>
        <w:jc w:val="both"/>
        <w:rPr>
          <w:rStyle w:val="blk"/>
        </w:rPr>
      </w:pPr>
      <w:r w:rsidRPr="003F4DED">
        <w:rPr>
          <w:rStyle w:val="blk"/>
        </w:rPr>
        <w:t>7</w:t>
      </w:r>
      <w:r w:rsidR="000868E6">
        <w:rPr>
          <w:rStyle w:val="blk"/>
        </w:rPr>
        <w:t>.13</w:t>
      </w:r>
      <w:r w:rsidR="002825D1" w:rsidRPr="003F4DED">
        <w:rPr>
          <w:rStyle w:val="blk"/>
        </w:rPr>
        <w:t xml:space="preserve"> </w:t>
      </w:r>
      <w:proofErr w:type="gramStart"/>
      <w:r w:rsidR="002825D1" w:rsidRPr="003F4DED">
        <w:rPr>
          <w:rStyle w:val="blk"/>
        </w:rPr>
        <w:t>В</w:t>
      </w:r>
      <w:proofErr w:type="gramEnd"/>
      <w:r w:rsidR="002825D1" w:rsidRPr="003F4DED">
        <w:rPr>
          <w:rStyle w:val="blk"/>
        </w:rPr>
        <w:t xml:space="preserve">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3F4DED" w:rsidRDefault="003F4DED" w:rsidP="00D047CC">
      <w:pPr>
        <w:suppressAutoHyphens w:val="0"/>
        <w:autoSpaceDE w:val="0"/>
        <w:autoSpaceDN w:val="0"/>
        <w:adjustRightInd w:val="0"/>
        <w:ind w:firstLine="709"/>
        <w:jc w:val="both"/>
        <w:rPr>
          <w:lang w:eastAsia="ru-RU"/>
        </w:rPr>
      </w:pPr>
      <w:r w:rsidRPr="003F4DED">
        <w:rPr>
          <w:rStyle w:val="blk"/>
        </w:rPr>
        <w:t>7</w:t>
      </w:r>
      <w:r w:rsidR="000868E6">
        <w:rPr>
          <w:rStyle w:val="blk"/>
        </w:rPr>
        <w:t>.14</w:t>
      </w:r>
      <w:r w:rsidR="002825D1" w:rsidRPr="003F4DED">
        <w:rPr>
          <w:rStyle w:val="blk"/>
        </w:rPr>
        <w:t xml:space="preserve"> </w:t>
      </w:r>
      <w:r w:rsidR="002825D1" w:rsidRPr="003F4DED">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3F4DED" w:rsidRDefault="003F4DED" w:rsidP="00D047CC">
      <w:pPr>
        <w:ind w:firstLine="709"/>
        <w:jc w:val="both"/>
      </w:pPr>
      <w:r w:rsidRPr="003F4DED">
        <w:rPr>
          <w:rStyle w:val="blk"/>
        </w:rPr>
        <w:t>7</w:t>
      </w:r>
      <w:r w:rsidR="000868E6">
        <w:rPr>
          <w:rStyle w:val="blk"/>
        </w:rPr>
        <w:t>.15</w:t>
      </w:r>
      <w:r w:rsidR="002825D1" w:rsidRPr="003F4DED">
        <w:rPr>
          <w:rStyle w:val="blk"/>
        </w:rPr>
        <w:t xml:space="preserve"> </w:t>
      </w:r>
      <w:proofErr w:type="gramStart"/>
      <w:r w:rsidR="002825D1" w:rsidRPr="003F4DED">
        <w:rPr>
          <w:rStyle w:val="blk"/>
        </w:rPr>
        <w:t>В</w:t>
      </w:r>
      <w:proofErr w:type="gramEnd"/>
      <w:r w:rsidR="002825D1" w:rsidRPr="003F4DED">
        <w:rPr>
          <w:rStyle w:val="blk"/>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.16</w:t>
      </w:r>
      <w:r w:rsidR="002825D1" w:rsidRPr="003F4DED">
        <w:rPr>
          <w:color w:val="000000"/>
          <w:lang w:eastAsia="ru-RU"/>
        </w:rPr>
        <w:t xml:space="preserve"> Неустойка уплачиваются </w:t>
      </w:r>
      <w:r w:rsidR="005658AA">
        <w:rPr>
          <w:color w:val="000000"/>
          <w:lang w:eastAsia="ru-RU"/>
        </w:rPr>
        <w:t>Подрядчиком</w:t>
      </w:r>
      <w:r w:rsidR="002825D1" w:rsidRPr="003F4DED">
        <w:rPr>
          <w:color w:val="000000"/>
          <w:lang w:eastAsia="ru-RU"/>
        </w:rPr>
        <w:t xml:space="preserve"> посредством перечисления взыскиваемых сумм по указанным Заказчиком в претензии реквизитам. </w:t>
      </w:r>
      <w:r w:rsidR="005658AA">
        <w:rPr>
          <w:color w:val="000000"/>
          <w:lang w:eastAsia="ru-RU"/>
        </w:rPr>
        <w:t>Подрядчик</w:t>
      </w:r>
      <w:r w:rsidR="002825D1" w:rsidRPr="003F4DED">
        <w:rPr>
          <w:color w:val="000000"/>
          <w:lang w:eastAsia="ru-RU"/>
        </w:rPr>
        <w:t xml:space="preserve">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.17</w:t>
      </w:r>
      <w:r w:rsidR="002825D1" w:rsidRPr="003F4DED">
        <w:rPr>
          <w:color w:val="000000"/>
          <w:lang w:eastAsia="ru-RU"/>
        </w:rPr>
        <w:t xml:space="preserve"> Заказчик вправе зачесть сумму неустойки, в счет сумм платежей, подлежащих уплате </w:t>
      </w:r>
      <w:r w:rsidR="005658AA">
        <w:rPr>
          <w:color w:val="000000"/>
          <w:lang w:eastAsia="ru-RU"/>
        </w:rPr>
        <w:t>Подрядчику</w:t>
      </w:r>
      <w:r w:rsidR="002825D1" w:rsidRPr="003F4DED">
        <w:rPr>
          <w:color w:val="000000"/>
          <w:lang w:eastAsia="ru-RU"/>
        </w:rPr>
        <w:t xml:space="preserve"> по Контракту. В этом случае Заказчик направляет </w:t>
      </w:r>
      <w:r w:rsidR="005658AA">
        <w:rPr>
          <w:color w:val="000000"/>
          <w:lang w:eastAsia="ru-RU"/>
        </w:rPr>
        <w:t>Подрядчику</w:t>
      </w:r>
      <w:r w:rsidR="002825D1" w:rsidRPr="003F4DED">
        <w:rPr>
          <w:color w:val="000000"/>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.18</w:t>
      </w:r>
      <w:r w:rsidR="002825D1" w:rsidRPr="003F4DED">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Pr>
          <w:color w:val="000000"/>
          <w:lang w:eastAsia="ru-RU"/>
        </w:rPr>
        <w:t>Подрядчиком</w:t>
      </w:r>
      <w:r w:rsidR="002825D1" w:rsidRPr="003F4DED">
        <w:rPr>
          <w:color w:val="000000"/>
          <w:lang w:eastAsia="ru-RU"/>
        </w:rPr>
        <w:t xml:space="preserve"> своих обязательств.</w:t>
      </w:r>
    </w:p>
    <w:p w:rsidR="002825D1" w:rsidRPr="003F4DED" w:rsidRDefault="003F4DED" w:rsidP="00D047CC">
      <w:pPr>
        <w:widowControl w:val="0"/>
        <w:tabs>
          <w:tab w:val="left" w:pos="709"/>
        </w:tabs>
        <w:autoSpaceDE w:val="0"/>
        <w:autoSpaceDN w:val="0"/>
        <w:adjustRightInd w:val="0"/>
        <w:ind w:firstLine="709"/>
        <w:jc w:val="both"/>
        <w:rPr>
          <w:color w:val="000000"/>
          <w:lang w:eastAsia="ru-RU"/>
        </w:rPr>
      </w:pPr>
      <w:r w:rsidRPr="003F4DED">
        <w:rPr>
          <w:color w:val="000000"/>
          <w:lang w:eastAsia="ru-RU"/>
        </w:rPr>
        <w:t>7</w:t>
      </w:r>
      <w:r w:rsidR="000868E6">
        <w:rPr>
          <w:color w:val="000000"/>
          <w:lang w:eastAsia="ru-RU"/>
        </w:rPr>
        <w:t>.19</w:t>
      </w:r>
      <w:r w:rsidR="002825D1" w:rsidRPr="003F4DED">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3F4DED" w:rsidRDefault="003F4DED" w:rsidP="00D047CC">
      <w:pPr>
        <w:widowControl w:val="0"/>
        <w:ind w:firstLine="709"/>
        <w:jc w:val="both"/>
        <w:rPr>
          <w:color w:val="000000"/>
          <w:lang w:eastAsia="ru-RU"/>
        </w:rPr>
      </w:pPr>
      <w:r w:rsidRPr="003F4DED">
        <w:rPr>
          <w:color w:val="000000"/>
          <w:lang w:eastAsia="ru-RU"/>
        </w:rPr>
        <w:t>7</w:t>
      </w:r>
      <w:r w:rsidR="000868E6">
        <w:rPr>
          <w:color w:val="000000"/>
          <w:lang w:eastAsia="ru-RU"/>
        </w:rPr>
        <w:t>.20</w:t>
      </w:r>
      <w:r w:rsidR="002825D1" w:rsidRPr="003F4DED">
        <w:rPr>
          <w:color w:val="000000"/>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.21</w:t>
      </w:r>
      <w:r w:rsidR="002825D1" w:rsidRPr="003F4DED">
        <w:rPr>
          <w:rFonts w:ascii="Times New Roman" w:hAnsi="Times New Roman" w:cs="Times New Roman"/>
          <w:color w:val="000000"/>
          <w:sz w:val="24"/>
          <w:szCs w:val="24"/>
        </w:rPr>
        <w:t xml:space="preserve"> Неустойка уплачиваются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в добровольном порядке.</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.22</w:t>
      </w:r>
      <w:r w:rsidR="002825D1" w:rsidRPr="003F4DED">
        <w:rPr>
          <w:rFonts w:ascii="Times New Roman" w:hAnsi="Times New Roman" w:cs="Times New Roman"/>
          <w:color w:val="000000"/>
          <w:sz w:val="24"/>
          <w:szCs w:val="24"/>
        </w:rPr>
        <w:t xml:space="preserve">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работ/ </w:t>
      </w:r>
      <w:r w:rsidR="00F06D67" w:rsidRPr="003F4DED">
        <w:rPr>
          <w:rFonts w:ascii="Times New Roman" w:hAnsi="Times New Roman" w:cs="Times New Roman"/>
          <w:color w:val="000000"/>
          <w:sz w:val="24"/>
          <w:szCs w:val="24"/>
        </w:rPr>
        <w:t>выполнения Работ</w:t>
      </w:r>
      <w:r w:rsidR="002825D1" w:rsidRPr="003F4DED">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.23</w:t>
      </w:r>
      <w:r w:rsidR="002825D1" w:rsidRPr="003F4DED">
        <w:rPr>
          <w:rFonts w:ascii="Times New Roman" w:hAnsi="Times New Roman" w:cs="Times New Roman"/>
          <w:color w:val="000000"/>
          <w:sz w:val="24"/>
          <w:szCs w:val="24"/>
        </w:rPr>
        <w:t xml:space="preserve"> Если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.24</w:t>
      </w:r>
      <w:r w:rsidR="002825D1" w:rsidRPr="003F4DED">
        <w:rPr>
          <w:rFonts w:ascii="Times New Roman" w:hAnsi="Times New Roman" w:cs="Times New Roman"/>
          <w:color w:val="000000"/>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в назначенный срок этого требования отказаться от Контракта, а также потребовать от </w:t>
      </w:r>
      <w:r w:rsidR="005658AA">
        <w:rPr>
          <w:rFonts w:ascii="Times New Roman" w:hAnsi="Times New Roman" w:cs="Times New Roman"/>
          <w:color w:val="000000"/>
          <w:sz w:val="24"/>
          <w:szCs w:val="24"/>
        </w:rPr>
        <w:t>Подрядчика</w:t>
      </w:r>
      <w:r w:rsidR="002825D1" w:rsidRPr="003F4DED">
        <w:rPr>
          <w:rFonts w:ascii="Times New Roman" w:hAnsi="Times New Roman" w:cs="Times New Roman"/>
          <w:color w:val="000000"/>
          <w:sz w:val="24"/>
          <w:szCs w:val="24"/>
        </w:rPr>
        <w:t xml:space="preserve"> возмещения убытков.</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.25</w:t>
      </w:r>
      <w:r w:rsidR="002825D1" w:rsidRPr="003F4DED">
        <w:rPr>
          <w:rFonts w:ascii="Times New Roman" w:hAnsi="Times New Roman" w:cs="Times New Roman"/>
          <w:color w:val="000000"/>
          <w:sz w:val="24"/>
          <w:szCs w:val="24"/>
        </w:rPr>
        <w:t xml:space="preserve"> </w:t>
      </w:r>
      <w:proofErr w:type="gramStart"/>
      <w:r w:rsidR="002825D1" w:rsidRPr="003F4DED">
        <w:rPr>
          <w:rFonts w:ascii="Times New Roman" w:hAnsi="Times New Roman" w:cs="Times New Roman"/>
          <w:color w:val="000000"/>
          <w:sz w:val="24"/>
          <w:szCs w:val="24"/>
        </w:rPr>
        <w:t>В</w:t>
      </w:r>
      <w:proofErr w:type="gramEnd"/>
      <w:r w:rsidR="002825D1" w:rsidRPr="003F4DED">
        <w:rPr>
          <w:rFonts w:ascii="Times New Roman" w:hAnsi="Times New Roman" w:cs="Times New Roman"/>
          <w:color w:val="000000"/>
          <w:sz w:val="24"/>
          <w:szCs w:val="24"/>
        </w:rPr>
        <w:t xml:space="preserve"> случае отказа или уклонения </w:t>
      </w:r>
      <w:r w:rsidR="005658AA">
        <w:rPr>
          <w:rFonts w:ascii="Times New Roman" w:hAnsi="Times New Roman" w:cs="Times New Roman"/>
          <w:color w:val="000000"/>
          <w:sz w:val="24"/>
          <w:szCs w:val="24"/>
        </w:rPr>
        <w:t>Подрядчика</w:t>
      </w:r>
      <w:r w:rsidR="002825D1" w:rsidRPr="003F4DED">
        <w:rPr>
          <w:rFonts w:ascii="Times New Roman" w:hAnsi="Times New Roman" w:cs="Times New Roman"/>
          <w:color w:val="000000"/>
          <w:sz w:val="24"/>
          <w:szCs w:val="24"/>
        </w:rPr>
        <w:t xml:space="preserve"> от устранения выявленных недостатков (дефектов), Заказчик имеет право устранить такие недостатки (дефекты) за свой счет, а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.26</w:t>
      </w:r>
      <w:r w:rsidR="002825D1" w:rsidRPr="003F4DED">
        <w:rPr>
          <w:rFonts w:ascii="Times New Roman" w:hAnsi="Times New Roman" w:cs="Times New Roman"/>
          <w:color w:val="000000"/>
          <w:sz w:val="24"/>
          <w:szCs w:val="24"/>
        </w:rPr>
        <w:t xml:space="preserve"> </w:t>
      </w:r>
      <w:proofErr w:type="gramStart"/>
      <w:r w:rsidR="002825D1" w:rsidRPr="003F4DED">
        <w:rPr>
          <w:rFonts w:ascii="Times New Roman" w:hAnsi="Times New Roman" w:cs="Times New Roman"/>
          <w:color w:val="000000"/>
          <w:sz w:val="24"/>
          <w:szCs w:val="24"/>
        </w:rPr>
        <w:t>В</w:t>
      </w:r>
      <w:proofErr w:type="gramEnd"/>
      <w:r w:rsidR="002825D1" w:rsidRPr="003F4DED">
        <w:rPr>
          <w:rFonts w:ascii="Times New Roman" w:hAnsi="Times New Roman" w:cs="Times New Roman"/>
          <w:color w:val="000000"/>
          <w:sz w:val="24"/>
          <w:szCs w:val="24"/>
        </w:rPr>
        <w:t xml:space="preserve"> случае причинения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или его суб</w:t>
      </w:r>
      <w:r w:rsidR="00000A6F" w:rsidRPr="003F4DED">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3F4DED" w:rsidRDefault="003F4DED" w:rsidP="00D047CC">
      <w:pPr>
        <w:pStyle w:val="ConsPlusNormal"/>
        <w:ind w:firstLine="709"/>
        <w:jc w:val="both"/>
        <w:rPr>
          <w:rFonts w:ascii="Times New Roman" w:hAnsi="Times New Roman" w:cs="Times New Roman"/>
          <w:color w:val="000000"/>
          <w:sz w:val="24"/>
          <w:szCs w:val="24"/>
        </w:rPr>
      </w:pPr>
      <w:r w:rsidRPr="003F4DED">
        <w:rPr>
          <w:rFonts w:ascii="Times New Roman" w:hAnsi="Times New Roman" w:cs="Times New Roman"/>
          <w:color w:val="000000"/>
          <w:sz w:val="24"/>
          <w:szCs w:val="24"/>
        </w:rPr>
        <w:t>7</w:t>
      </w:r>
      <w:r w:rsidR="000868E6">
        <w:rPr>
          <w:rFonts w:ascii="Times New Roman" w:hAnsi="Times New Roman" w:cs="Times New Roman"/>
          <w:color w:val="000000"/>
          <w:sz w:val="24"/>
          <w:szCs w:val="24"/>
        </w:rPr>
        <w:t>.27</w:t>
      </w:r>
      <w:r w:rsidR="002825D1" w:rsidRPr="003F4DED">
        <w:rPr>
          <w:rFonts w:ascii="Times New Roman" w:hAnsi="Times New Roman" w:cs="Times New Roman"/>
          <w:color w:val="000000"/>
          <w:sz w:val="24"/>
          <w:szCs w:val="24"/>
        </w:rPr>
        <w:t xml:space="preserve"> </w:t>
      </w:r>
      <w:proofErr w:type="gramStart"/>
      <w:r w:rsidR="002825D1" w:rsidRPr="003F4DED">
        <w:rPr>
          <w:rFonts w:ascii="Times New Roman" w:hAnsi="Times New Roman" w:cs="Times New Roman"/>
          <w:color w:val="000000"/>
          <w:sz w:val="24"/>
          <w:szCs w:val="24"/>
        </w:rPr>
        <w:t>В</w:t>
      </w:r>
      <w:proofErr w:type="gramEnd"/>
      <w:r w:rsidR="002825D1" w:rsidRPr="003F4DED">
        <w:rPr>
          <w:rFonts w:ascii="Times New Roman" w:hAnsi="Times New Roman" w:cs="Times New Roman"/>
          <w:color w:val="000000"/>
          <w:sz w:val="24"/>
          <w:szCs w:val="24"/>
        </w:rPr>
        <w:t xml:space="preserve">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Pr>
          <w:rFonts w:ascii="Times New Roman" w:hAnsi="Times New Roman" w:cs="Times New Roman"/>
          <w:color w:val="000000"/>
          <w:sz w:val="24"/>
          <w:szCs w:val="24"/>
        </w:rPr>
        <w:t>Подрядчика</w:t>
      </w:r>
      <w:r w:rsidR="002825D1" w:rsidRPr="003F4DED">
        <w:rPr>
          <w:rFonts w:ascii="Times New Roman" w:hAnsi="Times New Roman" w:cs="Times New Roman"/>
          <w:color w:val="000000"/>
          <w:sz w:val="24"/>
          <w:szCs w:val="24"/>
        </w:rPr>
        <w:t xml:space="preserve"> и (или) его контрагентов, </w:t>
      </w:r>
      <w:r w:rsidR="005658AA">
        <w:rPr>
          <w:rFonts w:ascii="Times New Roman" w:hAnsi="Times New Roman" w:cs="Times New Roman"/>
          <w:color w:val="000000"/>
          <w:sz w:val="24"/>
          <w:szCs w:val="24"/>
        </w:rPr>
        <w:t>Подрядчик</w:t>
      </w:r>
      <w:r w:rsidR="002825D1" w:rsidRPr="003F4DED">
        <w:rPr>
          <w:rFonts w:ascii="Times New Roman" w:hAnsi="Times New Roman" w:cs="Times New Roman"/>
          <w:color w:val="000000"/>
          <w:sz w:val="24"/>
          <w:szCs w:val="24"/>
        </w:rPr>
        <w:t xml:space="preserve">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Pr>
          <w:rFonts w:ascii="Times New Roman" w:hAnsi="Times New Roman" w:cs="Times New Roman"/>
          <w:color w:val="000000"/>
          <w:sz w:val="24"/>
          <w:szCs w:val="24"/>
        </w:rPr>
        <w:t>Подрядчиком</w:t>
      </w:r>
      <w:r w:rsidR="002825D1" w:rsidRPr="003F4DED">
        <w:rPr>
          <w:rFonts w:ascii="Times New Roman" w:hAnsi="Times New Roman" w:cs="Times New Roman"/>
          <w:color w:val="000000"/>
          <w:sz w:val="24"/>
          <w:szCs w:val="24"/>
        </w:rPr>
        <w:t xml:space="preserve"> на основании претензии Заказчика.</w:t>
      </w:r>
    </w:p>
    <w:p w:rsidR="005109E2" w:rsidRPr="003F4DED" w:rsidRDefault="003F4DED" w:rsidP="00AD7B9D">
      <w:pPr>
        <w:pStyle w:val="ConsPlusNormal"/>
        <w:ind w:firstLine="0"/>
        <w:jc w:val="center"/>
        <w:rPr>
          <w:rFonts w:ascii="Times New Roman" w:hAnsi="Times New Roman" w:cs="Times New Roman"/>
          <w:color w:val="000000"/>
          <w:sz w:val="24"/>
          <w:szCs w:val="24"/>
        </w:rPr>
      </w:pPr>
      <w:r w:rsidRPr="003F4DED">
        <w:rPr>
          <w:rFonts w:ascii="Times New Roman" w:hAnsi="Times New Roman" w:cs="Times New Roman"/>
          <w:b/>
          <w:sz w:val="24"/>
          <w:szCs w:val="24"/>
        </w:rPr>
        <w:t>8</w:t>
      </w:r>
      <w:r w:rsidR="007A46E1" w:rsidRPr="003F4DED">
        <w:rPr>
          <w:rFonts w:ascii="Times New Roman" w:hAnsi="Times New Roman" w:cs="Times New Roman"/>
          <w:b/>
          <w:sz w:val="24"/>
          <w:szCs w:val="24"/>
        </w:rPr>
        <w:t xml:space="preserve">. </w:t>
      </w:r>
      <w:r w:rsidR="00F6592E" w:rsidRPr="003F4DED">
        <w:rPr>
          <w:rFonts w:ascii="Times New Roman" w:hAnsi="Times New Roman" w:cs="Times New Roman"/>
          <w:b/>
          <w:sz w:val="24"/>
          <w:szCs w:val="24"/>
        </w:rPr>
        <w:t>Обстоятельства непреодолимой силы</w:t>
      </w:r>
    </w:p>
    <w:p w:rsidR="005109E2" w:rsidRPr="003F4DED" w:rsidRDefault="00D047CC" w:rsidP="0040504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8.1 </w:t>
      </w:r>
      <w:r w:rsidR="005109E2" w:rsidRPr="003F4DED">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3F4DED" w:rsidRDefault="0040504E" w:rsidP="0040504E">
      <w:pPr>
        <w:pStyle w:val="Standard"/>
        <w:shd w:val="clear" w:color="auto" w:fill="FFFFFF"/>
        <w:ind w:firstLine="709"/>
        <w:jc w:val="both"/>
        <w:rPr>
          <w:lang w:val="ru-RU"/>
        </w:rPr>
      </w:pPr>
      <w:r>
        <w:rPr>
          <w:rFonts w:cs="Times New Roman"/>
          <w:color w:val="000000"/>
          <w:lang w:val="ru-RU"/>
        </w:rPr>
        <w:t xml:space="preserve">8.2 </w:t>
      </w:r>
      <w:r w:rsidR="005109E2" w:rsidRPr="003F4DED">
        <w:rPr>
          <w:rFonts w:cs="Times New Roman"/>
          <w:color w:val="000000"/>
          <w:lang w:val="ru-RU"/>
        </w:rPr>
        <w:t>Если в результате обстоятельств непреодолимой силы работам был нанесен значительный, по мнению одной из Сторон</w:t>
      </w:r>
      <w:r w:rsidR="005109E2" w:rsidRPr="003F4DED">
        <w:rPr>
          <w:color w:val="000000"/>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3F4DED" w:rsidRDefault="0040504E" w:rsidP="0040504E">
      <w:pPr>
        <w:pStyle w:val="af0"/>
        <w:suppressAutoHyphens w:val="0"/>
        <w:autoSpaceDN w:val="0"/>
        <w:spacing w:after="0"/>
        <w:ind w:left="0" w:firstLine="709"/>
        <w:contextualSpacing w:val="0"/>
      </w:pPr>
      <w:r>
        <w:rPr>
          <w:rFonts w:eastAsia="MS Mincho"/>
        </w:rPr>
        <w:t xml:space="preserve">8.3 </w:t>
      </w:r>
      <w:r w:rsidR="005109E2" w:rsidRPr="003F4DED">
        <w:rPr>
          <w:rFonts w:eastAsia="MS Mincho"/>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6F6B53" w:rsidRPr="006F6B53" w:rsidRDefault="0040504E" w:rsidP="0040504E">
      <w:pPr>
        <w:jc w:val="center"/>
        <w:rPr>
          <w:rFonts w:eastAsia="MS Mincho"/>
          <w:b/>
          <w:color w:val="000000"/>
        </w:rPr>
      </w:pPr>
      <w:r>
        <w:rPr>
          <w:rFonts w:eastAsia="MS Mincho"/>
          <w:b/>
          <w:color w:val="000000"/>
        </w:rPr>
        <w:t xml:space="preserve">9. </w:t>
      </w:r>
      <w:r w:rsidR="006F6B53" w:rsidRPr="006F6B53">
        <w:rPr>
          <w:rFonts w:eastAsia="MS Mincho"/>
          <w:b/>
          <w:color w:val="000000"/>
        </w:rPr>
        <w:t>Охранные мероприятия</w:t>
      </w:r>
    </w:p>
    <w:p w:rsidR="006F6B53" w:rsidRPr="006F6B53" w:rsidRDefault="0040504E" w:rsidP="0040504E">
      <w:pPr>
        <w:ind w:firstLine="709"/>
        <w:jc w:val="both"/>
        <w:rPr>
          <w:rFonts w:eastAsia="MS Mincho"/>
          <w:color w:val="000000"/>
        </w:rPr>
      </w:pPr>
      <w:r>
        <w:rPr>
          <w:rFonts w:eastAsia="MS Mincho"/>
          <w:color w:val="000000"/>
        </w:rPr>
        <w:t xml:space="preserve">9.1 </w:t>
      </w:r>
      <w:r w:rsidR="006F6B53" w:rsidRPr="006F6B53">
        <w:rPr>
          <w:rFonts w:eastAsia="MS Mincho"/>
          <w:color w:val="000000"/>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6F6B53" w:rsidRDefault="0040504E" w:rsidP="0040504E">
      <w:pPr>
        <w:ind w:firstLine="709"/>
        <w:jc w:val="both"/>
        <w:rPr>
          <w:rFonts w:eastAsia="MS Mincho"/>
          <w:color w:val="000000"/>
        </w:rPr>
      </w:pPr>
      <w:r>
        <w:rPr>
          <w:rFonts w:eastAsia="MS Mincho"/>
          <w:color w:val="000000"/>
        </w:rPr>
        <w:t xml:space="preserve">9.2 </w:t>
      </w:r>
      <w:r w:rsidR="006F6B53" w:rsidRPr="006F6B53">
        <w:rPr>
          <w:rFonts w:eastAsia="MS Mincho"/>
          <w:color w:val="000000"/>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6F6B53" w:rsidRPr="006F6B53" w:rsidRDefault="0040504E" w:rsidP="0040504E">
      <w:pPr>
        <w:ind w:firstLine="709"/>
        <w:jc w:val="both"/>
        <w:rPr>
          <w:rFonts w:eastAsia="MS Mincho"/>
          <w:color w:val="000000"/>
        </w:rPr>
      </w:pPr>
      <w:r>
        <w:rPr>
          <w:rFonts w:eastAsia="MS Mincho"/>
          <w:color w:val="000000"/>
        </w:rPr>
        <w:t xml:space="preserve">9.3 </w:t>
      </w:r>
      <w:proofErr w:type="gramStart"/>
      <w:r w:rsidR="006F6B53" w:rsidRPr="006F6B53">
        <w:rPr>
          <w:rFonts w:eastAsia="MS Mincho"/>
          <w:color w:val="000000"/>
        </w:rPr>
        <w:t>С</w:t>
      </w:r>
      <w:proofErr w:type="gramEnd"/>
      <w:r w:rsidR="006F6B53" w:rsidRPr="006F6B53">
        <w:rPr>
          <w:rFonts w:eastAsia="MS Mincho"/>
          <w:color w:val="000000"/>
        </w:rPr>
        <w:t xml:space="preserve">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w:t>
      </w:r>
      <w:proofErr w:type="spellStart"/>
      <w:r w:rsidR="006F6B53" w:rsidRPr="006F6B53">
        <w:rPr>
          <w:rFonts w:eastAsia="MS Mincho"/>
          <w:color w:val="000000"/>
        </w:rPr>
        <w:t>т.ч</w:t>
      </w:r>
      <w:proofErr w:type="spellEnd"/>
      <w:r w:rsidR="006F6B53" w:rsidRPr="006F6B53">
        <w:rPr>
          <w:rFonts w:eastAsia="MS Mincho"/>
          <w:color w:val="000000"/>
        </w:rPr>
        <w:t>. всего имущества, материалов, оборудования, строительной техники.</w:t>
      </w:r>
    </w:p>
    <w:p w:rsidR="006F6B53" w:rsidRPr="003F4DED" w:rsidRDefault="0040504E" w:rsidP="0040504E">
      <w:pPr>
        <w:ind w:right="283"/>
        <w:jc w:val="center"/>
        <w:rPr>
          <w:b/>
          <w:color w:val="000000"/>
        </w:rPr>
      </w:pPr>
      <w:r>
        <w:rPr>
          <w:b/>
          <w:color w:val="000000"/>
        </w:rPr>
        <w:t xml:space="preserve">10. </w:t>
      </w:r>
      <w:r w:rsidR="006F6B53" w:rsidRPr="003F4DED">
        <w:rPr>
          <w:b/>
          <w:color w:val="000000"/>
        </w:rPr>
        <w:t>Материалы, оборудование и выполнение работ</w:t>
      </w:r>
    </w:p>
    <w:p w:rsidR="006F6B53" w:rsidRPr="003F4DED" w:rsidRDefault="0040504E" w:rsidP="0040504E">
      <w:pPr>
        <w:ind w:right="283" w:firstLine="709"/>
        <w:jc w:val="both"/>
        <w:rPr>
          <w:color w:val="000000"/>
        </w:rPr>
      </w:pPr>
      <w:r>
        <w:rPr>
          <w:color w:val="000000"/>
        </w:rPr>
        <w:t xml:space="preserve">10.1 </w:t>
      </w:r>
      <w:r w:rsidR="006F6B53" w:rsidRPr="003F4DED">
        <w:rPr>
          <w:color w:val="000000"/>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6F6B53" w:rsidRPr="003F4DED" w:rsidRDefault="0040504E" w:rsidP="0040504E">
      <w:pPr>
        <w:ind w:right="283" w:firstLine="709"/>
        <w:jc w:val="both"/>
        <w:rPr>
          <w:color w:val="000000"/>
        </w:rPr>
      </w:pPr>
      <w:r>
        <w:rPr>
          <w:color w:val="000000"/>
        </w:rPr>
        <w:t xml:space="preserve">10.2 </w:t>
      </w:r>
      <w:r w:rsidR="006F6B53" w:rsidRPr="003F4DED">
        <w:rPr>
          <w:color w:val="000000"/>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3F4DED" w:rsidRDefault="0040504E" w:rsidP="0040504E">
      <w:pPr>
        <w:ind w:right="283" w:firstLine="709"/>
        <w:jc w:val="both"/>
        <w:rPr>
          <w:color w:val="000000"/>
        </w:rPr>
      </w:pPr>
      <w:r>
        <w:rPr>
          <w:color w:val="000000"/>
        </w:rPr>
        <w:t xml:space="preserve">10.3 </w:t>
      </w:r>
      <w:r w:rsidR="006F6B53" w:rsidRPr="003F4DED">
        <w:rPr>
          <w:color w:val="000000"/>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6F6B53" w:rsidRPr="003F4DED" w:rsidRDefault="0040504E" w:rsidP="0040504E">
      <w:pPr>
        <w:tabs>
          <w:tab w:val="left" w:pos="1134"/>
        </w:tabs>
        <w:ind w:right="283" w:firstLine="709"/>
        <w:jc w:val="both"/>
        <w:rPr>
          <w:color w:val="000000"/>
        </w:rPr>
      </w:pPr>
      <w:r>
        <w:rPr>
          <w:color w:val="000000"/>
        </w:rPr>
        <w:t xml:space="preserve">10.4 </w:t>
      </w:r>
      <w:r w:rsidR="006F6B53" w:rsidRPr="003F4DED">
        <w:rPr>
          <w:color w:val="000000"/>
        </w:rPr>
        <w:t>Заказчик, представители Заказчика вправе направить Подрядчику письменное предписание:</w:t>
      </w:r>
    </w:p>
    <w:p w:rsidR="006F6B53" w:rsidRPr="003F4DED" w:rsidRDefault="006F6B53" w:rsidP="0040504E">
      <w:pPr>
        <w:tabs>
          <w:tab w:val="left" w:pos="1134"/>
        </w:tabs>
        <w:ind w:right="283" w:firstLine="709"/>
        <w:jc w:val="both"/>
        <w:rPr>
          <w:color w:val="000000"/>
        </w:rPr>
      </w:pPr>
      <w:r w:rsidRPr="003F4DED">
        <w:rPr>
          <w:color w:val="000000"/>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6F6B53" w:rsidRPr="003F4DED" w:rsidRDefault="006F6B53" w:rsidP="0040504E">
      <w:pPr>
        <w:tabs>
          <w:tab w:val="left" w:pos="1134"/>
        </w:tabs>
        <w:ind w:right="283" w:firstLine="709"/>
        <w:jc w:val="both"/>
        <w:rPr>
          <w:color w:val="000000"/>
        </w:rPr>
      </w:pPr>
      <w:r w:rsidRPr="003F4DED">
        <w:rPr>
          <w:color w:val="000000"/>
        </w:rPr>
        <w:t>б) о замене их на соответствующие материалы, конструкции, изделия и оборудование, удовлетворяющее требованиям Контракта;</w:t>
      </w:r>
    </w:p>
    <w:p w:rsidR="006F6B53" w:rsidRPr="003F4DED" w:rsidRDefault="0040504E" w:rsidP="0040504E">
      <w:pPr>
        <w:tabs>
          <w:tab w:val="left" w:pos="1134"/>
        </w:tabs>
        <w:ind w:right="283" w:firstLine="709"/>
        <w:jc w:val="both"/>
        <w:rPr>
          <w:color w:val="000000"/>
        </w:rPr>
      </w:pPr>
      <w:r>
        <w:rPr>
          <w:color w:val="000000"/>
        </w:rPr>
        <w:t xml:space="preserve">10.5 </w:t>
      </w:r>
      <w:r w:rsidR="006F6B53" w:rsidRPr="003F4DED">
        <w:rPr>
          <w:color w:val="000000"/>
        </w:rPr>
        <w:t xml:space="preserve">Заказчик, представители Заказчика, вправе давать предписание о приостановлении Подрядчиком Работ в следующих случаях: </w:t>
      </w:r>
    </w:p>
    <w:p w:rsidR="006F6B53" w:rsidRPr="003F4DED" w:rsidRDefault="006F6B53" w:rsidP="0040504E">
      <w:pPr>
        <w:tabs>
          <w:tab w:val="left" w:pos="1134"/>
        </w:tabs>
        <w:ind w:right="283" w:firstLine="709"/>
        <w:jc w:val="both"/>
        <w:rPr>
          <w:color w:val="000000"/>
        </w:rPr>
      </w:pPr>
      <w:r w:rsidRPr="003F4DED">
        <w:rPr>
          <w:color w:val="000000"/>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3F4DED" w:rsidRDefault="006F6B53" w:rsidP="0040504E">
      <w:pPr>
        <w:tabs>
          <w:tab w:val="left" w:pos="1134"/>
        </w:tabs>
        <w:ind w:right="283" w:firstLine="709"/>
        <w:jc w:val="both"/>
        <w:rPr>
          <w:color w:val="000000"/>
        </w:rPr>
      </w:pPr>
      <w:r w:rsidRPr="003F4DED">
        <w:rPr>
          <w:color w:val="000000"/>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3F4DED" w:rsidRDefault="006F6B53" w:rsidP="0040504E">
      <w:pPr>
        <w:tabs>
          <w:tab w:val="left" w:pos="1134"/>
        </w:tabs>
        <w:ind w:right="283" w:firstLine="709"/>
        <w:jc w:val="both"/>
        <w:rPr>
          <w:color w:val="000000"/>
        </w:rPr>
      </w:pPr>
      <w:r w:rsidRPr="003F4DED">
        <w:rPr>
          <w:color w:val="000000"/>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3326C6" w:rsidRDefault="00B879E1" w:rsidP="005C6240">
      <w:pPr>
        <w:widowControl w:val="0"/>
        <w:numPr>
          <w:ilvl w:val="0"/>
          <w:numId w:val="8"/>
        </w:numPr>
        <w:jc w:val="center"/>
        <w:rPr>
          <w:b/>
        </w:rPr>
      </w:pPr>
      <w:r w:rsidRPr="003326C6">
        <w:rPr>
          <w:b/>
        </w:rPr>
        <w:t>Срок действия, порядок изменения и расторжения Контракта</w:t>
      </w:r>
    </w:p>
    <w:p w:rsidR="00B879E1" w:rsidRPr="003326C6" w:rsidRDefault="0040504E" w:rsidP="00BF3912">
      <w:pPr>
        <w:pStyle w:val="Standard"/>
        <w:ind w:right="-142" w:firstLine="709"/>
        <w:contextualSpacing/>
        <w:jc w:val="both"/>
        <w:rPr>
          <w:lang w:val="ru-RU"/>
        </w:rPr>
      </w:pPr>
      <w:r>
        <w:rPr>
          <w:lang w:val="ru-RU"/>
        </w:rPr>
        <w:t xml:space="preserve">11.1 </w:t>
      </w:r>
      <w:r w:rsidR="00B879E1" w:rsidRPr="003326C6">
        <w:rPr>
          <w:lang w:val="ru-RU"/>
        </w:rPr>
        <w:t>Контракт вступает в силу и становиться обязательным для Сторон с момента его заключения.</w:t>
      </w:r>
    </w:p>
    <w:p w:rsidR="00B879E1" w:rsidRPr="003326C6" w:rsidRDefault="0040504E" w:rsidP="00BF3912">
      <w:pPr>
        <w:pStyle w:val="Standard"/>
        <w:ind w:right="-142" w:firstLine="709"/>
        <w:contextualSpacing/>
        <w:jc w:val="both"/>
        <w:rPr>
          <w:lang w:val="ru-RU"/>
        </w:rPr>
      </w:pPr>
      <w:r>
        <w:rPr>
          <w:lang w:val="ru-RU"/>
        </w:rPr>
        <w:t xml:space="preserve">11.2 </w:t>
      </w:r>
      <w:r w:rsidR="00B879E1" w:rsidRPr="003326C6">
        <w:rPr>
          <w:lang w:val="ru-RU"/>
        </w:rPr>
        <w:t xml:space="preserve">Настоящий Контракт действует </w:t>
      </w:r>
      <w:r w:rsidR="006C7D78" w:rsidRPr="0039684E">
        <w:rPr>
          <w:b/>
          <w:i/>
          <w:lang w:val="ru-RU"/>
        </w:rPr>
        <w:t>до 30</w:t>
      </w:r>
      <w:r w:rsidR="00481D2A">
        <w:rPr>
          <w:b/>
          <w:i/>
          <w:lang w:val="ru-RU"/>
        </w:rPr>
        <w:t>.12.2024</w:t>
      </w:r>
      <w:r w:rsidR="006C7D78" w:rsidRPr="0039684E">
        <w:rPr>
          <w:lang w:val="ru-RU"/>
        </w:rPr>
        <w:t xml:space="preserve"> </w:t>
      </w:r>
      <w:r w:rsidR="00B879E1" w:rsidRPr="003326C6">
        <w:rPr>
          <w:lang w:val="ru-RU"/>
        </w:rPr>
        <w:t>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3326C6" w:rsidRDefault="0040504E" w:rsidP="00BF3912">
      <w:pPr>
        <w:pStyle w:val="Standard"/>
        <w:ind w:firstLine="709"/>
        <w:jc w:val="both"/>
        <w:rPr>
          <w:lang w:val="ru-RU"/>
        </w:rPr>
      </w:pPr>
      <w:r>
        <w:rPr>
          <w:lang w:val="ru-RU"/>
        </w:rPr>
        <w:t xml:space="preserve">11.3 </w:t>
      </w:r>
      <w:r w:rsidR="005109E2" w:rsidRPr="003326C6">
        <w:rPr>
          <w:lang w:val="ru-RU"/>
        </w:rPr>
        <w:t xml:space="preserve">Изменение условий Контракта при его исполнении не допускается, за исключением случаев, предусмотренных </w:t>
      </w:r>
      <w:r w:rsidR="005109E2" w:rsidRPr="003326C6">
        <w:rPr>
          <w:b/>
          <w:i/>
          <w:color w:val="FF0000"/>
          <w:lang w:val="ru-RU" w:eastAsia="ru-RU"/>
        </w:rPr>
        <w:t>Федеральн</w:t>
      </w:r>
      <w:r w:rsidR="00DB144F" w:rsidRPr="003326C6">
        <w:rPr>
          <w:b/>
          <w:i/>
          <w:color w:val="FF0000"/>
          <w:lang w:val="ru-RU" w:eastAsia="ru-RU"/>
        </w:rPr>
        <w:t>ым</w:t>
      </w:r>
      <w:r w:rsidR="005109E2" w:rsidRPr="003326C6">
        <w:rPr>
          <w:b/>
          <w:i/>
          <w:color w:val="FF0000"/>
          <w:lang w:val="ru-RU" w:eastAsia="ru-RU"/>
        </w:rPr>
        <w:t xml:space="preserve"> закон</w:t>
      </w:r>
      <w:r w:rsidR="00DB144F" w:rsidRPr="003326C6">
        <w:rPr>
          <w:b/>
          <w:i/>
          <w:color w:val="FF0000"/>
          <w:lang w:val="ru-RU" w:eastAsia="ru-RU"/>
        </w:rPr>
        <w:t>ом</w:t>
      </w:r>
      <w:r w:rsidR="00E87A34" w:rsidRPr="003326C6">
        <w:rPr>
          <w:b/>
          <w:i/>
          <w:color w:val="FF0000"/>
          <w:lang w:val="ru-RU" w:eastAsia="ru-RU"/>
        </w:rPr>
        <w:t xml:space="preserve"> № 44</w:t>
      </w:r>
      <w:r w:rsidR="00E87A34" w:rsidRPr="003326C6">
        <w:rPr>
          <w:b/>
          <w:i/>
          <w:color w:val="FF0000"/>
          <w:lang w:val="ru-RU" w:eastAsia="ru-RU"/>
        </w:rPr>
        <w:noBreakHyphen/>
      </w:r>
      <w:r w:rsidR="005109E2" w:rsidRPr="003326C6">
        <w:rPr>
          <w:b/>
          <w:i/>
          <w:color w:val="FF0000"/>
          <w:lang w:val="ru-RU" w:eastAsia="ru-RU"/>
        </w:rPr>
        <w:t>ФЗ</w:t>
      </w:r>
      <w:r w:rsidR="005109E2" w:rsidRPr="003326C6">
        <w:rPr>
          <w:b/>
          <w:i/>
          <w:color w:val="FF0000"/>
          <w:lang w:val="ru-RU"/>
        </w:rPr>
        <w:t>.</w:t>
      </w:r>
    </w:p>
    <w:p w:rsidR="005109E2" w:rsidRPr="003326C6" w:rsidRDefault="0040504E" w:rsidP="00BF3912">
      <w:pPr>
        <w:pStyle w:val="Standard"/>
        <w:ind w:firstLine="709"/>
        <w:jc w:val="both"/>
        <w:rPr>
          <w:lang w:val="ru-RU"/>
        </w:rPr>
      </w:pPr>
      <w:r>
        <w:rPr>
          <w:color w:val="000000"/>
          <w:lang w:val="ru-RU"/>
        </w:rPr>
        <w:t xml:space="preserve">11.4 </w:t>
      </w:r>
      <w:r w:rsidR="005109E2" w:rsidRPr="003326C6">
        <w:rPr>
          <w:color w:val="000000"/>
          <w:lang w:val="ru-RU"/>
        </w:rPr>
        <w:t>Изменение существенных условий Контракта по соглашению Сторон возможно в следующих случаях:</w:t>
      </w:r>
    </w:p>
    <w:p w:rsidR="005109E2" w:rsidRPr="003326C6" w:rsidRDefault="0040504E" w:rsidP="00BF3912">
      <w:pPr>
        <w:pStyle w:val="Standard"/>
        <w:ind w:firstLine="709"/>
        <w:jc w:val="both"/>
        <w:rPr>
          <w:color w:val="000000"/>
          <w:lang w:val="ru-RU"/>
        </w:rPr>
      </w:pPr>
      <w:r>
        <w:rPr>
          <w:color w:val="000000"/>
          <w:lang w:val="ru-RU"/>
        </w:rPr>
        <w:t xml:space="preserve">11.4.1 </w:t>
      </w:r>
      <w:r w:rsidR="005109E2" w:rsidRPr="003326C6">
        <w:rPr>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3326C6" w:rsidRDefault="0040504E" w:rsidP="00BF3912">
      <w:pPr>
        <w:pStyle w:val="Standard"/>
        <w:ind w:firstLine="709"/>
        <w:jc w:val="both"/>
        <w:rPr>
          <w:color w:val="000000"/>
          <w:lang w:val="ru-RU"/>
        </w:rPr>
      </w:pPr>
      <w:r>
        <w:rPr>
          <w:color w:val="000000"/>
          <w:lang w:val="ru-RU"/>
        </w:rPr>
        <w:t xml:space="preserve">11.4.2 </w:t>
      </w:r>
      <w:r w:rsidR="005109E2" w:rsidRPr="003326C6">
        <w:rPr>
          <w:color w:val="000000"/>
          <w:lang w:val="ru-RU"/>
        </w:rPr>
        <w:t>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Default="0040504E" w:rsidP="00BE3893">
      <w:pPr>
        <w:pStyle w:val="Standard"/>
        <w:ind w:firstLine="709"/>
        <w:jc w:val="both"/>
        <w:rPr>
          <w:i/>
          <w:color w:val="FF0000"/>
          <w:lang w:val="ru-RU"/>
        </w:rPr>
      </w:pPr>
      <w:bookmarkStart w:id="6" w:name="Par9"/>
      <w:bookmarkEnd w:id="6"/>
      <w:r>
        <w:rPr>
          <w:lang w:val="ru-RU"/>
        </w:rPr>
        <w:t>11.4.</w:t>
      </w:r>
      <w:r w:rsidR="00BE3893">
        <w:rPr>
          <w:lang w:val="ru-RU"/>
        </w:rPr>
        <w:t>3</w:t>
      </w:r>
      <w:r>
        <w:rPr>
          <w:lang w:val="ru-RU"/>
        </w:rPr>
        <w:t xml:space="preserve"> </w:t>
      </w:r>
      <w:r w:rsidR="009A68A9" w:rsidRPr="003326C6">
        <w:rPr>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3326C6">
        <w:rPr>
          <w:lang w:val="ru-RU"/>
        </w:rPr>
        <w:t>требований</w:t>
      </w:r>
      <w:r w:rsidR="003C1F61" w:rsidRPr="003326C6">
        <w:rPr>
          <w:lang w:val="ru-RU"/>
        </w:rPr>
        <w:t xml:space="preserve"> Федерального закона № </w:t>
      </w:r>
      <w:r w:rsidR="009A68A9" w:rsidRPr="003326C6">
        <w:rPr>
          <w:lang w:val="ru-RU"/>
        </w:rPr>
        <w:t>44-ФЗ на основании решения высшего исполнительного органа государственной власт</w:t>
      </w:r>
      <w:r w:rsidR="00BE3893">
        <w:rPr>
          <w:lang w:val="ru-RU"/>
        </w:rPr>
        <w:t>и субъекта Российской Федерации;</w:t>
      </w:r>
    </w:p>
    <w:p w:rsidR="00BE3893" w:rsidRPr="003326C6" w:rsidRDefault="00BE3893" w:rsidP="00BE3893">
      <w:pPr>
        <w:pStyle w:val="Standard"/>
        <w:ind w:firstLine="709"/>
        <w:jc w:val="both"/>
        <w:rPr>
          <w:i/>
          <w:color w:val="FF0000"/>
          <w:lang w:val="ru-RU"/>
        </w:rPr>
      </w:pPr>
      <w:r>
        <w:rPr>
          <w:i/>
          <w:color w:val="FF0000"/>
          <w:lang w:val="ru-RU"/>
        </w:rPr>
        <w:t xml:space="preserve">11.4.4 </w:t>
      </w:r>
      <w:r w:rsidRPr="003326C6">
        <w:rPr>
          <w:i/>
          <w:color w:val="FF0000"/>
          <w:lang w:val="ru-RU"/>
        </w:rPr>
        <w:t xml:space="preserve">В случаях, предусмотренных </w:t>
      </w:r>
      <w:hyperlink dor:id="rId21" w:history="1">
        <w:r w:rsidRPr="003326C6">
          <w:rPr>
            <w:rStyle w:val="Internetlink"/>
            <w:i/>
            <w:color w:val="FF0000"/>
            <w:lang w:val="ru-RU"/>
          </w:rPr>
          <w:t>пунктом 6 статьи 161</w:t>
        </w:r>
      </w:hyperlink>
      <w:r w:rsidRPr="003326C6">
        <w:rPr>
          <w:i/>
          <w:color w:val="FF0000"/>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22" w:history="1">
        <w:r w:rsidRPr="003326C6">
          <w:rPr>
            <w:rStyle w:val="Internetlink"/>
            <w:i/>
            <w:color w:val="FF0000"/>
            <w:lang w:val="ru-RU"/>
          </w:rPr>
          <w:t>обеспечивает согласование</w:t>
        </w:r>
      </w:hyperlink>
      <w:r w:rsidRPr="003326C6">
        <w:rPr>
          <w:i/>
          <w:color w:val="FF0000"/>
          <w:lang w:val="ru-RU"/>
        </w:rPr>
        <w:t xml:space="preserve"> новых условий Контракта, в том числе цены и (или) сроков исполнения Контракта и (или) объема работ, предусмотренных Контрактом</w:t>
      </w:r>
      <w:r>
        <w:rPr>
          <w:i/>
          <w:color w:val="FF0000"/>
          <w:lang w:val="ru-RU"/>
        </w:rPr>
        <w:t>.</w:t>
      </w:r>
    </w:p>
    <w:p w:rsidR="005109E2" w:rsidRPr="003326C6" w:rsidRDefault="0040504E" w:rsidP="00BF3912">
      <w:pPr>
        <w:pStyle w:val="Standard"/>
        <w:ind w:firstLine="709"/>
        <w:jc w:val="both"/>
        <w:rPr>
          <w:color w:val="000000"/>
          <w:lang w:val="ru-RU"/>
        </w:rPr>
      </w:pPr>
      <w:r>
        <w:rPr>
          <w:color w:val="000000"/>
          <w:lang w:val="ru-RU"/>
        </w:rPr>
        <w:t xml:space="preserve">11.5 </w:t>
      </w:r>
      <w:r w:rsidR="005109E2" w:rsidRPr="003326C6">
        <w:rPr>
          <w:color w:val="000000"/>
          <w:lang w:val="ru-RU"/>
        </w:rPr>
        <w:t xml:space="preserve">При исполнении Контракта не допускается перемена </w:t>
      </w:r>
      <w:r w:rsidR="005658AA">
        <w:rPr>
          <w:color w:val="000000"/>
          <w:lang w:val="ru-RU"/>
        </w:rPr>
        <w:t>Подрядчика</w:t>
      </w:r>
      <w:r w:rsidR="005109E2" w:rsidRPr="003326C6">
        <w:rPr>
          <w:color w:val="000000"/>
          <w:lang w:val="ru-RU"/>
        </w:rPr>
        <w:t xml:space="preserve">, за исключением случая, если новый </w:t>
      </w:r>
      <w:r w:rsidR="005658AA">
        <w:rPr>
          <w:color w:val="000000"/>
          <w:lang w:val="ru-RU"/>
        </w:rPr>
        <w:t>Подрядчик</w:t>
      </w:r>
      <w:r w:rsidR="005109E2" w:rsidRPr="003326C6">
        <w:rPr>
          <w:color w:val="000000"/>
          <w:lang w:val="ru-RU"/>
        </w:rPr>
        <w:t xml:space="preserve"> является правопреемником </w:t>
      </w:r>
      <w:r w:rsidR="005658AA">
        <w:rPr>
          <w:color w:val="000000"/>
          <w:lang w:val="ru-RU"/>
        </w:rPr>
        <w:t>Подрядчика</w:t>
      </w:r>
      <w:r w:rsidR="005109E2" w:rsidRPr="003326C6">
        <w:rPr>
          <w:color w:val="000000"/>
          <w:lang w:val="ru-RU"/>
        </w:rPr>
        <w:t xml:space="preserve"> по Контракту вследствие реорганизации юридического лица в форме преобразования, слияния или присоединения.</w:t>
      </w:r>
    </w:p>
    <w:p w:rsidR="005109E2" w:rsidRPr="003326C6" w:rsidRDefault="0040504E" w:rsidP="00BF3912">
      <w:pPr>
        <w:pStyle w:val="Standard"/>
        <w:ind w:firstLine="709"/>
        <w:jc w:val="both"/>
        <w:rPr>
          <w:lang w:val="ru-RU"/>
        </w:rPr>
      </w:pPr>
      <w:r>
        <w:rPr>
          <w:color w:val="000000"/>
          <w:lang w:val="ru-RU"/>
        </w:rPr>
        <w:t xml:space="preserve">11.6 </w:t>
      </w:r>
      <w:proofErr w:type="gramStart"/>
      <w:r w:rsidR="005109E2" w:rsidRPr="003326C6">
        <w:rPr>
          <w:color w:val="000000"/>
          <w:lang w:val="ru-RU"/>
        </w:rPr>
        <w:t>В</w:t>
      </w:r>
      <w:proofErr w:type="gramEnd"/>
      <w:r w:rsidR="005109E2" w:rsidRPr="003326C6">
        <w:rPr>
          <w:color w:val="000000"/>
          <w:lang w:val="ru-RU"/>
        </w:rPr>
        <w:t xml:space="preserve"> случае перемены Заказчика права и обязанности Заказчика, предусмотренные Контрактом, переходят к новому Заказчику.</w:t>
      </w:r>
    </w:p>
    <w:p w:rsidR="005109E2" w:rsidRPr="003326C6" w:rsidRDefault="0040504E" w:rsidP="00BF3912">
      <w:pPr>
        <w:pStyle w:val="Standard"/>
        <w:ind w:firstLine="709"/>
        <w:jc w:val="both"/>
        <w:rPr>
          <w:b/>
          <w:i/>
          <w:color w:val="FF0000"/>
          <w:lang w:val="ru-RU"/>
        </w:rPr>
      </w:pPr>
      <w:r>
        <w:rPr>
          <w:b/>
          <w:i/>
          <w:color w:val="FF0000"/>
          <w:lang w:val="ru-RU"/>
        </w:rPr>
        <w:t xml:space="preserve">11.7 </w:t>
      </w:r>
      <w:r w:rsidR="005109E2" w:rsidRPr="003326C6">
        <w:rPr>
          <w:b/>
          <w:i/>
          <w:color w:val="FF0000"/>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dor:id="rId23" w:history="1">
        <w:r w:rsidR="005109E2" w:rsidRPr="003326C6">
          <w:rPr>
            <w:rStyle w:val="Internetlink"/>
            <w:b/>
            <w:i/>
            <w:color w:val="FF0000"/>
            <w:u w:val="none"/>
            <w:lang w:val="ru-RU"/>
          </w:rPr>
          <w:t>частью 6 статьи 14</w:t>
        </w:r>
      </w:hyperlink>
      <w:r w:rsidR="005109E2" w:rsidRPr="003326C6">
        <w:rPr>
          <w:b/>
          <w:i/>
          <w:color w:val="FF0000"/>
          <w:lang w:val="ru-RU"/>
        </w:rPr>
        <w:t xml:space="preserve"> Федерального закона № 44-ФЗ) по согласованию Заказчика с </w:t>
      </w:r>
      <w:r w:rsidR="005658AA">
        <w:rPr>
          <w:b/>
          <w:i/>
          <w:color w:val="FF0000"/>
          <w:lang w:val="ru-RU"/>
        </w:rPr>
        <w:t>Подрядчиком</w:t>
      </w:r>
      <w:r w:rsidR="005109E2" w:rsidRPr="003326C6">
        <w:rPr>
          <w:b/>
          <w:i/>
          <w:color w:val="FF0000"/>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Default="0040504E" w:rsidP="00BF3912">
      <w:pPr>
        <w:pStyle w:val="af1"/>
        <w:ind w:firstLine="709"/>
        <w:jc w:val="both"/>
        <w:rPr>
          <w:rFonts w:ascii="Times New Roman" w:hAnsi="Times New Roman" w:cs="Times New Roman"/>
          <w:color w:val="000000"/>
        </w:rPr>
      </w:pPr>
      <w:r>
        <w:rPr>
          <w:rFonts w:ascii="Times New Roman" w:hAnsi="Times New Roman" w:cs="Times New Roman"/>
          <w:color w:val="auto"/>
        </w:rPr>
        <w:t xml:space="preserve">11.8 </w:t>
      </w:r>
      <w:r w:rsidR="00BC4F97" w:rsidRPr="003326C6">
        <w:rPr>
          <w:rFonts w:ascii="Times New Roman" w:hAnsi="Times New Roman" w:cs="Times New Roman"/>
          <w:color w:val="auto"/>
        </w:rPr>
        <w:t xml:space="preserve">Настоящий </w:t>
      </w:r>
      <w:r w:rsidR="00BC4F97" w:rsidRPr="003326C6">
        <w:rPr>
          <w:rFonts w:ascii="Times New Roman" w:hAnsi="Times New Roman" w:cs="Times New Roman"/>
          <w:color w:val="auto"/>
          <w:spacing w:val="1"/>
        </w:rPr>
        <w:t>Контракт</w:t>
      </w:r>
      <w:r w:rsidR="00BC4F97" w:rsidRPr="003326C6">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3326C6">
        <w:rPr>
          <w:rFonts w:ascii="Times New Roman" w:hAnsi="Times New Roman" w:cs="Times New Roman"/>
          <w:color w:val="000000"/>
          <w:lang w:eastAsia="ru-RU"/>
        </w:rPr>
        <w:t>Федеральным законом № 44-ФЗ</w:t>
      </w:r>
      <w:r w:rsidR="00BC4F97" w:rsidRPr="003326C6">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3326C6" w:rsidRDefault="0040504E" w:rsidP="00BF3912">
      <w:pPr>
        <w:pStyle w:val="msonormalbullet2gifbullet3gif"/>
        <w:spacing w:before="0" w:beforeAutospacing="0" w:after="0" w:afterAutospacing="0"/>
        <w:ind w:firstLine="709"/>
        <w:contextualSpacing/>
        <w:jc w:val="both"/>
      </w:pPr>
      <w:r>
        <w:rPr>
          <w:color w:val="000000"/>
        </w:rPr>
        <w:t xml:space="preserve">11.9 </w:t>
      </w:r>
      <w:r w:rsidR="00BC4F97" w:rsidRPr="003326C6">
        <w:rPr>
          <w:color w:val="000000"/>
        </w:rPr>
        <w:t xml:space="preserve">Изменение и расторжение настоящего Контракта </w:t>
      </w:r>
      <w:r w:rsidR="00BC4F97" w:rsidRPr="003326C6">
        <w:t>по соглашению сторон осуществляется путем подписания сторонами дополнительного соглашения.</w:t>
      </w:r>
    </w:p>
    <w:p w:rsidR="00BC4F97" w:rsidRPr="003326C6" w:rsidRDefault="0040504E" w:rsidP="00BF3912">
      <w:pPr>
        <w:shd w:val="clear" w:color="auto" w:fill="FFFFFF"/>
        <w:tabs>
          <w:tab w:val="left" w:pos="1238"/>
        </w:tabs>
        <w:ind w:firstLine="709"/>
        <w:jc w:val="both"/>
        <w:rPr>
          <w:lang w:eastAsia="ru-RU"/>
        </w:rPr>
      </w:pPr>
      <w:r>
        <w:rPr>
          <w:lang w:eastAsia="ru-RU"/>
        </w:rPr>
        <w:t xml:space="preserve">11.10 </w:t>
      </w:r>
      <w:r w:rsidR="00BC4F97" w:rsidRPr="003326C6">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Default="0040504E" w:rsidP="00BF3912">
      <w:pPr>
        <w:ind w:firstLine="709"/>
        <w:jc w:val="both"/>
        <w:rPr>
          <w:lang w:eastAsia="ru-RU"/>
        </w:rPr>
      </w:pPr>
      <w:r>
        <w:rPr>
          <w:lang w:eastAsia="ru-RU"/>
        </w:rPr>
        <w:t xml:space="preserve">11.11 </w:t>
      </w:r>
      <w:r w:rsidR="00BC4F97" w:rsidRPr="003326C6">
        <w:rPr>
          <w:lang w:eastAsia="ru-RU"/>
        </w:rPr>
        <w:t xml:space="preserve">При расторжении Контракта по соглашению сторон оплата выполненных </w:t>
      </w:r>
      <w:r w:rsidR="005658AA">
        <w:rPr>
          <w:lang w:eastAsia="ru-RU"/>
        </w:rPr>
        <w:t>Подрядчиком</w:t>
      </w:r>
      <w:r w:rsidR="00BC4F97" w:rsidRPr="003326C6">
        <w:rPr>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3326C6">
        <w:rPr>
          <w:lang w:eastAsia="ru-RU"/>
        </w:rPr>
        <w:t>Работ</w:t>
      </w:r>
      <w:r w:rsidR="00BC4F97" w:rsidRPr="003326C6">
        <w:rPr>
          <w:lang w:eastAsia="ru-RU"/>
        </w:rPr>
        <w:t xml:space="preserve"> </w:t>
      </w:r>
      <w:r w:rsidR="005658AA">
        <w:rPr>
          <w:lang w:eastAsia="ru-RU"/>
        </w:rPr>
        <w:t>Подрядчиком</w:t>
      </w:r>
      <w:r w:rsidR="00BC4F97" w:rsidRPr="003326C6">
        <w:rPr>
          <w:lang w:eastAsia="ru-RU"/>
        </w:rPr>
        <w:t>.</w:t>
      </w:r>
    </w:p>
    <w:p w:rsidR="002E6C18" w:rsidRPr="00E22B47" w:rsidRDefault="002E6C18" w:rsidP="00BF3912">
      <w:pPr>
        <w:pStyle w:val="af1"/>
        <w:ind w:firstLine="709"/>
        <w:jc w:val="both"/>
        <w:rPr>
          <w:rFonts w:ascii="Times New Roman" w:hAnsi="Times New Roman" w:cs="Times New Roman"/>
          <w:color w:val="auto"/>
        </w:rPr>
      </w:pPr>
      <w:r>
        <w:rPr>
          <w:rFonts w:ascii="Times New Roman" w:hAnsi="Times New Roman" w:cs="Times New Roman"/>
          <w:color w:val="auto"/>
        </w:rPr>
        <w:t>11.</w:t>
      </w:r>
      <w:r w:rsidR="0040504E">
        <w:rPr>
          <w:rFonts w:ascii="Times New Roman" w:hAnsi="Times New Roman" w:cs="Times New Roman"/>
          <w:color w:val="auto"/>
        </w:rPr>
        <w:t>11.</w:t>
      </w:r>
      <w:r>
        <w:rPr>
          <w:rFonts w:ascii="Times New Roman" w:hAnsi="Times New Roman" w:cs="Times New Roman"/>
          <w:color w:val="auto"/>
        </w:rPr>
        <w:t xml:space="preserve">1 Основания расторжения </w:t>
      </w:r>
      <w:r w:rsidRPr="00E22B47">
        <w:rPr>
          <w:rFonts w:ascii="Times New Roman" w:hAnsi="Times New Roman" w:cs="Times New Roman"/>
          <w:color w:val="auto"/>
        </w:rPr>
        <w:t>Контракт</w:t>
      </w:r>
      <w:r>
        <w:rPr>
          <w:rFonts w:ascii="Times New Roman" w:hAnsi="Times New Roman" w:cs="Times New Roman"/>
          <w:color w:val="auto"/>
        </w:rPr>
        <w:t>а</w:t>
      </w:r>
      <w:r w:rsidRPr="00E22B47">
        <w:rPr>
          <w:rFonts w:ascii="Times New Roman" w:hAnsi="Times New Roman" w:cs="Times New Roman"/>
          <w:color w:val="auto"/>
        </w:rPr>
        <w:t xml:space="preserve"> в судебном порядке:</w:t>
      </w:r>
    </w:p>
    <w:p w:rsidR="002E6C18" w:rsidRPr="00E22B47" w:rsidRDefault="002E6C18" w:rsidP="00BF3912">
      <w:pPr>
        <w:pStyle w:val="af1"/>
        <w:ind w:firstLine="709"/>
        <w:jc w:val="both"/>
        <w:rPr>
          <w:rFonts w:ascii="Times New Roman" w:hAnsi="Times New Roman" w:cs="Times New Roman"/>
          <w:color w:val="auto"/>
        </w:rPr>
      </w:pPr>
      <w:r w:rsidRPr="00E22B47">
        <w:rPr>
          <w:rFonts w:ascii="Times New Roman" w:hAnsi="Times New Roman" w:cs="Times New Roman"/>
          <w:color w:val="auto"/>
        </w:rPr>
        <w:t>•</w:t>
      </w:r>
      <w:r w:rsidRPr="00E22B47">
        <w:rPr>
          <w:rFonts w:ascii="Times New Roman" w:hAnsi="Times New Roman" w:cs="Times New Roman"/>
          <w:color w:val="auto"/>
        </w:rPr>
        <w:tab/>
        <w:t xml:space="preserve">при существенном нарушении </w:t>
      </w:r>
      <w:r>
        <w:rPr>
          <w:rFonts w:ascii="Times New Roman" w:hAnsi="Times New Roman" w:cs="Times New Roman"/>
          <w:color w:val="auto"/>
        </w:rPr>
        <w:t>Подрядчиком</w:t>
      </w:r>
      <w:r w:rsidRPr="00E22B47">
        <w:rPr>
          <w:rFonts w:ascii="Times New Roman" w:hAnsi="Times New Roman" w:cs="Times New Roman"/>
          <w:color w:val="auto"/>
        </w:rPr>
        <w:t xml:space="preserve"> условий </w:t>
      </w:r>
      <w:r>
        <w:rPr>
          <w:rFonts w:ascii="Times New Roman" w:hAnsi="Times New Roman" w:cs="Times New Roman"/>
          <w:color w:val="auto"/>
        </w:rPr>
        <w:t>Контракта</w:t>
      </w:r>
      <w:r w:rsidRPr="00E22B47">
        <w:rPr>
          <w:rFonts w:ascii="Times New Roman" w:hAnsi="Times New Roman" w:cs="Times New Roman"/>
          <w:color w:val="auto"/>
        </w:rPr>
        <w:t xml:space="preserve"> (</w:t>
      </w:r>
      <w:proofErr w:type="spellStart"/>
      <w:r w:rsidRPr="00E22B47">
        <w:rPr>
          <w:rFonts w:ascii="Times New Roman" w:hAnsi="Times New Roman" w:cs="Times New Roman"/>
          <w:color w:val="auto"/>
        </w:rPr>
        <w:t>пп</w:t>
      </w:r>
      <w:proofErr w:type="spellEnd"/>
      <w:r w:rsidRPr="00E22B47">
        <w:rPr>
          <w:rFonts w:ascii="Times New Roman" w:hAnsi="Times New Roman" w:cs="Times New Roman"/>
          <w:color w:val="auto"/>
        </w:rPr>
        <w:t>. 1 п. 2 ст. 450 ГК РФ);</w:t>
      </w:r>
    </w:p>
    <w:p w:rsidR="002E6C18" w:rsidRPr="00E22B47" w:rsidRDefault="002E6C18" w:rsidP="00BF3912">
      <w:pPr>
        <w:pStyle w:val="af1"/>
        <w:ind w:firstLine="709"/>
        <w:jc w:val="both"/>
        <w:rPr>
          <w:rFonts w:ascii="Times New Roman" w:hAnsi="Times New Roman" w:cs="Times New Roman"/>
          <w:color w:val="auto"/>
        </w:rPr>
      </w:pPr>
      <w:r w:rsidRPr="00E22B47">
        <w:rPr>
          <w:rFonts w:ascii="Times New Roman" w:hAnsi="Times New Roman" w:cs="Times New Roman"/>
          <w:color w:val="auto"/>
        </w:rPr>
        <w:t>•</w:t>
      </w:r>
      <w:r w:rsidRPr="00E22B47">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2E6C18" w:rsidRPr="003326C6" w:rsidRDefault="002E6C18" w:rsidP="00BF3912">
      <w:pPr>
        <w:pStyle w:val="af1"/>
        <w:ind w:firstLine="709"/>
        <w:jc w:val="both"/>
        <w:rPr>
          <w:rFonts w:ascii="Times New Roman" w:hAnsi="Times New Roman" w:cs="Times New Roman"/>
          <w:color w:val="000000"/>
        </w:rPr>
      </w:pPr>
      <w:r w:rsidRPr="00E22B47">
        <w:rPr>
          <w:rFonts w:ascii="Times New Roman" w:hAnsi="Times New Roman" w:cs="Times New Roman"/>
          <w:color w:val="auto"/>
        </w:rPr>
        <w:t>•</w:t>
      </w:r>
      <w:r w:rsidRPr="00E22B47">
        <w:rPr>
          <w:rFonts w:ascii="Times New Roman" w:hAnsi="Times New Roman" w:cs="Times New Roman"/>
          <w:color w:val="auto"/>
        </w:rPr>
        <w:tab/>
        <w:t>в иных случаях, предусмот</w:t>
      </w:r>
      <w:r>
        <w:rPr>
          <w:rFonts w:ascii="Times New Roman" w:hAnsi="Times New Roman" w:cs="Times New Roman"/>
          <w:color w:val="auto"/>
        </w:rPr>
        <w:t xml:space="preserve">ренных Гражданским кодексом РФ и </w:t>
      </w:r>
      <w:r w:rsidRPr="00E22B47">
        <w:rPr>
          <w:rFonts w:ascii="Times New Roman" w:hAnsi="Times New Roman" w:cs="Times New Roman"/>
          <w:color w:val="auto"/>
        </w:rPr>
        <w:t>законодательством (</w:t>
      </w:r>
      <w:proofErr w:type="spellStart"/>
      <w:r w:rsidRPr="00E22B47">
        <w:rPr>
          <w:rFonts w:ascii="Times New Roman" w:hAnsi="Times New Roman" w:cs="Times New Roman"/>
          <w:color w:val="auto"/>
        </w:rPr>
        <w:t>пп</w:t>
      </w:r>
      <w:proofErr w:type="spellEnd"/>
      <w:r w:rsidRPr="00E22B47">
        <w:rPr>
          <w:rFonts w:ascii="Times New Roman" w:hAnsi="Times New Roman" w:cs="Times New Roman"/>
          <w:color w:val="auto"/>
        </w:rPr>
        <w:t xml:space="preserve">. 2 п. 2 ст. 450 ГК РФ). </w:t>
      </w:r>
    </w:p>
    <w:p w:rsidR="00BC4F97" w:rsidRPr="003326C6" w:rsidRDefault="0040504E" w:rsidP="00BF3912">
      <w:pPr>
        <w:ind w:firstLine="709"/>
        <w:jc w:val="both"/>
        <w:rPr>
          <w:lang w:eastAsia="ru-RU"/>
        </w:rPr>
      </w:pPr>
      <w:r>
        <w:t xml:space="preserve">11.12 </w:t>
      </w:r>
      <w:r w:rsidR="00F03A08" w:rsidRPr="003326C6">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3326C6">
        <w:rPr>
          <w:color w:val="000000"/>
        </w:rPr>
        <w:t>и положениями</w:t>
      </w:r>
      <w:r w:rsidR="00F03A08" w:rsidRPr="003326C6">
        <w:rPr>
          <w:b/>
          <w:i/>
          <w:color w:val="FF0000"/>
        </w:rPr>
        <w:t xml:space="preserve"> частей 8</w:t>
      </w:r>
      <w:r w:rsidR="00F03A08" w:rsidRPr="003326C6">
        <w:t xml:space="preserve"> </w:t>
      </w:r>
      <w:r w:rsidR="00F03A08" w:rsidRPr="003326C6">
        <w:rPr>
          <w:b/>
          <w:i/>
          <w:color w:val="FF0000"/>
        </w:rPr>
        <w:t>– 18, 23-24</w:t>
      </w:r>
      <w:hyperlink dor:id="rId24" w:history="1">
        <w:r w:rsidR="00F03A08" w:rsidRPr="003326C6">
          <w:rPr>
            <w:rStyle w:val="Internetlink"/>
            <w:b/>
            <w:i/>
            <w:color w:val="FF0000"/>
            <w:u w:val="none"/>
          </w:rPr>
          <w:t xml:space="preserve"> статьи </w:t>
        </w:r>
      </w:hyperlink>
      <w:r w:rsidR="00F03A08" w:rsidRPr="003326C6">
        <w:rPr>
          <w:b/>
          <w:i/>
          <w:color w:val="FF0000"/>
        </w:rPr>
        <w:t>95 Федерального закона № 44-ФЗ.</w:t>
      </w:r>
    </w:p>
    <w:p w:rsidR="00F03A08" w:rsidRPr="003326C6" w:rsidRDefault="0040504E" w:rsidP="00BF3912">
      <w:pPr>
        <w:pStyle w:val="af0"/>
        <w:widowControl w:val="0"/>
        <w:shd w:val="clear" w:color="auto" w:fill="FFFFFF"/>
        <w:spacing w:after="0"/>
        <w:ind w:left="0" w:firstLine="709"/>
        <w:rPr>
          <w:color w:val="000000"/>
        </w:rPr>
      </w:pPr>
      <w:r>
        <w:t xml:space="preserve">11.13 </w:t>
      </w:r>
      <w:r w:rsidR="00BC4F97" w:rsidRPr="003326C6">
        <w:t>Заказчик вправе принять решение об одностороннем отказе от исполнения Контракта</w:t>
      </w:r>
      <w:r w:rsidR="00BC4F97" w:rsidRPr="003326C6">
        <w:rPr>
          <w:lang w:eastAsia="ru-RU"/>
        </w:rPr>
        <w:t xml:space="preserve">, если подрядчик, чье членство в СРО обязательно, будет исключен из нее (п. 3 ст. 450.1 ГК Российской Федерации, </w:t>
      </w:r>
      <w:hyperlink dor:id="rId25" w:history="1">
        <w:r w:rsidR="00BC4F97" w:rsidRPr="003326C6">
          <w:rPr>
            <w:rStyle w:val="af9"/>
            <w:b/>
            <w:i/>
            <w:color w:val="FF0000"/>
            <w:u w:val="none"/>
            <w:lang w:eastAsia="ru-RU"/>
          </w:rPr>
          <w:t>ч. 9 ст. 95</w:t>
        </w:r>
      </w:hyperlink>
      <w:r w:rsidR="00BC4F97" w:rsidRPr="003326C6">
        <w:rPr>
          <w:b/>
          <w:i/>
          <w:color w:val="FF0000"/>
          <w:lang w:eastAsia="ru-RU"/>
        </w:rPr>
        <w:t xml:space="preserve"> </w:t>
      </w:r>
      <w:r w:rsidR="00DB144F" w:rsidRPr="003326C6">
        <w:rPr>
          <w:b/>
          <w:i/>
          <w:color w:val="FF0000"/>
          <w:lang w:eastAsia="ru-RU"/>
        </w:rPr>
        <w:t xml:space="preserve">Федерального </w:t>
      </w:r>
      <w:r w:rsidR="00BC4F97" w:rsidRPr="003326C6">
        <w:rPr>
          <w:b/>
          <w:i/>
          <w:color w:val="FF0000"/>
          <w:lang w:eastAsia="ru-RU"/>
        </w:rPr>
        <w:t>Закона № 44-ФЗ</w:t>
      </w:r>
      <w:r w:rsidR="00BC4F97" w:rsidRPr="003326C6">
        <w:rPr>
          <w:lang w:eastAsia="ru-RU"/>
        </w:rPr>
        <w:t>).</w:t>
      </w:r>
      <w:r w:rsidR="00F03A08" w:rsidRPr="003326C6">
        <w:t xml:space="preserve"> </w:t>
      </w:r>
    </w:p>
    <w:p w:rsidR="00F03A08" w:rsidRPr="003326C6" w:rsidRDefault="0040504E" w:rsidP="00BF3912">
      <w:pPr>
        <w:pStyle w:val="af0"/>
        <w:widowControl w:val="0"/>
        <w:shd w:val="clear" w:color="auto" w:fill="FFFFFF"/>
        <w:spacing w:after="0"/>
        <w:ind w:left="0" w:firstLine="709"/>
        <w:rPr>
          <w:color w:val="000000"/>
        </w:rPr>
      </w:pPr>
      <w:r>
        <w:t xml:space="preserve">11.14 </w:t>
      </w:r>
      <w:r w:rsidR="00F03A08" w:rsidRPr="003326C6">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t>Подрядчик</w:t>
      </w:r>
      <w:r w:rsidR="00F03A08" w:rsidRPr="003326C6">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t>Подрядчика</w:t>
      </w:r>
      <w:r w:rsidR="00F03A08" w:rsidRPr="003326C6">
        <w:t>.</w:t>
      </w:r>
    </w:p>
    <w:p w:rsidR="00F03A08" w:rsidRPr="003326C6" w:rsidRDefault="0040504E" w:rsidP="00BF3912">
      <w:pPr>
        <w:pStyle w:val="af0"/>
        <w:widowControl w:val="0"/>
        <w:shd w:val="clear" w:color="auto" w:fill="FFFFFF"/>
        <w:spacing w:after="0"/>
        <w:ind w:left="0" w:firstLine="709"/>
        <w:rPr>
          <w:color w:val="000000"/>
        </w:rPr>
      </w:pPr>
      <w:r>
        <w:rPr>
          <w:lang w:eastAsia="ru-RU"/>
        </w:rPr>
        <w:t xml:space="preserve">11.15 </w:t>
      </w:r>
      <w:r w:rsidR="006C2A17" w:rsidRPr="003326C6">
        <w:rPr>
          <w:lang w:eastAsia="ru-RU"/>
        </w:rPr>
        <w:t>Заказчик обязан принять решение об одностороннем отказе от исполнения Контракта в случаях, установленных </w:t>
      </w:r>
      <w:hyperlink dor:id="rId26" w:anchor="/document/70353464/entry/95150" w:tgtFrame="_blank" w:tooltip="Открыть документ в системе Гарант" w:history="1">
        <w:r w:rsidR="006C2A17" w:rsidRPr="003326C6">
          <w:rPr>
            <w:lang w:eastAsia="ru-RU"/>
          </w:rPr>
          <w:t>частью 15 статьи 95</w:t>
        </w:r>
      </w:hyperlink>
      <w:r w:rsidR="006C2A17" w:rsidRPr="003326C6">
        <w:rPr>
          <w:lang w:eastAsia="ru-RU"/>
        </w:rPr>
        <w:t xml:space="preserve"> </w:t>
      </w:r>
      <w:r w:rsidR="00DB144F" w:rsidRPr="003326C6">
        <w:rPr>
          <w:lang w:eastAsia="ru-RU"/>
        </w:rPr>
        <w:t xml:space="preserve">Федерального </w:t>
      </w:r>
      <w:r w:rsidR="006C2A17" w:rsidRPr="003326C6">
        <w:rPr>
          <w:lang w:eastAsia="ru-RU"/>
        </w:rPr>
        <w:t>Закона 44-ФЗ.</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11.16 </w:t>
      </w:r>
      <w:r w:rsidR="006C2A17" w:rsidRPr="003326C6">
        <w:rPr>
          <w:lang w:eastAsia="ru-RU"/>
        </w:rPr>
        <w:t xml:space="preserve">Заказчик до принятия решения об одностороннем отказе от исполнения Контракта вправе провести экспертизу </w:t>
      </w:r>
      <w:r w:rsidR="00F06D67" w:rsidRPr="003326C6">
        <w:rPr>
          <w:lang w:eastAsia="ru-RU"/>
        </w:rPr>
        <w:t>выполненных</w:t>
      </w:r>
      <w:r w:rsidR="006C2A17" w:rsidRPr="003326C6">
        <w:rPr>
          <w:lang w:eastAsia="ru-RU"/>
        </w:rPr>
        <w:t xml:space="preserve"> </w:t>
      </w:r>
      <w:r w:rsidR="00F06D67" w:rsidRPr="003326C6">
        <w:rPr>
          <w:lang w:eastAsia="ru-RU"/>
        </w:rPr>
        <w:t>Работ</w:t>
      </w:r>
      <w:r w:rsidR="006C2A17" w:rsidRPr="003326C6">
        <w:rPr>
          <w:lang w:eastAsia="ru-RU"/>
        </w:rPr>
        <w:t xml:space="preserve"> с привлечением экспертов, экспертных организаций.</w:t>
      </w:r>
    </w:p>
    <w:p w:rsidR="00F03A08" w:rsidRPr="003326C6" w:rsidRDefault="00BF3912" w:rsidP="00BF3912">
      <w:pPr>
        <w:pStyle w:val="af0"/>
        <w:widowControl w:val="0"/>
        <w:shd w:val="clear" w:color="auto" w:fill="FFFFFF"/>
        <w:spacing w:after="0"/>
        <w:ind w:left="0" w:firstLine="709"/>
        <w:rPr>
          <w:color w:val="000000"/>
        </w:rPr>
      </w:pPr>
      <w:r>
        <w:t xml:space="preserve">11.17 </w:t>
      </w:r>
      <w:r w:rsidR="005109E2" w:rsidRPr="003326C6">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11.18 </w:t>
      </w:r>
      <w:r w:rsidR="006C2A17" w:rsidRPr="003326C6">
        <w:rPr>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658AA">
        <w:rPr>
          <w:lang w:eastAsia="ru-RU"/>
        </w:rPr>
        <w:t>Подрядчика</w:t>
      </w:r>
      <w:r w:rsidR="006C2A17" w:rsidRPr="003326C6">
        <w:rPr>
          <w:lang w:eastAsia="ru-RU"/>
        </w:rPr>
        <w:t xml:space="preserve"> об одностороннем отказе от исполнения Контракта.</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11.19 </w:t>
      </w:r>
      <w:r w:rsidR="006C2A17" w:rsidRPr="003326C6">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58AA">
        <w:rPr>
          <w:lang w:eastAsia="ru-RU"/>
        </w:rPr>
        <w:t>Подрядчика</w:t>
      </w:r>
      <w:r w:rsidR="006C2A17" w:rsidRPr="003326C6">
        <w:rPr>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006C2A17" w:rsidRPr="003326C6">
        <w:rPr>
          <w:color w:val="22272F"/>
          <w:shd w:val="clear" w:color="auto" w:fill="FFFFFF"/>
        </w:rPr>
        <w:t>а также Заказчику компенсированы затраты на проведение экспертизы.</w:t>
      </w:r>
      <w:r w:rsidR="006C2A17" w:rsidRPr="003326C6">
        <w:rPr>
          <w:lang w:eastAsia="ru-RU"/>
        </w:rPr>
        <w:t xml:space="preserve"> Данное правило не применяется в случае повторного нарушения </w:t>
      </w:r>
      <w:r w:rsidR="005658AA">
        <w:rPr>
          <w:lang w:eastAsia="ru-RU"/>
        </w:rPr>
        <w:t>Подрядчиком</w:t>
      </w:r>
      <w:r w:rsidR="006C2A17" w:rsidRPr="003326C6">
        <w:rPr>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7" w:name="_Hlk14158308"/>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11.20 </w:t>
      </w:r>
      <w:r w:rsidR="005658AA">
        <w:rPr>
          <w:lang w:eastAsia="ru-RU"/>
        </w:rPr>
        <w:t>Подрядчик</w:t>
      </w:r>
      <w:r w:rsidR="00BC4F97" w:rsidRPr="003326C6">
        <w:rPr>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3326C6">
        <w:rPr>
          <w:lang w:eastAsia="ru-RU"/>
        </w:rPr>
        <w:t>каза от исполнения контракта о выполнении</w:t>
      </w:r>
      <w:r w:rsidR="00F03A08" w:rsidRPr="003326C6">
        <w:rPr>
          <w:lang w:eastAsia="ru-RU"/>
        </w:rPr>
        <w:t xml:space="preserve"> </w:t>
      </w:r>
      <w:r w:rsidR="00F06D67" w:rsidRPr="003326C6">
        <w:rPr>
          <w:lang w:eastAsia="ru-RU"/>
        </w:rPr>
        <w:t>Работ</w:t>
      </w:r>
      <w:r w:rsidR="00BC4F97" w:rsidRPr="003326C6">
        <w:rPr>
          <w:lang w:eastAsia="ru-RU"/>
        </w:rPr>
        <w:t>.</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11.21 </w:t>
      </w:r>
      <w:r w:rsidR="00BC4F97" w:rsidRPr="003326C6">
        <w:rPr>
          <w:lang w:eastAsia="ru-RU"/>
        </w:rPr>
        <w:t xml:space="preserve">Решение </w:t>
      </w:r>
      <w:r w:rsidR="005658AA">
        <w:rPr>
          <w:lang w:eastAsia="ru-RU"/>
        </w:rPr>
        <w:t>Подрядчика</w:t>
      </w:r>
      <w:r w:rsidR="00BC4F97" w:rsidRPr="003326C6">
        <w:rPr>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Pr>
          <w:lang w:eastAsia="ru-RU"/>
        </w:rPr>
        <w:t>Подрядчиком</w:t>
      </w:r>
      <w:r w:rsidR="00BC4F97" w:rsidRPr="003326C6">
        <w:rPr>
          <w:lang w:eastAsia="ru-RU"/>
        </w:rPr>
        <w:t xml:space="preserve"> Заказчика об одностороннем отказе от исполнения Контракта.</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11.22 </w:t>
      </w:r>
      <w:r w:rsidR="005658AA">
        <w:rPr>
          <w:lang w:eastAsia="ru-RU"/>
        </w:rPr>
        <w:t>Подрядчик</w:t>
      </w:r>
      <w:r w:rsidR="00BC4F97" w:rsidRPr="003326C6">
        <w:rPr>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3326C6" w:rsidRDefault="00BF3912" w:rsidP="00BF3912">
      <w:pPr>
        <w:pStyle w:val="af0"/>
        <w:widowControl w:val="0"/>
        <w:shd w:val="clear" w:color="auto" w:fill="FFFFFF"/>
        <w:spacing w:after="0"/>
        <w:ind w:left="0" w:firstLine="709"/>
        <w:rPr>
          <w:color w:val="000000"/>
        </w:rPr>
      </w:pPr>
      <w:r>
        <w:rPr>
          <w:lang w:eastAsia="ru-RU"/>
        </w:rPr>
        <w:t xml:space="preserve">11.23 </w:t>
      </w:r>
      <w:r w:rsidR="005658AA">
        <w:rPr>
          <w:lang w:eastAsia="ru-RU"/>
        </w:rPr>
        <w:t>Подрядчик</w:t>
      </w:r>
      <w:r w:rsidR="00BC4F97" w:rsidRPr="003326C6">
        <w:rPr>
          <w:lang w:eastAsia="ru-RU"/>
        </w:rPr>
        <w:t xml:space="preserve"> вправе отказаться от исполнения обязательств по Контракту возмездного </w:t>
      </w:r>
      <w:r w:rsidR="00F06D67" w:rsidRPr="003326C6">
        <w:rPr>
          <w:lang w:eastAsia="ru-RU"/>
        </w:rPr>
        <w:t>выполнения Работ</w:t>
      </w:r>
      <w:r w:rsidR="00BC4F97" w:rsidRPr="003326C6">
        <w:rPr>
          <w:lang w:eastAsia="ru-RU"/>
        </w:rPr>
        <w:t xml:space="preserve"> лишь при условии полного возмещения Заказчику убытков (пункт 2 статьи 782 ГК </w:t>
      </w:r>
      <w:r w:rsidR="00BC4F97" w:rsidRPr="003326C6">
        <w:t>Российской Федерации</w:t>
      </w:r>
      <w:r w:rsidR="00BC4F97" w:rsidRPr="003326C6">
        <w:rPr>
          <w:lang w:eastAsia="ru-RU"/>
        </w:rPr>
        <w:t>).</w:t>
      </w:r>
    </w:p>
    <w:p w:rsidR="00F03A08" w:rsidRPr="003326C6" w:rsidRDefault="00BF3912" w:rsidP="00BF3912">
      <w:pPr>
        <w:pStyle w:val="af0"/>
        <w:widowControl w:val="0"/>
        <w:shd w:val="clear" w:color="auto" w:fill="FFFFFF"/>
        <w:spacing w:after="0"/>
        <w:ind w:left="0" w:firstLine="709"/>
        <w:rPr>
          <w:color w:val="000000"/>
        </w:rPr>
      </w:pPr>
      <w:r>
        <w:rPr>
          <w:i/>
          <w:color w:val="FF0000"/>
          <w:lang w:eastAsia="ru-RU"/>
        </w:rPr>
        <w:t xml:space="preserve">11.24 </w:t>
      </w:r>
      <w:proofErr w:type="gramStart"/>
      <w:r w:rsidR="00BC4F97" w:rsidRPr="003326C6">
        <w:rPr>
          <w:i/>
          <w:color w:val="FF0000"/>
          <w:lang w:eastAsia="ru-RU"/>
        </w:rPr>
        <w:t>В</w:t>
      </w:r>
      <w:proofErr w:type="gramEnd"/>
      <w:r w:rsidR="00BC4F97" w:rsidRPr="003326C6">
        <w:rPr>
          <w:i/>
          <w:color w:val="FF0000"/>
          <w:lang w:eastAsia="ru-RU"/>
        </w:rPr>
        <w:t xml:space="preserve"> случае признания в соответствии с Бюджетным кодексом Российской Федерации от 31.07.1998 № 145-</w:t>
      </w:r>
      <w:r w:rsidR="00F818AB" w:rsidRPr="003326C6">
        <w:rPr>
          <w:i/>
          <w:color w:val="FF0000"/>
          <w:lang w:eastAsia="ru-RU"/>
        </w:rPr>
        <w:t>ФЗ</w:t>
      </w:r>
      <w:r w:rsidR="00BC4F97" w:rsidRPr="003326C6">
        <w:rPr>
          <w:i/>
          <w:color w:val="FF0000"/>
          <w:lang w:eastAsia="ru-RU"/>
        </w:rPr>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BC4F97" w:rsidRPr="003326C6" w:rsidRDefault="00BF3912" w:rsidP="00BF3912">
      <w:pPr>
        <w:pStyle w:val="af0"/>
        <w:widowControl w:val="0"/>
        <w:shd w:val="clear" w:color="auto" w:fill="FFFFFF"/>
        <w:spacing w:after="0"/>
        <w:ind w:left="0" w:firstLine="709"/>
        <w:rPr>
          <w:color w:val="000000"/>
        </w:rPr>
      </w:pPr>
      <w:r>
        <w:t xml:space="preserve">11.25 </w:t>
      </w:r>
      <w:proofErr w:type="gramStart"/>
      <w:r w:rsidR="00BC4F97" w:rsidRPr="003326C6">
        <w:t>В</w:t>
      </w:r>
      <w:proofErr w:type="gramEnd"/>
      <w:r w:rsidR="00BC4F97" w:rsidRPr="003326C6">
        <w:t xml:space="preserve"> случае расторжения Контракта по основаниям, </w:t>
      </w:r>
      <w:r w:rsidR="00BC4F97" w:rsidRPr="00EE030A">
        <w:t xml:space="preserve">предусмотренным пунктом </w:t>
      </w:r>
      <w:r w:rsidR="006C2A17" w:rsidRPr="00EE030A">
        <w:rPr>
          <w:color w:val="000000"/>
        </w:rPr>
        <w:t>11</w:t>
      </w:r>
      <w:r w:rsidR="00BC4F97" w:rsidRPr="00EE030A">
        <w:rPr>
          <w:color w:val="000000"/>
        </w:rPr>
        <w:t>.</w:t>
      </w:r>
      <w:r w:rsidR="00F03A08" w:rsidRPr="00EE030A">
        <w:rPr>
          <w:color w:val="000000"/>
        </w:rPr>
        <w:t>12</w:t>
      </w:r>
      <w:r w:rsidR="00BC4F97" w:rsidRPr="00EE030A">
        <w:rPr>
          <w:color w:val="000000"/>
        </w:rPr>
        <w:t xml:space="preserve">. </w:t>
      </w:r>
      <w:r w:rsidR="00BC4F97" w:rsidRPr="00EE030A">
        <w:t>Контракта, Заказчик вправе заключить Контракт с участником закупки, с кот</w:t>
      </w:r>
      <w:r w:rsidR="00BC4F97" w:rsidRPr="003326C6">
        <w:t>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00BC4F97" w:rsidRPr="003326C6">
        <w:noBreakHyphen/>
        <w:t>ФЗ с учетом положений части 18 статьи 95 Федерального закона № 44-ФЗ, и после</w:t>
      </w:r>
      <w:r w:rsidR="00BC4F97" w:rsidRPr="003326C6">
        <w:rPr>
          <w:color w:val="000000"/>
        </w:rPr>
        <w:t xml:space="preserve"> предоставления участником закупки обеспечения исполнения Контракта (</w:t>
      </w:r>
      <w:r w:rsidR="00BC4F97" w:rsidRPr="003326C6">
        <w:rPr>
          <w:b/>
          <w:i/>
          <w:color w:val="000000"/>
        </w:rPr>
        <w:t>если требование обеспечения исполнения Контракта предусмотрено извещением об осуществлении закупки и (или) документацией о закупке.)</w:t>
      </w:r>
      <w:r w:rsidR="00BC4F97" w:rsidRPr="003326C6">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bookmarkEnd w:id="7"/>
    <w:p w:rsidR="005109E2" w:rsidRPr="003326C6" w:rsidRDefault="0042651E" w:rsidP="0042651E">
      <w:pPr>
        <w:pStyle w:val="Standard"/>
        <w:contextualSpacing/>
        <w:jc w:val="center"/>
        <w:rPr>
          <w:b/>
          <w:lang w:val="ru-RU"/>
        </w:rPr>
      </w:pPr>
      <w:r>
        <w:rPr>
          <w:b/>
          <w:lang w:val="ru-RU"/>
        </w:rPr>
        <w:t xml:space="preserve">12. </w:t>
      </w:r>
      <w:r w:rsidR="006C2A17" w:rsidRPr="003326C6">
        <w:rPr>
          <w:b/>
          <w:lang w:val="ru-RU"/>
        </w:rPr>
        <w:t>Решение спорных вопросов</w:t>
      </w:r>
    </w:p>
    <w:p w:rsidR="005109E2" w:rsidRPr="003326C6" w:rsidRDefault="0042651E" w:rsidP="0042651E">
      <w:pPr>
        <w:pStyle w:val="Standard"/>
        <w:ind w:firstLine="709"/>
        <w:contextualSpacing/>
        <w:jc w:val="both"/>
        <w:rPr>
          <w:lang w:val="ru-RU"/>
        </w:rPr>
      </w:pPr>
      <w:r>
        <w:rPr>
          <w:lang w:val="ru-RU"/>
        </w:rPr>
        <w:t xml:space="preserve">12.1 </w:t>
      </w:r>
      <w:r w:rsidR="005109E2" w:rsidRPr="003326C6">
        <w:rPr>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3326C6" w:rsidRDefault="0042651E" w:rsidP="0042651E">
      <w:pPr>
        <w:pStyle w:val="Standard"/>
        <w:ind w:firstLine="709"/>
        <w:contextualSpacing/>
        <w:jc w:val="both"/>
        <w:rPr>
          <w:lang w:val="ru-RU"/>
        </w:rPr>
      </w:pPr>
      <w:r>
        <w:rPr>
          <w:lang w:val="ru-RU"/>
        </w:rPr>
        <w:t xml:space="preserve">12.2 </w:t>
      </w:r>
      <w:r w:rsidR="005109E2" w:rsidRPr="003326C6">
        <w:rPr>
          <w:lang w:val="ru-RU"/>
        </w:rPr>
        <w:t xml:space="preserve">Спорные вопросы, возникающие в ходе исполнения настоящего Контракта, </w:t>
      </w:r>
      <w:r w:rsidR="005109E2" w:rsidRPr="003326C6">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3326C6" w:rsidRDefault="0042651E" w:rsidP="0042651E">
      <w:pPr>
        <w:pStyle w:val="Standard"/>
        <w:ind w:firstLine="709"/>
        <w:jc w:val="both"/>
        <w:rPr>
          <w:lang w:val="ru-RU"/>
        </w:rPr>
      </w:pPr>
      <w:r>
        <w:rPr>
          <w:lang w:val="ru-RU"/>
        </w:rPr>
        <w:t xml:space="preserve">12.3 </w:t>
      </w:r>
      <w:r w:rsidR="005109E2" w:rsidRPr="003326C6">
        <w:rPr>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3326C6" w:rsidRDefault="0042651E" w:rsidP="0042651E">
      <w:pPr>
        <w:pStyle w:val="Textbodyindent"/>
        <w:tabs>
          <w:tab w:val="clear" w:pos="1854"/>
        </w:tabs>
        <w:spacing w:after="0"/>
        <w:ind w:left="0" w:firstLine="709"/>
        <w:contextualSpacing/>
        <w:rPr>
          <w:lang w:val="ru-RU"/>
        </w:rPr>
      </w:pPr>
      <w:r>
        <w:rPr>
          <w:lang w:val="ru-RU"/>
        </w:rPr>
        <w:t xml:space="preserve">12.4 </w:t>
      </w:r>
      <w:r w:rsidR="005109E2" w:rsidRPr="003326C6">
        <w:rPr>
          <w:lang w:val="ru-RU"/>
        </w:rPr>
        <w:t xml:space="preserve">При возникновении между </w:t>
      </w:r>
      <w:r w:rsidR="005658AA">
        <w:rPr>
          <w:lang w:val="ru-RU"/>
        </w:rPr>
        <w:t>Подрядчиком</w:t>
      </w:r>
      <w:r w:rsidR="005109E2" w:rsidRPr="003326C6">
        <w:rPr>
          <w:lang w:val="ru-RU"/>
        </w:rPr>
        <w:t xml:space="preserve">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Pr>
          <w:lang w:val="ru-RU"/>
        </w:rPr>
        <w:t>Подрядчик</w:t>
      </w:r>
      <w:r w:rsidR="005109E2" w:rsidRPr="003326C6">
        <w:rPr>
          <w:lang w:val="ru-RU"/>
        </w:rPr>
        <w:t>.</w:t>
      </w:r>
    </w:p>
    <w:p w:rsidR="005109E2" w:rsidRPr="003326C6" w:rsidRDefault="0042651E" w:rsidP="0042651E">
      <w:pPr>
        <w:pStyle w:val="Standard"/>
        <w:tabs>
          <w:tab w:val="left" w:pos="-927"/>
        </w:tabs>
        <w:contextualSpacing/>
        <w:jc w:val="center"/>
        <w:rPr>
          <w:lang w:val="ru-RU"/>
        </w:rPr>
      </w:pPr>
      <w:r w:rsidRPr="0042651E">
        <w:rPr>
          <w:b/>
          <w:lang w:val="ru-RU"/>
        </w:rPr>
        <w:t xml:space="preserve">13. </w:t>
      </w:r>
      <w:r w:rsidR="006C2A17" w:rsidRPr="003326C6">
        <w:rPr>
          <w:b/>
          <w:lang w:val="ru-RU"/>
        </w:rPr>
        <w:t>Обеспечение исполнения контракта</w:t>
      </w:r>
    </w:p>
    <w:p w:rsidR="006C2A17" w:rsidRPr="003326C6" w:rsidRDefault="0042651E" w:rsidP="00F7155C">
      <w:pPr>
        <w:pStyle w:val="af0"/>
        <w:spacing w:after="0"/>
        <w:ind w:left="0" w:firstLine="709"/>
        <w:rPr>
          <w:i/>
          <w:color w:val="FF0000"/>
        </w:rPr>
      </w:pPr>
      <w:r w:rsidRPr="0042651E">
        <w:t>13</w:t>
      </w:r>
      <w:r>
        <w:t xml:space="preserve">.1 </w:t>
      </w:r>
      <w:r w:rsidR="006C2A17" w:rsidRPr="003326C6">
        <w:t xml:space="preserve">Обеспечение исполнения Контракта предусмотрено для обеспечения исполнения </w:t>
      </w:r>
      <w:r w:rsidR="005658AA">
        <w:t>Подрядчиком</w:t>
      </w:r>
      <w:r w:rsidR="006C2A17" w:rsidRPr="003326C6">
        <w:t xml:space="preserve"> его обязательств по Контракту, в том числе таких обязательств, как </w:t>
      </w:r>
      <w:r w:rsidR="00F06D67" w:rsidRPr="003326C6">
        <w:t>выполнение</w:t>
      </w:r>
      <w:r w:rsidR="006C2A17" w:rsidRPr="003326C6">
        <w:t xml:space="preserve"> </w:t>
      </w:r>
      <w:r w:rsidR="00F06D67" w:rsidRPr="003326C6">
        <w:t>Работ</w:t>
      </w:r>
      <w:r w:rsidR="006C2A17" w:rsidRPr="003326C6">
        <w:t xml:space="preserve"> надлежащего качества, соблюдение сроков </w:t>
      </w:r>
      <w:r w:rsidR="00F06D67" w:rsidRPr="003326C6">
        <w:t>выполнения Работ</w:t>
      </w:r>
      <w:r w:rsidR="006C2A17" w:rsidRPr="003326C6">
        <w:t>, оплата неустойки за неисполнение или ненадлежащее исполнение условий Контракта, возмещение ущерба.</w:t>
      </w:r>
    </w:p>
    <w:p w:rsidR="006C2A17" w:rsidRPr="003326C6" w:rsidRDefault="006C2A17" w:rsidP="00F7155C">
      <w:pPr>
        <w:pStyle w:val="af0"/>
        <w:spacing w:after="0"/>
        <w:ind w:left="0" w:firstLine="709"/>
        <w:rPr>
          <w:i/>
          <w:color w:val="FF0000"/>
        </w:rPr>
      </w:pPr>
      <w:r w:rsidRPr="003326C6">
        <w:t xml:space="preserve">13.2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 </w:t>
      </w:r>
      <w:r w:rsidRPr="003326C6">
        <w:rPr>
          <w:bCs/>
          <w:i/>
          <w:color w:val="FF0000"/>
        </w:rPr>
        <w:t xml:space="preserve">в случае осуществления закупки у СМП и СОНО, в том числе заключенного с участником закупки, которым предложена цена Контракта на двадцать пять и более процентов ниже начальной (максимальной) цены Контракта, (или «заключенного с участником закупки, указанным в </w:t>
      </w:r>
      <w:hyperlink dor:id="rId27" w:history="1">
        <w:r w:rsidRPr="003326C6">
          <w:rPr>
            <w:bCs/>
            <w:i/>
            <w:color w:val="FF0000"/>
          </w:rPr>
          <w:t>части 1</w:t>
        </w:r>
      </w:hyperlink>
      <w:r w:rsidRPr="003326C6">
        <w:rPr>
          <w:bCs/>
          <w:i/>
          <w:color w:val="FF0000"/>
        </w:rPr>
        <w:t xml:space="preserve"> или </w:t>
      </w:r>
      <w:hyperlink dor:id="rId28" w:history="1">
        <w:r w:rsidRPr="003326C6">
          <w:rPr>
            <w:bCs/>
            <w:i/>
            <w:color w:val="FF0000"/>
          </w:rPr>
          <w:t>2</w:t>
        </w:r>
      </w:hyperlink>
      <w:r w:rsidRPr="003326C6">
        <w:rPr>
          <w:bCs/>
          <w:i/>
          <w:color w:val="FF0000"/>
        </w:rPr>
        <w:t xml:space="preserve"> статьи 37 Федерального закона № 44</w:t>
      </w:r>
      <w:r w:rsidRPr="003326C6">
        <w:rPr>
          <w:bCs/>
          <w:i/>
          <w:color w:val="FF0000"/>
        </w:rPr>
        <w:noBreakHyphen/>
        <w:t>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w:t>
      </w:r>
    </w:p>
    <w:p w:rsidR="006C2A17" w:rsidRPr="003326C6" w:rsidRDefault="006C2A17" w:rsidP="00F7155C">
      <w:pPr>
        <w:pStyle w:val="af0"/>
        <w:tabs>
          <w:tab w:val="left" w:pos="0"/>
        </w:tabs>
        <w:autoSpaceDE w:val="0"/>
        <w:autoSpaceDN w:val="0"/>
        <w:adjustRightInd w:val="0"/>
        <w:ind w:left="0" w:firstLine="709"/>
        <w:rPr>
          <w:bCs/>
          <w:i/>
          <w:color w:val="FF0000"/>
        </w:rPr>
      </w:pPr>
      <w:r w:rsidRPr="003326C6">
        <w:rPr>
          <w:bCs/>
          <w:i/>
          <w:color w:val="FF0000"/>
        </w:rPr>
        <w:t>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C2A17" w:rsidRPr="003326C6" w:rsidRDefault="0042651E" w:rsidP="00F7155C">
      <w:pPr>
        <w:pStyle w:val="af0"/>
        <w:spacing w:after="0"/>
        <w:ind w:left="0" w:firstLine="709"/>
      </w:pPr>
      <w:r>
        <w:t xml:space="preserve">13.3 </w:t>
      </w:r>
      <w:r w:rsidR="006C2A17" w:rsidRPr="003326C6">
        <w:t>Исполнение Контракта обеспечивается предоставлением независимой гарантии, соответствующей требованиям Федерально</w:t>
      </w:r>
      <w:r w:rsidR="00261513" w:rsidRPr="003326C6">
        <w:t>го</w:t>
      </w:r>
      <w:r w:rsidR="006C2A17" w:rsidRPr="003326C6">
        <w:t xml:space="preserve"> закон</w:t>
      </w:r>
      <w:r w:rsidR="00261513" w:rsidRPr="003326C6">
        <w:t>а</w:t>
      </w:r>
      <w:r w:rsidR="006C2A17" w:rsidRPr="003326C6">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3326C6" w:rsidRDefault="0042651E" w:rsidP="00F7155C">
      <w:pPr>
        <w:pStyle w:val="af0"/>
        <w:spacing w:after="0"/>
        <w:ind w:left="0" w:firstLine="709"/>
      </w:pPr>
      <w:r>
        <w:t xml:space="preserve">13.4 </w:t>
      </w:r>
      <w:r w:rsidR="006C2A17" w:rsidRPr="003326C6">
        <w:t>Размер обеспечения исполнения Контракта сост</w:t>
      </w:r>
      <w:r w:rsidR="002C5B6A">
        <w:t xml:space="preserve">авляет </w:t>
      </w:r>
      <w:r w:rsidR="002C5B6A" w:rsidRPr="00067535">
        <w:rPr>
          <w:highlight w:val="yellow"/>
        </w:rPr>
        <w:t>10</w:t>
      </w:r>
      <w:r w:rsidR="00067535">
        <w:rPr>
          <w:highlight w:val="yellow"/>
        </w:rPr>
        <w:t xml:space="preserve"> </w:t>
      </w:r>
      <w:r w:rsidR="002C5B6A" w:rsidRPr="00067535">
        <w:rPr>
          <w:highlight w:val="yellow"/>
        </w:rPr>
        <w:t>% (десять процентов</w:t>
      </w:r>
      <w:r w:rsidR="006C2A17" w:rsidRPr="00067535">
        <w:rPr>
          <w:highlight w:val="yellow"/>
        </w:rPr>
        <w:t>), что составляет</w:t>
      </w:r>
      <w:r w:rsidR="006C2A17" w:rsidRPr="003326C6">
        <w:t xml:space="preserve">: </w:t>
      </w:r>
      <w:r w:rsidR="007D55BA">
        <w:t>19 756 547</w:t>
      </w:r>
      <w:r w:rsidR="002C5B6A" w:rsidRPr="002C5B6A">
        <w:t xml:space="preserve"> рублей </w:t>
      </w:r>
      <w:r w:rsidR="00481D2A">
        <w:t>4</w:t>
      </w:r>
      <w:r w:rsidR="002C5B6A" w:rsidRPr="002C5B6A">
        <w:t>0 копеек (</w:t>
      </w:r>
      <w:r w:rsidR="007D55BA">
        <w:t>девятнадцать</w:t>
      </w:r>
      <w:r w:rsidR="002C5B6A" w:rsidRPr="002C5B6A">
        <w:t xml:space="preserve"> миллион</w:t>
      </w:r>
      <w:r w:rsidR="007D55BA">
        <w:t>ов</w:t>
      </w:r>
      <w:r w:rsidR="002C5B6A" w:rsidRPr="002C5B6A">
        <w:t xml:space="preserve"> </w:t>
      </w:r>
      <w:r w:rsidR="007D55BA">
        <w:t>семьсот пятьдесят шесть</w:t>
      </w:r>
      <w:r w:rsidR="002C5B6A" w:rsidRPr="002C5B6A">
        <w:t xml:space="preserve"> тыс</w:t>
      </w:r>
      <w:r w:rsidR="002C5B6A">
        <w:t xml:space="preserve">яч </w:t>
      </w:r>
      <w:r w:rsidR="007D55BA">
        <w:t>пятьсот сорок семь</w:t>
      </w:r>
      <w:r w:rsidR="002C5B6A">
        <w:t xml:space="preserve"> рублей </w:t>
      </w:r>
      <w:r w:rsidR="00E1777F">
        <w:t>сорок</w:t>
      </w:r>
      <w:r w:rsidR="002C5B6A">
        <w:t xml:space="preserve"> копеек</w:t>
      </w:r>
      <w:r w:rsidR="00E1777F">
        <w:t>)</w:t>
      </w:r>
      <w:r w:rsidR="006C2A17" w:rsidRPr="003326C6">
        <w:t xml:space="preserve">. </w:t>
      </w:r>
    </w:p>
    <w:p w:rsidR="006C2A17" w:rsidRPr="003326C6" w:rsidRDefault="006C2A17" w:rsidP="00F7155C">
      <w:pPr>
        <w:pStyle w:val="af1"/>
        <w:ind w:firstLine="709"/>
        <w:jc w:val="both"/>
        <w:rPr>
          <w:rFonts w:ascii="Times New Roman" w:hAnsi="Times New Roman" w:cs="Times New Roman"/>
          <w:i/>
          <w:color w:val="FF0000"/>
        </w:rPr>
      </w:pPr>
      <w:r w:rsidRPr="002C5B6A">
        <w:rPr>
          <w:rFonts w:ascii="Times New Roman" w:hAnsi="Times New Roman" w:cs="Times New Roman"/>
          <w:i/>
          <w:color w:val="FF0000"/>
          <w:highlight w:val="yellow"/>
        </w:rPr>
        <w:t xml:space="preserve">13.5 В случае если при проведении _________________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w:t>
      </w:r>
      <w:r w:rsidRPr="002C5B6A">
        <w:rPr>
          <w:rFonts w:ascii="Times New Roman" w:hAnsi="Times New Roman" w:cs="Times New Roman"/>
          <w:color w:val="FF0000"/>
          <w:highlight w:val="yellow"/>
        </w:rPr>
        <w:t xml:space="preserve">извещении об осуществлении закупки, </w:t>
      </w:r>
      <w:r w:rsidRPr="002C5B6A">
        <w:rPr>
          <w:rFonts w:ascii="Times New Roman" w:hAnsi="Times New Roman" w:cs="Times New Roman"/>
          <w:i/>
          <w:color w:val="FF0000"/>
          <w:highlight w:val="yellow"/>
        </w:rPr>
        <w:t xml:space="preserve">документации о </w:t>
      </w:r>
      <w:r w:rsidRPr="002C5B6A">
        <w:rPr>
          <w:rFonts w:ascii="Times New Roman" w:hAnsi="Times New Roman" w:cs="Times New Roman"/>
          <w:color w:val="FF0000"/>
          <w:highlight w:val="yellow"/>
        </w:rPr>
        <w:t>закупке</w:t>
      </w:r>
      <w:r w:rsidRPr="002C5B6A">
        <w:rPr>
          <w:rStyle w:val="afc"/>
          <w:rFonts w:ascii="Times New Roman" w:hAnsi="Times New Roman" w:cs="Times New Roman"/>
          <w:color w:val="22272F"/>
          <w:sz w:val="26"/>
          <w:szCs w:val="26"/>
          <w:highlight w:val="yellow"/>
          <w:shd w:val="clear" w:color="auto" w:fill="ABE0FF"/>
        </w:rPr>
        <w:footnoteReference w:id="7"/>
      </w:r>
      <w:r w:rsidRPr="002C5B6A">
        <w:rPr>
          <w:rFonts w:ascii="Times New Roman" w:hAnsi="Times New Roman" w:cs="Times New Roman"/>
          <w:color w:val="22272F"/>
          <w:sz w:val="26"/>
          <w:szCs w:val="26"/>
          <w:highlight w:val="yellow"/>
          <w:shd w:val="clear" w:color="auto" w:fill="F3F1E9"/>
        </w:rPr>
        <w:t xml:space="preserve">, </w:t>
      </w:r>
      <w:r w:rsidRPr="002C5B6A">
        <w:rPr>
          <w:rFonts w:ascii="Times New Roman" w:hAnsi="Times New Roman" w:cs="Times New Roman"/>
          <w:i/>
          <w:color w:val="FF0000"/>
          <w:highlight w:val="yellow"/>
        </w:rPr>
        <w:t>но не менее чем </w:t>
      </w:r>
      <w:r w:rsidRPr="002C5B6A">
        <w:rPr>
          <w:rFonts w:ascii="Times New Roman" w:hAnsi="Times New Roman" w:cs="Times New Roman"/>
          <w:color w:val="FF0000"/>
          <w:highlight w:val="yellow"/>
        </w:rPr>
        <w:t>десять процентов от начальной (максимальной) цены контракта или от цены заключаемого контракта</w:t>
      </w:r>
      <w:r w:rsidRPr="002C5B6A">
        <w:rPr>
          <w:rStyle w:val="afc"/>
          <w:rFonts w:ascii="Times New Roman" w:hAnsi="Times New Roman" w:cs="Times New Roman"/>
          <w:color w:val="22272F"/>
          <w:sz w:val="26"/>
          <w:szCs w:val="26"/>
          <w:highlight w:val="yellow"/>
          <w:shd w:val="clear" w:color="auto" w:fill="ABE0FF"/>
        </w:rPr>
        <w:footnoteReference w:id="8"/>
      </w:r>
      <w:r w:rsidRPr="002C5B6A">
        <w:rPr>
          <w:rStyle w:val="afffb"/>
          <w:rFonts w:ascii="Times New Roman" w:hAnsi="Times New Roman" w:cs="Times New Roman"/>
          <w:i w:val="0"/>
          <w:iCs w:val="0"/>
          <w:color w:val="22272F"/>
          <w:sz w:val="26"/>
          <w:szCs w:val="26"/>
          <w:highlight w:val="yellow"/>
          <w:shd w:val="clear" w:color="auto" w:fill="ABE0FF"/>
        </w:rPr>
        <w:t xml:space="preserve"> </w:t>
      </w:r>
      <w:r w:rsidRPr="002C5B6A">
        <w:rPr>
          <w:rFonts w:ascii="Times New Roman" w:hAnsi="Times New Roman" w:cs="Times New Roman"/>
          <w:color w:val="FF0000"/>
          <w:highlight w:val="yellow"/>
        </w:rPr>
        <w:t>и не менее размера аванса (если контрактом предусмотрена выплата аванса)_________,</w:t>
      </w:r>
      <w:r w:rsidRPr="002C5B6A">
        <w:rPr>
          <w:rFonts w:ascii="Times New Roman" w:hAnsi="Times New Roman" w:cs="Times New Roman"/>
          <w:i/>
          <w:color w:val="FF0000"/>
          <w:highlight w:val="yellow"/>
        </w:rPr>
        <w:t xml:space="preserve"> которое составляет </w:t>
      </w:r>
      <w:r w:rsidR="00140584">
        <w:rPr>
          <w:rFonts w:ascii="Times New Roman" w:hAnsi="Times New Roman" w:cs="Times New Roman"/>
          <w:i/>
          <w:color w:val="FF0000"/>
        </w:rPr>
        <w:t>19 756 547</w:t>
      </w:r>
      <w:r w:rsidRPr="002C5B6A">
        <w:rPr>
          <w:rFonts w:ascii="Times New Roman" w:hAnsi="Times New Roman" w:cs="Times New Roman"/>
          <w:i/>
          <w:color w:val="FF0000"/>
          <w:highlight w:val="yellow"/>
        </w:rPr>
        <w:t>(</w:t>
      </w:r>
      <w:r w:rsidR="00140584">
        <w:rPr>
          <w:rFonts w:ascii="Times New Roman" w:hAnsi="Times New Roman" w:cs="Times New Roman"/>
          <w:i/>
          <w:color w:val="FF0000"/>
          <w:highlight w:val="yellow"/>
        </w:rPr>
        <w:t>девятнадцать</w:t>
      </w:r>
      <w:r w:rsidR="00E1777F">
        <w:rPr>
          <w:rFonts w:ascii="Times New Roman" w:hAnsi="Times New Roman" w:cs="Times New Roman"/>
          <w:i/>
          <w:color w:val="FF0000"/>
          <w:highlight w:val="yellow"/>
        </w:rPr>
        <w:t xml:space="preserve"> миллион</w:t>
      </w:r>
      <w:r w:rsidR="00140584">
        <w:rPr>
          <w:rFonts w:ascii="Times New Roman" w:hAnsi="Times New Roman" w:cs="Times New Roman"/>
          <w:i/>
          <w:color w:val="FF0000"/>
          <w:highlight w:val="yellow"/>
        </w:rPr>
        <w:t>ов</w:t>
      </w:r>
      <w:r w:rsidR="00E1777F">
        <w:rPr>
          <w:rFonts w:ascii="Times New Roman" w:hAnsi="Times New Roman" w:cs="Times New Roman"/>
          <w:i/>
          <w:color w:val="FF0000"/>
          <w:highlight w:val="yellow"/>
        </w:rPr>
        <w:t xml:space="preserve"> </w:t>
      </w:r>
      <w:r w:rsidR="00140584">
        <w:rPr>
          <w:rFonts w:ascii="Times New Roman" w:hAnsi="Times New Roman" w:cs="Times New Roman"/>
          <w:i/>
          <w:color w:val="FF0000"/>
          <w:highlight w:val="yellow"/>
        </w:rPr>
        <w:t>семь</w:t>
      </w:r>
      <w:r w:rsidR="00E1777F">
        <w:rPr>
          <w:rFonts w:ascii="Times New Roman" w:hAnsi="Times New Roman" w:cs="Times New Roman"/>
          <w:i/>
          <w:color w:val="FF0000"/>
          <w:highlight w:val="yellow"/>
        </w:rPr>
        <w:t xml:space="preserve">сот </w:t>
      </w:r>
      <w:r w:rsidR="00140584">
        <w:rPr>
          <w:rFonts w:ascii="Times New Roman" w:hAnsi="Times New Roman" w:cs="Times New Roman"/>
          <w:i/>
          <w:color w:val="FF0000"/>
          <w:highlight w:val="yellow"/>
        </w:rPr>
        <w:t>пятьдесят шесть</w:t>
      </w:r>
      <w:r w:rsidR="00E1777F">
        <w:rPr>
          <w:rFonts w:ascii="Times New Roman" w:hAnsi="Times New Roman" w:cs="Times New Roman"/>
          <w:i/>
          <w:color w:val="FF0000"/>
          <w:highlight w:val="yellow"/>
        </w:rPr>
        <w:t xml:space="preserve"> тысяч </w:t>
      </w:r>
      <w:r w:rsidR="00140584">
        <w:rPr>
          <w:rFonts w:ascii="Times New Roman" w:hAnsi="Times New Roman" w:cs="Times New Roman"/>
          <w:i/>
          <w:color w:val="FF0000"/>
          <w:highlight w:val="yellow"/>
        </w:rPr>
        <w:t>пятьсот сорок семь</w:t>
      </w:r>
      <w:r w:rsidRPr="002C5B6A">
        <w:rPr>
          <w:rFonts w:ascii="Times New Roman" w:hAnsi="Times New Roman" w:cs="Times New Roman"/>
          <w:i/>
          <w:color w:val="FF0000"/>
          <w:highlight w:val="yellow"/>
        </w:rPr>
        <w:t>) рубл</w:t>
      </w:r>
      <w:r w:rsidR="00E1777F">
        <w:rPr>
          <w:rFonts w:ascii="Times New Roman" w:hAnsi="Times New Roman" w:cs="Times New Roman"/>
          <w:i/>
          <w:color w:val="FF0000"/>
          <w:highlight w:val="yellow"/>
        </w:rPr>
        <w:t>ей</w:t>
      </w:r>
      <w:r w:rsidRPr="002C5B6A">
        <w:rPr>
          <w:rFonts w:ascii="Times New Roman" w:hAnsi="Times New Roman" w:cs="Times New Roman"/>
          <w:i/>
          <w:color w:val="FF0000"/>
          <w:highlight w:val="yellow"/>
        </w:rPr>
        <w:t xml:space="preserve"> </w:t>
      </w:r>
      <w:r w:rsidR="00E1777F">
        <w:rPr>
          <w:rFonts w:ascii="Times New Roman" w:hAnsi="Times New Roman" w:cs="Times New Roman"/>
          <w:i/>
          <w:color w:val="FF0000"/>
          <w:highlight w:val="yellow"/>
        </w:rPr>
        <w:t>40(сорок)</w:t>
      </w:r>
      <w:r w:rsidRPr="002C5B6A">
        <w:rPr>
          <w:rFonts w:ascii="Times New Roman" w:hAnsi="Times New Roman" w:cs="Times New Roman"/>
          <w:i/>
          <w:color w:val="FF0000"/>
          <w:highlight w:val="yellow"/>
        </w:rPr>
        <w:t xml:space="preserve"> копеек. (НМЦК более 15 млн. </w:t>
      </w:r>
      <w:proofErr w:type="spellStart"/>
      <w:r w:rsidRPr="002C5B6A">
        <w:rPr>
          <w:rFonts w:ascii="Times New Roman" w:hAnsi="Times New Roman" w:cs="Times New Roman"/>
          <w:i/>
          <w:color w:val="FF0000"/>
          <w:highlight w:val="yellow"/>
        </w:rPr>
        <w:t>руб</w:t>
      </w:r>
      <w:proofErr w:type="spellEnd"/>
      <w:r w:rsidRPr="002C5B6A">
        <w:rPr>
          <w:rFonts w:ascii="Times New Roman" w:hAnsi="Times New Roman" w:cs="Times New Roman"/>
          <w:i/>
          <w:color w:val="FF0000"/>
          <w:highlight w:val="yellow"/>
        </w:rPr>
        <w:t>)</w:t>
      </w:r>
    </w:p>
    <w:p w:rsidR="006C2A17" w:rsidRPr="003326C6" w:rsidRDefault="006C2A17" w:rsidP="00F7155C">
      <w:pPr>
        <w:suppressAutoHyphens w:val="0"/>
        <w:ind w:firstLine="709"/>
        <w:jc w:val="both"/>
        <w:rPr>
          <w:lang w:eastAsia="ru-RU"/>
        </w:rPr>
      </w:pPr>
      <w:r w:rsidRPr="003326C6">
        <w:rPr>
          <w:color w:val="222222"/>
          <w:shd w:val="clear" w:color="auto" w:fill="FFFFFF"/>
          <w:lang w:eastAsia="ru-RU"/>
        </w:rPr>
        <w:t>13.6. 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6C2A17" w:rsidRPr="003326C6" w:rsidRDefault="006C2A17" w:rsidP="00F7155C">
      <w:pPr>
        <w:pStyle w:val="af0"/>
        <w:spacing w:after="0"/>
        <w:ind w:left="0" w:firstLine="709"/>
      </w:pPr>
      <w:r w:rsidRPr="003326C6">
        <w:rPr>
          <w:color w:val="000000"/>
        </w:rPr>
        <w:t xml:space="preserve">13.7 </w:t>
      </w:r>
      <w:r w:rsidR="005658AA">
        <w:rPr>
          <w:color w:val="000000"/>
        </w:rPr>
        <w:t>Подрядчик</w:t>
      </w:r>
      <w:r w:rsidRPr="003326C6">
        <w:rPr>
          <w:color w:val="000000"/>
        </w:rPr>
        <w:t xml:space="preserve"> в ходе исполнения Контракта вправе предоставить </w:t>
      </w:r>
      <w:r w:rsidRPr="003326C6">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t>Подрядчик</w:t>
      </w:r>
      <w:r w:rsidRPr="003326C6">
        <w:t xml:space="preserve"> может изменить способ обеспечения исполнения Контракта.</w:t>
      </w:r>
    </w:p>
    <w:p w:rsidR="006C2A17" w:rsidRPr="003326C6" w:rsidRDefault="0042651E"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13.8 </w:t>
      </w:r>
      <w:r w:rsidR="006C2A17" w:rsidRPr="003326C6">
        <w:rPr>
          <w:rFonts w:ascii="Times New Roman" w:hAnsi="Times New Roman" w:cs="Times New Roman"/>
          <w:color w:val="auto"/>
        </w:rPr>
        <w:t>Требования к обеспечению исполнения контракта, предоставляемому в виде независимой гарантии:</w:t>
      </w:r>
    </w:p>
    <w:p w:rsidR="006C2A17" w:rsidRPr="003326C6" w:rsidRDefault="0042651E"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13.8.1 </w:t>
      </w:r>
      <w:r w:rsidR="006C2A17" w:rsidRPr="003326C6">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2229BD" w:rsidRDefault="0042651E" w:rsidP="00F7155C">
      <w:pPr>
        <w:pStyle w:val="af1"/>
        <w:ind w:firstLine="709"/>
        <w:jc w:val="both"/>
        <w:rPr>
          <w:rFonts w:ascii="Times New Roman" w:hAnsi="Times New Roman" w:cs="Times New Roman"/>
          <w:color w:val="000000"/>
        </w:rPr>
      </w:pPr>
      <w:r>
        <w:rPr>
          <w:rFonts w:ascii="Times New Roman" w:hAnsi="Times New Roman" w:cs="Times New Roman"/>
          <w:color w:val="000000"/>
        </w:rPr>
        <w:t xml:space="preserve">13.8.2 </w:t>
      </w:r>
      <w:proofErr w:type="gramStart"/>
      <w:r w:rsidR="004B4BEF">
        <w:rPr>
          <w:rFonts w:ascii="Times New Roman" w:hAnsi="Times New Roman" w:cs="Times New Roman"/>
          <w:color w:val="000000"/>
        </w:rPr>
        <w:t>В</w:t>
      </w:r>
      <w:proofErr w:type="gramEnd"/>
      <w:r w:rsidR="004B4BEF">
        <w:rPr>
          <w:rFonts w:ascii="Times New Roman" w:hAnsi="Times New Roman" w:cs="Times New Roman"/>
          <w:color w:val="000000"/>
        </w:rPr>
        <w:t xml:space="preserve"> </w:t>
      </w:r>
      <w:r w:rsidR="006C2A17" w:rsidRPr="003326C6">
        <w:rPr>
          <w:rFonts w:ascii="Times New Roman" w:hAnsi="Times New Roman" w:cs="Times New Roman"/>
          <w:color w:val="000000"/>
        </w:rPr>
        <w:t xml:space="preserve">независимой гарантии в обязательном порядке должна быть указана информация, установленная частью 2 статьи 45 </w:t>
      </w:r>
      <w:r w:rsidR="006C2A17" w:rsidRPr="003326C6">
        <w:rPr>
          <w:rFonts w:ascii="Times New Roman" w:hAnsi="Times New Roman" w:cs="Times New Roman"/>
          <w:color w:val="000000"/>
          <w:lang w:eastAsia="ru-RU"/>
        </w:rPr>
        <w:t>Федерального закона № 44-ФЗ</w:t>
      </w:r>
      <w:r w:rsidR="006C2A17" w:rsidRPr="003326C6">
        <w:rPr>
          <w:rFonts w:ascii="Times New Roman" w:hAnsi="Times New Roman" w:cs="Times New Roman"/>
          <w:color w:val="000000"/>
        </w:rPr>
        <w:t>.</w:t>
      </w:r>
      <w:r w:rsidR="0077608F" w:rsidRPr="0077608F">
        <w:rPr>
          <w:rFonts w:ascii="Times New Roman" w:hAnsi="Times New Roman" w:cs="Times New Roman"/>
          <w:color w:val="000000"/>
        </w:rPr>
        <w:t xml:space="preserve"> </w:t>
      </w:r>
      <w:r w:rsidR="0077608F">
        <w:rPr>
          <w:rFonts w:ascii="Times New Roman" w:hAnsi="Times New Roman" w:cs="Times New Roman"/>
          <w:color w:val="000000"/>
        </w:rPr>
        <w:t xml:space="preserve">Независимая гарантия должна соответствовать требованиям </w:t>
      </w:r>
      <w:r w:rsidR="0077608F" w:rsidRPr="0003191B">
        <w:rPr>
          <w:rFonts w:ascii="Times New Roman" w:hAnsi="Times New Roman" w:cs="Times New Roman"/>
          <w:color w:val="000000"/>
        </w:rPr>
        <w:t>Постановлени</w:t>
      </w:r>
      <w:r w:rsidR="0077608F">
        <w:rPr>
          <w:rFonts w:ascii="Times New Roman" w:hAnsi="Times New Roman" w:cs="Times New Roman"/>
          <w:color w:val="000000"/>
        </w:rPr>
        <w:t>я</w:t>
      </w:r>
      <w:r w:rsidR="0077608F" w:rsidRPr="0003191B">
        <w:rPr>
          <w:rFonts w:ascii="Times New Roman" w:hAnsi="Times New Roman" w:cs="Times New Roman"/>
          <w:color w:val="000000"/>
        </w:rPr>
        <w:t xml:space="preserve"> </w:t>
      </w:r>
      <w:r w:rsidR="0077608F">
        <w:rPr>
          <w:rFonts w:ascii="Times New Roman" w:hAnsi="Times New Roman" w:cs="Times New Roman"/>
          <w:color w:val="000000"/>
        </w:rPr>
        <w:t>Правительства РФ от 09.08.2022 №</w:t>
      </w:r>
      <w:r w:rsidR="0077608F" w:rsidRPr="0003191B">
        <w:rPr>
          <w:rFonts w:ascii="Times New Roman" w:hAnsi="Times New Roman" w:cs="Times New Roman"/>
          <w:color w:val="000000"/>
        </w:rPr>
        <w:t xml:space="preserve"> 1397 </w:t>
      </w:r>
      <w:r w:rsidR="0077608F">
        <w:rPr>
          <w:rFonts w:ascii="Times New Roman" w:hAnsi="Times New Roman" w:cs="Times New Roman"/>
          <w:color w:val="000000"/>
        </w:rPr>
        <w:t>«</w:t>
      </w:r>
      <w:r w:rsidR="0077608F" w:rsidRPr="0003191B">
        <w:rPr>
          <w:rFonts w:ascii="Times New Roman" w:hAnsi="Times New Roman" w:cs="Times New Roman"/>
          <w:color w:val="000000"/>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w:t>
      </w:r>
      <w:r w:rsidR="0077608F">
        <w:rPr>
          <w:rFonts w:ascii="Times New Roman" w:hAnsi="Times New Roman" w:cs="Times New Roman"/>
          <w:color w:val="000000"/>
        </w:rPr>
        <w:t>вительства Российской Федерации».</w:t>
      </w:r>
    </w:p>
    <w:p w:rsidR="006C2A17" w:rsidRPr="003326C6" w:rsidRDefault="0042651E"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13.8.3 </w:t>
      </w:r>
      <w:r w:rsidR="006C2A17" w:rsidRPr="003326C6">
        <w:rPr>
          <w:rFonts w:ascii="Times New Roman" w:hAnsi="Times New Roman" w:cs="Times New Roman"/>
          <w:color w:val="auto"/>
        </w:rPr>
        <w:t xml:space="preserve">Срок действия независимой гарантии должен превышать </w:t>
      </w:r>
      <w:r w:rsidR="006C2A17" w:rsidRPr="003326C6">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3326C6">
        <w:rPr>
          <w:rFonts w:ascii="Times New Roman" w:hAnsi="Times New Roman" w:cs="Times New Roman"/>
          <w:color w:val="auto"/>
        </w:rPr>
        <w:t xml:space="preserve">не менее чем на </w:t>
      </w:r>
      <w:r w:rsidR="006C2A17" w:rsidRPr="003326C6">
        <w:rPr>
          <w:rFonts w:ascii="Times New Roman" w:hAnsi="Times New Roman" w:cs="Times New Roman"/>
          <w:b/>
          <w:i/>
          <w:color w:val="auto"/>
        </w:rPr>
        <w:t>один</w:t>
      </w:r>
      <w:r w:rsidR="006C2A17" w:rsidRPr="003326C6">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Pr>
          <w:rFonts w:ascii="Times New Roman" w:hAnsi="Times New Roman" w:cs="Times New Roman"/>
          <w:color w:val="auto"/>
        </w:rPr>
        <w:t>Подрядчиком</w:t>
      </w:r>
      <w:r w:rsidR="006C2A17" w:rsidRPr="003326C6">
        <w:rPr>
          <w:rFonts w:ascii="Times New Roman" w:hAnsi="Times New Roman" w:cs="Times New Roman"/>
          <w:color w:val="auto"/>
        </w:rPr>
        <w:t xml:space="preserve"> всех своих обязательств по Контракту.</w:t>
      </w:r>
    </w:p>
    <w:p w:rsidR="006C2A17" w:rsidRPr="003326C6" w:rsidRDefault="00DE5B5D"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13.9 </w:t>
      </w:r>
      <w:r w:rsidR="006C2A17" w:rsidRPr="003326C6">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3326C6" w:rsidRDefault="00DE5B5D"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13.9.1 </w:t>
      </w:r>
      <w:r w:rsidR="006C2A17" w:rsidRPr="003326C6">
        <w:rPr>
          <w:rFonts w:ascii="Times New Roman" w:hAnsi="Times New Roman" w:cs="Times New Roman"/>
          <w:color w:val="auto"/>
        </w:rPr>
        <w:t xml:space="preserve">Денежные средства в виде </w:t>
      </w:r>
      <w:r w:rsidR="006C2A17" w:rsidRPr="003326C6">
        <w:rPr>
          <w:rFonts w:ascii="Times New Roman" w:hAnsi="Times New Roman" w:cs="Times New Roman"/>
          <w:color w:val="000000"/>
        </w:rPr>
        <w:t xml:space="preserve">способа обеспечения исполнения Контракта должен быть перечислен </w:t>
      </w:r>
      <w:r w:rsidR="005C6240">
        <w:rPr>
          <w:rFonts w:ascii="Times New Roman" w:hAnsi="Times New Roman" w:cs="Times New Roman"/>
          <w:color w:val="000000"/>
        </w:rPr>
        <w:t>Подрядчиком</w:t>
      </w:r>
      <w:r w:rsidR="006C2A17" w:rsidRPr="003326C6">
        <w:rPr>
          <w:rFonts w:ascii="Times New Roman" w:hAnsi="Times New Roman" w:cs="Times New Roman"/>
          <w:color w:val="000000"/>
        </w:rPr>
        <w:t xml:space="preserve"> в сроки, установленные в </w:t>
      </w:r>
      <w:r w:rsidR="006C2A17" w:rsidRPr="003326C6">
        <w:rPr>
          <w:rFonts w:ascii="Times New Roman" w:hAnsi="Times New Roman" w:cs="Times New Roman"/>
          <w:color w:val="000000"/>
          <w:lang w:eastAsia="ru-RU"/>
        </w:rPr>
        <w:t xml:space="preserve">Федеральном законе № 44-ФЗ </w:t>
      </w:r>
      <w:r w:rsidR="006C2A17" w:rsidRPr="003326C6">
        <w:rPr>
          <w:rFonts w:ascii="Times New Roman" w:hAnsi="Times New Roman" w:cs="Times New Roman"/>
          <w:color w:val="000000"/>
        </w:rPr>
        <w:t xml:space="preserve">и будет находиться у Заказчика до момента </w:t>
      </w:r>
      <w:r w:rsidR="006C2A17" w:rsidRPr="003326C6">
        <w:rPr>
          <w:rFonts w:ascii="Times New Roman" w:hAnsi="Times New Roman" w:cs="Times New Roman"/>
          <w:color w:val="auto"/>
        </w:rPr>
        <w:t xml:space="preserve">исполнения </w:t>
      </w:r>
      <w:r w:rsidR="005C6240">
        <w:rPr>
          <w:rFonts w:ascii="Times New Roman" w:hAnsi="Times New Roman" w:cs="Times New Roman"/>
          <w:color w:val="auto"/>
        </w:rPr>
        <w:t>Подрядчиком</w:t>
      </w:r>
      <w:r w:rsidR="006C2A17" w:rsidRPr="003326C6">
        <w:rPr>
          <w:rFonts w:ascii="Times New Roman" w:hAnsi="Times New Roman" w:cs="Times New Roman"/>
          <w:color w:val="auto"/>
        </w:rPr>
        <w:t xml:space="preserve"> всех обязательств перед Заказчиком. </w:t>
      </w:r>
    </w:p>
    <w:p w:rsidR="006C2A17" w:rsidRPr="003326C6" w:rsidRDefault="00DE5B5D" w:rsidP="00F7155C">
      <w:pPr>
        <w:pStyle w:val="af1"/>
        <w:ind w:firstLine="709"/>
        <w:jc w:val="both"/>
        <w:rPr>
          <w:rFonts w:ascii="Times New Roman" w:hAnsi="Times New Roman" w:cs="Times New Roman"/>
          <w:color w:val="auto"/>
        </w:rPr>
      </w:pPr>
      <w:r>
        <w:rPr>
          <w:rFonts w:ascii="Times New Roman" w:hAnsi="Times New Roman" w:cs="Times New Roman"/>
          <w:color w:val="auto"/>
        </w:rPr>
        <w:t xml:space="preserve">13.9.2 </w:t>
      </w:r>
      <w:r w:rsidR="006C2A17" w:rsidRPr="003326C6">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006C2A17" w:rsidRPr="003326C6">
        <w:rPr>
          <w:rFonts w:ascii="Times New Roman" w:hAnsi="Times New Roman" w:cs="Times New Roman"/>
          <w:color w:val="000000"/>
        </w:rPr>
        <w:t xml:space="preserve">ГУП РК «Вода Крыма» </w:t>
      </w:r>
      <w:r w:rsidR="006C2A17" w:rsidRPr="003326C6">
        <w:rPr>
          <w:rFonts w:ascii="Times New Roman" w:hAnsi="Times New Roman" w:cs="Times New Roman"/>
          <w:color w:val="000000"/>
        </w:rPr>
        <w:cr/>
        <w:t>ОКПО 00772458, ОГРН 1149102120947 ИНН 9102057281 КПП 910201001   БИК 043510123 АО "ГЕНБАНК" г. Симферополь к/с 30101810835100000123 р/с 40602810900230140008</w:t>
      </w:r>
      <w:r w:rsidR="006C2A17" w:rsidRPr="003326C6">
        <w:rPr>
          <w:rFonts w:ascii="Times New Roman" w:hAnsi="Times New Roman" w:cs="Times New Roman"/>
          <w:color w:val="auto"/>
        </w:rPr>
        <w:t xml:space="preserve">). </w:t>
      </w:r>
    </w:p>
    <w:p w:rsidR="006C2A17" w:rsidRPr="003326C6" w:rsidRDefault="006C2A17" w:rsidP="00F7155C">
      <w:pPr>
        <w:pStyle w:val="af0"/>
        <w:widowControl w:val="0"/>
        <w:autoSpaceDN w:val="0"/>
        <w:ind w:left="0" w:firstLine="709"/>
        <w:textAlignment w:val="baseline"/>
        <w:rPr>
          <w:color w:val="FF0000"/>
        </w:rPr>
      </w:pPr>
      <w:r w:rsidRPr="003326C6">
        <w:t xml:space="preserve">13.10 Обеспечение исполнения возвращается </w:t>
      </w:r>
      <w:r w:rsidR="005C6240">
        <w:t>Подрядчику</w:t>
      </w:r>
      <w:r w:rsidRPr="003326C6">
        <w:t xml:space="preserve"> в полном объёме, </w:t>
      </w:r>
      <w:r w:rsidRPr="003326C6">
        <w:rPr>
          <w:bCs/>
          <w:iCs/>
        </w:rPr>
        <w:t>части этих денежных средств в случае уменьшения размера обеспечения исполнения Контракта в соответствии с частями 7,</w:t>
      </w:r>
      <w:r w:rsidRPr="003326C6">
        <w:t> </w:t>
      </w:r>
      <w:r w:rsidRPr="003326C6">
        <w:rPr>
          <w:bCs/>
          <w:iCs/>
        </w:rPr>
        <w:t>7.1 и 7.2 статьи 96</w:t>
      </w:r>
      <w:r w:rsidR="00DB144F" w:rsidRPr="003326C6">
        <w:rPr>
          <w:bCs/>
          <w:iCs/>
        </w:rPr>
        <w:t xml:space="preserve"> Федерального</w:t>
      </w:r>
      <w:r w:rsidRPr="003326C6">
        <w:rPr>
          <w:bCs/>
          <w:iCs/>
        </w:rPr>
        <w:t xml:space="preserve"> Закона № 44-ФЗ</w:t>
      </w:r>
      <w:r w:rsidRPr="003326C6">
        <w:t xml:space="preserve"> (либо в части, оставшейся после удовлетворения требований Заказчика, возникших в период действия залога) </w:t>
      </w:r>
      <w:r w:rsidRPr="003326C6">
        <w:rPr>
          <w:bCs/>
          <w:iCs/>
        </w:rPr>
        <w:t xml:space="preserve">не более тридцати дней с даты исполнения </w:t>
      </w:r>
      <w:r w:rsidR="005C6240">
        <w:rPr>
          <w:bCs/>
          <w:iCs/>
        </w:rPr>
        <w:t>Подрядчиком</w:t>
      </w:r>
      <w:r w:rsidRPr="003326C6">
        <w:rPr>
          <w:bCs/>
          <w:iCs/>
        </w:rPr>
        <w:t xml:space="preserve"> обязательств, предусмотренных Контрактом / </w:t>
      </w:r>
      <w:r w:rsidRPr="003326C6">
        <w:rPr>
          <w:i/>
          <w:color w:val="FF0000"/>
        </w:rPr>
        <w:t xml:space="preserve">в случае установления заказчиком ограничения, предусмотренного </w:t>
      </w:r>
      <w:hyperlink dor:id="rId29" w:history="1">
        <w:r w:rsidRPr="003326C6">
          <w:rPr>
            <w:i/>
            <w:color w:val="FF0000"/>
          </w:rPr>
          <w:t>частью 3 статьи 30</w:t>
        </w:r>
      </w:hyperlink>
      <w:r w:rsidRPr="003326C6">
        <w:rPr>
          <w:i/>
          <w:color w:val="FF0000"/>
        </w:rPr>
        <w:t xml:space="preserve"> Федерального закона № 44-ФЗ, такой срок не должен превышать пятнадцать дней с даты исполнения поставщиком, исполнителем, подрядчиком</w:t>
      </w:r>
      <w:r w:rsidRPr="003326C6">
        <w:rPr>
          <w:color w:val="FF0000"/>
        </w:rPr>
        <w:t xml:space="preserve"> </w:t>
      </w:r>
      <w:r w:rsidRPr="003326C6">
        <w:rPr>
          <w:i/>
          <w:color w:val="FF0000"/>
        </w:rPr>
        <w:t>обязательств, предусмотренных Контрактом.</w:t>
      </w:r>
    </w:p>
    <w:p w:rsidR="006C2A17" w:rsidRPr="003326C6" w:rsidRDefault="006C2A17" w:rsidP="00F7155C">
      <w:pPr>
        <w:pStyle w:val="af1"/>
        <w:ind w:firstLine="709"/>
        <w:jc w:val="both"/>
        <w:rPr>
          <w:rFonts w:ascii="Times New Roman" w:hAnsi="Times New Roman" w:cs="Times New Roman"/>
          <w:color w:val="auto"/>
        </w:rPr>
      </w:pPr>
      <w:r w:rsidRPr="003326C6">
        <w:rPr>
          <w:rFonts w:ascii="Times New Roman" w:hAnsi="Times New Roman" w:cs="Times New Roman"/>
          <w:color w:val="auto"/>
        </w:rPr>
        <w:t xml:space="preserve">13.11 В ходе исполнения Контракта </w:t>
      </w:r>
      <w:r w:rsidR="005C6240">
        <w:rPr>
          <w:rFonts w:ascii="Times New Roman" w:hAnsi="Times New Roman" w:cs="Times New Roman"/>
          <w:color w:val="auto"/>
        </w:rPr>
        <w:t>Подрядчик</w:t>
      </w:r>
      <w:r w:rsidRPr="003326C6">
        <w:rPr>
          <w:rFonts w:ascii="Times New Roman" w:hAnsi="Times New Roman" w:cs="Times New Roman"/>
          <w:color w:val="auto"/>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30" w:history="1">
        <w:r w:rsidRPr="003326C6">
          <w:rPr>
            <w:rFonts w:ascii="Times New Roman" w:hAnsi="Times New Roman" w:cs="Times New Roman"/>
            <w:color w:val="auto"/>
          </w:rPr>
          <w:t>частями 7.2</w:t>
        </w:r>
      </w:hyperlink>
      <w:r w:rsidRPr="003326C6">
        <w:rPr>
          <w:rFonts w:ascii="Times New Roman" w:hAnsi="Times New Roman" w:cs="Times New Roman"/>
          <w:color w:val="auto"/>
        </w:rPr>
        <w:t xml:space="preserve"> и </w:t>
      </w:r>
      <w:hyperlink dor:id="rId31" w:history="1">
        <w:r w:rsidRPr="003326C6">
          <w:rPr>
            <w:rFonts w:ascii="Times New Roman" w:hAnsi="Times New Roman" w:cs="Times New Roman"/>
            <w:color w:val="auto"/>
          </w:rPr>
          <w:t>7.3</w:t>
        </w:r>
      </w:hyperlink>
      <w:r w:rsidRPr="003326C6">
        <w:rPr>
          <w:rFonts w:ascii="Times New Roman" w:hAnsi="Times New Roman" w:cs="Times New Roman"/>
          <w:color w:val="auto"/>
        </w:rPr>
        <w:t xml:space="preserve"> статьи 96 </w:t>
      </w:r>
      <w:r w:rsidR="00DB144F" w:rsidRPr="003326C6">
        <w:rPr>
          <w:rFonts w:ascii="Times New Roman" w:hAnsi="Times New Roman" w:cs="Times New Roman"/>
          <w:color w:val="auto"/>
        </w:rPr>
        <w:t xml:space="preserve">Федерального </w:t>
      </w:r>
      <w:r w:rsidRPr="003326C6">
        <w:rPr>
          <w:rFonts w:ascii="Times New Roman" w:hAnsi="Times New Roman" w:cs="Times New Roman"/>
          <w:color w:val="auto"/>
        </w:rPr>
        <w:t xml:space="preserve">Закона № 44-ФЗ. </w:t>
      </w:r>
      <w:r w:rsidR="005C6240">
        <w:rPr>
          <w:rFonts w:ascii="Times New Roman" w:hAnsi="Times New Roman" w:cs="Times New Roman"/>
          <w:color w:val="auto"/>
        </w:rPr>
        <w:t>Подрядчик</w:t>
      </w:r>
      <w:r w:rsidRPr="003326C6">
        <w:rPr>
          <w:rFonts w:ascii="Times New Roman" w:hAnsi="Times New Roman" w:cs="Times New Roman"/>
          <w:color w:val="auto"/>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3326C6" w:rsidRDefault="00DE5B5D" w:rsidP="00F7155C">
      <w:pPr>
        <w:pStyle w:val="af0"/>
        <w:widowControl w:val="0"/>
        <w:spacing w:after="0"/>
        <w:ind w:left="0" w:firstLine="709"/>
      </w:pPr>
      <w:r>
        <w:t>13.1</w:t>
      </w:r>
      <w:r w:rsidR="002B2EA6">
        <w:t>2</w:t>
      </w:r>
      <w:r>
        <w:t xml:space="preserve"> </w:t>
      </w:r>
      <w:r w:rsidR="006C2A17" w:rsidRPr="003326C6">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Pr>
          <w:lang w:eastAsia="ru-RU"/>
        </w:rPr>
        <w:t>Подрядчика</w:t>
      </w:r>
      <w:r w:rsidR="006C2A17" w:rsidRPr="003326C6">
        <w:t xml:space="preserve"> или Заказчика.</w:t>
      </w:r>
    </w:p>
    <w:p w:rsidR="006C2A17" w:rsidRPr="003326C6" w:rsidRDefault="002B2EA6" w:rsidP="00F7155C">
      <w:pPr>
        <w:pStyle w:val="af0"/>
        <w:widowControl w:val="0"/>
        <w:tabs>
          <w:tab w:val="left" w:pos="709"/>
        </w:tabs>
        <w:spacing w:after="0"/>
        <w:ind w:left="0" w:firstLine="709"/>
      </w:pPr>
      <w:r>
        <w:t>13.13</w:t>
      </w:r>
      <w:r w:rsidR="00DE5B5D">
        <w:t xml:space="preserve"> </w:t>
      </w:r>
      <w:r w:rsidR="006C2A17" w:rsidRPr="003326C6">
        <w:t xml:space="preserve">Все затраты, связанные с заключением и оформлением Контрактов и иных документов по обеспечению исполнения Контракта, несет </w:t>
      </w:r>
      <w:r w:rsidR="005C6240">
        <w:t>Подрядчик</w:t>
      </w:r>
      <w:r w:rsidR="006C2A17" w:rsidRPr="003326C6">
        <w:t>.</w:t>
      </w:r>
    </w:p>
    <w:p w:rsidR="006C2A17" w:rsidRPr="003326C6" w:rsidRDefault="006C2A17" w:rsidP="00F7155C">
      <w:pPr>
        <w:pStyle w:val="af1"/>
        <w:ind w:firstLine="709"/>
        <w:jc w:val="both"/>
        <w:rPr>
          <w:rFonts w:ascii="Times New Roman" w:hAnsi="Times New Roman" w:cs="Times New Roman"/>
          <w:color w:val="000000"/>
        </w:rPr>
      </w:pPr>
      <w:r w:rsidRPr="003326C6">
        <w:rPr>
          <w:rFonts w:ascii="Times New Roman" w:hAnsi="Times New Roman" w:cs="Times New Roman"/>
          <w:color w:val="000000"/>
        </w:rPr>
        <w:t>13.1</w:t>
      </w:r>
      <w:r w:rsidR="002B2EA6">
        <w:rPr>
          <w:rFonts w:ascii="Times New Roman" w:hAnsi="Times New Roman" w:cs="Times New Roman"/>
          <w:color w:val="000000"/>
        </w:rPr>
        <w:t>4</w:t>
      </w:r>
      <w:r w:rsidRPr="003326C6">
        <w:rPr>
          <w:rFonts w:ascii="Times New Roman" w:hAnsi="Times New Roman" w:cs="Times New Roman"/>
          <w:color w:val="000000"/>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Pr>
          <w:rFonts w:ascii="Times New Roman" w:hAnsi="Times New Roman" w:cs="Times New Roman"/>
          <w:color w:val="000000"/>
        </w:rPr>
        <w:t>Подрядчиком</w:t>
      </w:r>
      <w:r w:rsidRPr="003326C6">
        <w:rPr>
          <w:rFonts w:ascii="Times New Roman" w:hAnsi="Times New Roman" w:cs="Times New Roman"/>
          <w:color w:val="000000"/>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Pr>
          <w:rFonts w:ascii="Times New Roman" w:hAnsi="Times New Roman" w:cs="Times New Roman"/>
          <w:color w:val="000000"/>
        </w:rPr>
        <w:t>Подрядчика</w:t>
      </w:r>
      <w:r w:rsidRPr="003326C6">
        <w:rPr>
          <w:rFonts w:ascii="Times New Roman" w:hAnsi="Times New Roman" w:cs="Times New Roman"/>
          <w:color w:val="000000"/>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3326C6" w:rsidRDefault="006C2A17" w:rsidP="00F7155C">
      <w:pPr>
        <w:pStyle w:val="af1"/>
        <w:ind w:firstLine="709"/>
        <w:jc w:val="both"/>
        <w:rPr>
          <w:rFonts w:ascii="Times New Roman" w:hAnsi="Times New Roman" w:cs="Times New Roman"/>
          <w:color w:val="000000"/>
        </w:rPr>
      </w:pPr>
      <w:r w:rsidRPr="003326C6">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Pr>
          <w:rFonts w:ascii="Times New Roman" w:hAnsi="Times New Roman" w:cs="Times New Roman"/>
          <w:color w:val="000000"/>
        </w:rPr>
        <w:t>Подрядчиком</w:t>
      </w:r>
      <w:r w:rsidRPr="003326C6">
        <w:rPr>
          <w:rFonts w:ascii="Times New Roman" w:hAnsi="Times New Roman" w:cs="Times New Roman"/>
          <w:color w:val="000000"/>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3326C6">
        <w:rPr>
          <w:rFonts w:ascii="Times New Roman" w:hAnsi="Times New Roman" w:cs="Times New Roman"/>
          <w:color w:val="000000"/>
        </w:rPr>
        <w:t>выполненной Работы</w:t>
      </w:r>
      <w:r w:rsidRPr="003326C6">
        <w:rPr>
          <w:rFonts w:ascii="Times New Roman" w:hAnsi="Times New Roman" w:cs="Times New Roman"/>
          <w:color w:val="000000"/>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3326C6" w:rsidRDefault="006C2A17" w:rsidP="00F7155C">
      <w:pPr>
        <w:pStyle w:val="af1"/>
        <w:ind w:firstLine="709"/>
        <w:jc w:val="both"/>
        <w:rPr>
          <w:rFonts w:ascii="Times New Roman" w:hAnsi="Times New Roman" w:cs="Times New Roman"/>
          <w:color w:val="000000"/>
        </w:rPr>
      </w:pPr>
      <w:r w:rsidRPr="003326C6">
        <w:rPr>
          <w:rFonts w:ascii="Times New Roman" w:hAnsi="Times New Roman" w:cs="Times New Roman"/>
          <w:color w:val="000000"/>
        </w:rPr>
        <w:t>13.1</w:t>
      </w:r>
      <w:r w:rsidR="002B2EA6">
        <w:rPr>
          <w:rFonts w:ascii="Times New Roman" w:hAnsi="Times New Roman" w:cs="Times New Roman"/>
          <w:color w:val="000000"/>
        </w:rPr>
        <w:t>5</w:t>
      </w:r>
      <w:r w:rsidRPr="003326C6">
        <w:rPr>
          <w:rFonts w:ascii="Times New Roman" w:hAnsi="Times New Roman" w:cs="Times New Roman"/>
          <w:color w:val="000000"/>
        </w:rPr>
        <w:t xml:space="preserve">. </w:t>
      </w:r>
      <w:r w:rsidR="00F7155C">
        <w:rPr>
          <w:rFonts w:ascii="Times New Roman" w:hAnsi="Times New Roman" w:cs="Times New Roman"/>
          <w:color w:val="000000"/>
        </w:rPr>
        <w:t>В случае замены обеспечения Подрядчиком, р</w:t>
      </w:r>
      <w:r w:rsidRPr="003326C6">
        <w:rPr>
          <w:rFonts w:ascii="Times New Roman" w:hAnsi="Times New Roman" w:cs="Times New Roman"/>
          <w:color w:val="000000"/>
        </w:rPr>
        <w:t>азмер такого обеспечения может быть уменьшен в порядке и случаях, которые предусмотрены настоящим разделом.</w:t>
      </w:r>
    </w:p>
    <w:p w:rsidR="006C2A17" w:rsidRPr="003326C6" w:rsidRDefault="002B2EA6" w:rsidP="00F7155C">
      <w:pPr>
        <w:pStyle w:val="af0"/>
        <w:tabs>
          <w:tab w:val="left" w:pos="0"/>
        </w:tabs>
        <w:autoSpaceDE w:val="0"/>
        <w:autoSpaceDN w:val="0"/>
        <w:adjustRightInd w:val="0"/>
        <w:spacing w:after="0"/>
        <w:ind w:left="0" w:firstLine="709"/>
        <w:rPr>
          <w:bCs/>
          <w:color w:val="000000"/>
        </w:rPr>
      </w:pPr>
      <w:r>
        <w:rPr>
          <w:bCs/>
          <w:color w:val="000000"/>
        </w:rPr>
        <w:t>13.16</w:t>
      </w:r>
      <w:r w:rsidR="006C2A17" w:rsidRPr="003326C6">
        <w:rPr>
          <w:bCs/>
          <w:color w:val="000000"/>
        </w:rPr>
        <w:t xml:space="preserve"> Исключение банка из перечня, предусмотренного ч. 1.2 ст. 45 </w:t>
      </w:r>
      <w:r w:rsidR="00DB144F" w:rsidRPr="003326C6">
        <w:rPr>
          <w:bCs/>
          <w:color w:val="000000"/>
        </w:rPr>
        <w:t xml:space="preserve">Федерального </w:t>
      </w:r>
      <w:r w:rsidR="006C2A17" w:rsidRPr="003326C6">
        <w:rPr>
          <w:bCs/>
          <w:color w:val="000000"/>
        </w:rPr>
        <w:t>Закона № 44-ФЗ, региональной гарантийной организации из перечня, предусмотренного ч. 1.7 ст. 45</w:t>
      </w:r>
      <w:r w:rsidR="00DB144F" w:rsidRPr="003326C6">
        <w:rPr>
          <w:bCs/>
          <w:color w:val="000000"/>
        </w:rPr>
        <w:t xml:space="preserve"> Федерального</w:t>
      </w:r>
      <w:r w:rsidR="006C2A17" w:rsidRPr="003326C6">
        <w:rPr>
          <w:bCs/>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3326C6" w:rsidRDefault="006C2A17" w:rsidP="00F7155C">
      <w:pPr>
        <w:pStyle w:val="af0"/>
        <w:tabs>
          <w:tab w:val="left" w:pos="0"/>
        </w:tabs>
        <w:autoSpaceDE w:val="0"/>
        <w:autoSpaceDN w:val="0"/>
        <w:adjustRightInd w:val="0"/>
        <w:spacing w:after="0"/>
        <w:ind w:left="0" w:firstLine="709"/>
        <w:rPr>
          <w:bCs/>
          <w:color w:val="000000"/>
        </w:rPr>
      </w:pPr>
      <w:r w:rsidRPr="003326C6">
        <w:rPr>
          <w:bCs/>
          <w:color w:val="000000"/>
        </w:rPr>
        <w:t>13.1</w:t>
      </w:r>
      <w:r w:rsidR="002B2EA6">
        <w:rPr>
          <w:bCs/>
          <w:color w:val="000000"/>
        </w:rPr>
        <w:t>7</w:t>
      </w:r>
      <w:r w:rsidRPr="003326C6">
        <w:rPr>
          <w:bCs/>
          <w:color w:val="000000"/>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w:t>
      </w:r>
      <w:r w:rsidRPr="00EE030A">
        <w:rPr>
          <w:bCs/>
          <w:color w:val="000000"/>
        </w:rPr>
        <w:t>предусмотренных пунктом 13.1</w:t>
      </w:r>
      <w:r w:rsidR="002B2EA6">
        <w:rPr>
          <w:bCs/>
          <w:color w:val="000000"/>
        </w:rPr>
        <w:t>4</w:t>
      </w:r>
      <w:r w:rsidRPr="003326C6">
        <w:rPr>
          <w:bCs/>
          <w:color w:val="000000"/>
        </w:rPr>
        <w:t xml:space="preserve"> Контракта. </w:t>
      </w:r>
    </w:p>
    <w:p w:rsidR="00113146" w:rsidRPr="00113146" w:rsidRDefault="002B2EA6" w:rsidP="002B2EA6">
      <w:pPr>
        <w:pStyle w:val="Standard"/>
        <w:contextualSpacing/>
        <w:jc w:val="center"/>
        <w:rPr>
          <w:b/>
          <w:lang w:val="ru-RU"/>
        </w:rPr>
      </w:pPr>
      <w:r>
        <w:rPr>
          <w:b/>
          <w:lang w:val="ru-RU"/>
        </w:rPr>
        <w:t xml:space="preserve">14. </w:t>
      </w:r>
      <w:r w:rsidR="00113146" w:rsidRPr="00113146">
        <w:rPr>
          <w:b/>
          <w:lang w:val="ru-RU"/>
        </w:rPr>
        <w:t>Особенности осуществления трудовой деятельности</w:t>
      </w:r>
    </w:p>
    <w:p w:rsidR="00113146" w:rsidRPr="00113146" w:rsidRDefault="00113146" w:rsidP="00113146">
      <w:pPr>
        <w:pStyle w:val="Standard"/>
        <w:contextualSpacing/>
        <w:jc w:val="center"/>
        <w:rPr>
          <w:b/>
          <w:lang w:val="ru-RU"/>
        </w:rPr>
      </w:pPr>
      <w:r w:rsidRPr="00113146">
        <w:rPr>
          <w:b/>
          <w:lang w:val="ru-RU"/>
        </w:rPr>
        <w:t>на территории Республики Крым</w:t>
      </w:r>
    </w:p>
    <w:p w:rsidR="00113146" w:rsidRPr="00113146" w:rsidRDefault="002B2EA6" w:rsidP="002B2EA6">
      <w:pPr>
        <w:pStyle w:val="Standard"/>
        <w:ind w:firstLine="709"/>
        <w:contextualSpacing/>
        <w:jc w:val="both"/>
        <w:rPr>
          <w:lang w:val="ru-RU"/>
        </w:rPr>
      </w:pPr>
      <w:r>
        <w:rPr>
          <w:lang w:val="ru-RU"/>
        </w:rPr>
        <w:t xml:space="preserve">14.1 </w:t>
      </w:r>
      <w:r w:rsidR="00113146" w:rsidRPr="00113146">
        <w:rPr>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Pr>
          <w:lang w:val="ru-RU"/>
        </w:rPr>
        <w:t>Подрядчик</w:t>
      </w:r>
      <w:r w:rsidR="00113146" w:rsidRPr="00113146">
        <w:rPr>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113146" w:rsidRDefault="002B2EA6" w:rsidP="002B2EA6">
      <w:pPr>
        <w:pStyle w:val="Standard"/>
        <w:ind w:firstLine="709"/>
        <w:contextualSpacing/>
        <w:jc w:val="both"/>
        <w:rPr>
          <w:lang w:val="ru-RU"/>
        </w:rPr>
      </w:pPr>
      <w:r>
        <w:rPr>
          <w:lang w:val="ru-RU"/>
        </w:rPr>
        <w:t xml:space="preserve">14.2 </w:t>
      </w:r>
      <w:r w:rsidR="00113146" w:rsidRPr="00113146">
        <w:rPr>
          <w:lang w:val="ru-RU"/>
        </w:rPr>
        <w:t xml:space="preserve">После регистрации обособленного подразделения в территориальных налоговых органах по Республике Крым </w:t>
      </w:r>
      <w:r w:rsidR="005C6240">
        <w:rPr>
          <w:lang w:val="ru-RU"/>
        </w:rPr>
        <w:t>Подрядчик</w:t>
      </w:r>
      <w:r w:rsidR="00113146" w:rsidRPr="00113146">
        <w:rPr>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113146" w:rsidRDefault="002B2EA6" w:rsidP="002B2EA6">
      <w:pPr>
        <w:jc w:val="center"/>
        <w:rPr>
          <w:b/>
        </w:rPr>
      </w:pPr>
      <w:r>
        <w:rPr>
          <w:b/>
        </w:rPr>
        <w:t xml:space="preserve">15. </w:t>
      </w:r>
      <w:r w:rsidR="00113146" w:rsidRPr="00113146">
        <w:rPr>
          <w:b/>
        </w:rPr>
        <w:t xml:space="preserve">Антикоррупционная оговорка </w:t>
      </w:r>
    </w:p>
    <w:p w:rsidR="00113146" w:rsidRPr="00113146" w:rsidRDefault="00113146" w:rsidP="00113146">
      <w:pPr>
        <w:suppressAutoHyphens w:val="0"/>
        <w:ind w:firstLine="709"/>
        <w:jc w:val="both"/>
      </w:pPr>
      <w:r w:rsidRPr="00113146">
        <w:t>15.1. При исполнении своих обязательств по Контракту, Стороны, их аффилированные лица, работники или посредники:</w:t>
      </w:r>
    </w:p>
    <w:p w:rsidR="00113146" w:rsidRPr="00113146" w:rsidRDefault="00113146" w:rsidP="005C6240">
      <w:pPr>
        <w:numPr>
          <w:ilvl w:val="0"/>
          <w:numId w:val="9"/>
        </w:numPr>
        <w:suppressAutoHyphens w:val="0"/>
        <w:ind w:firstLine="709"/>
        <w:jc w:val="both"/>
      </w:pPr>
      <w:r w:rsidRPr="00113146">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EA6" w:rsidRDefault="00113146" w:rsidP="002B2EA6">
      <w:pPr>
        <w:numPr>
          <w:ilvl w:val="0"/>
          <w:numId w:val="9"/>
        </w:numPr>
        <w:suppressAutoHyphens w:val="0"/>
        <w:ind w:firstLine="709"/>
        <w:jc w:val="both"/>
      </w:pPr>
      <w:r w:rsidRPr="00113146">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113146" w:rsidRDefault="00113146" w:rsidP="002B2EA6">
      <w:pPr>
        <w:suppressAutoHyphens w:val="0"/>
        <w:ind w:firstLine="709"/>
        <w:jc w:val="both"/>
      </w:pPr>
      <w:r w:rsidRPr="00113146">
        <w:t>15.2. В случае возникновения у Стороны подозрений, что произошло или может произойти нарушение</w:t>
      </w:r>
      <w:r w:rsidR="00EE030A">
        <w:t xml:space="preserve"> каких-либо положений настоящего раздела</w:t>
      </w:r>
      <w:r w:rsidRPr="00113146">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t xml:space="preserve">настоящего </w:t>
      </w:r>
      <w:r w:rsidRPr="00113146">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113146" w:rsidRDefault="00113146" w:rsidP="00113146">
      <w:pPr>
        <w:suppressAutoHyphens w:val="0"/>
        <w:ind w:firstLine="709"/>
        <w:jc w:val="both"/>
        <w:rPr>
          <w:b/>
        </w:rPr>
      </w:pPr>
      <w:r w:rsidRPr="00113146">
        <w:t xml:space="preserve">15.3 </w:t>
      </w:r>
      <w:proofErr w:type="gramStart"/>
      <w:r w:rsidRPr="00113146">
        <w:t>В</w:t>
      </w:r>
      <w:proofErr w:type="gramEnd"/>
      <w:r w:rsidRPr="00113146">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5109E2" w:rsidRPr="00113146" w:rsidRDefault="002B2EA6" w:rsidP="002B2EA6">
      <w:pPr>
        <w:pStyle w:val="Standard"/>
        <w:contextualSpacing/>
        <w:jc w:val="center"/>
        <w:rPr>
          <w:b/>
          <w:lang w:val="ru-RU"/>
        </w:rPr>
      </w:pPr>
      <w:r>
        <w:rPr>
          <w:b/>
          <w:lang w:val="ru-RU"/>
        </w:rPr>
        <w:t xml:space="preserve">16. </w:t>
      </w:r>
      <w:r w:rsidR="001C0BCD" w:rsidRPr="00113146">
        <w:rPr>
          <w:b/>
          <w:lang w:val="ru-RU"/>
        </w:rPr>
        <w:t>Прочие условия</w:t>
      </w:r>
    </w:p>
    <w:p w:rsidR="005109E2" w:rsidRPr="00113146" w:rsidRDefault="002B2EA6" w:rsidP="002B2EA6">
      <w:pPr>
        <w:pStyle w:val="Standard"/>
        <w:ind w:firstLine="709"/>
        <w:contextualSpacing/>
        <w:jc w:val="both"/>
        <w:rPr>
          <w:lang w:val="ru-RU"/>
        </w:rPr>
      </w:pPr>
      <w:r>
        <w:rPr>
          <w:lang w:val="ru-RU"/>
        </w:rPr>
        <w:t xml:space="preserve">16.1 </w:t>
      </w:r>
      <w:r w:rsidR="005109E2" w:rsidRPr="00113146">
        <w:rPr>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113146" w:rsidRDefault="002B2EA6" w:rsidP="002B2EA6">
      <w:pPr>
        <w:pStyle w:val="Standard"/>
        <w:ind w:firstLine="709"/>
        <w:jc w:val="both"/>
        <w:rPr>
          <w:lang w:val="ru-RU"/>
        </w:rPr>
      </w:pPr>
      <w:r>
        <w:rPr>
          <w:lang w:val="ru-RU"/>
        </w:rPr>
        <w:t xml:space="preserve">16.2 </w:t>
      </w:r>
      <w:r w:rsidR="005109E2" w:rsidRPr="00113146">
        <w:rPr>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Pr>
          <w:lang w:val="ru-RU"/>
        </w:rPr>
        <w:t>э</w:t>
      </w:r>
      <w:r w:rsidR="005109E2" w:rsidRPr="00113146">
        <w:rPr>
          <w:lang w:val="ru-RU"/>
        </w:rPr>
        <w:t>то представителями Сторон.</w:t>
      </w:r>
    </w:p>
    <w:p w:rsidR="005109E2" w:rsidRPr="00113146" w:rsidRDefault="002B2EA6" w:rsidP="002B2EA6">
      <w:pPr>
        <w:pStyle w:val="Standard"/>
        <w:ind w:firstLine="709"/>
        <w:jc w:val="both"/>
        <w:rPr>
          <w:lang w:val="ru-RU"/>
        </w:rPr>
      </w:pPr>
      <w:r>
        <w:rPr>
          <w:lang w:val="ru-RU"/>
        </w:rPr>
        <w:t xml:space="preserve">16.3 </w:t>
      </w:r>
      <w:r w:rsidR="005109E2" w:rsidRPr="00113146">
        <w:rPr>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113146">
        <w:rPr>
          <w:bCs/>
          <w:color w:val="000000"/>
          <w:lang w:val="ru-RU"/>
        </w:rPr>
        <w:t>ЮРИДИЧЕСКИЕ АДРЕСА И ПЛАТЕЖНЫЕ РЕКВИЗИТЫ СТОРОН»</w:t>
      </w:r>
      <w:r w:rsidR="005109E2" w:rsidRPr="00113146">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Pr>
          <w:lang w:val="ru-RU"/>
        </w:rPr>
        <w:t>Подрядчику</w:t>
      </w:r>
      <w:r w:rsidR="005109E2" w:rsidRPr="00113146">
        <w:rPr>
          <w:lang w:val="ru-RU"/>
        </w:rPr>
        <w:t>.</w:t>
      </w:r>
    </w:p>
    <w:p w:rsidR="005109E2" w:rsidRPr="00113146" w:rsidRDefault="005109E2" w:rsidP="002B2EA6">
      <w:pPr>
        <w:pStyle w:val="Standard"/>
        <w:ind w:firstLine="709"/>
        <w:jc w:val="both"/>
        <w:rPr>
          <w:lang w:val="ru-RU"/>
        </w:rPr>
      </w:pPr>
      <w:r w:rsidRPr="00113146">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113146" w:rsidRDefault="005109E2" w:rsidP="002B2EA6">
      <w:pPr>
        <w:pStyle w:val="Standard"/>
        <w:ind w:firstLine="709"/>
        <w:jc w:val="both"/>
        <w:rPr>
          <w:lang w:val="ru-RU"/>
        </w:rPr>
      </w:pPr>
      <w:r w:rsidRPr="00113146">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113146" w:rsidRDefault="005109E2" w:rsidP="002B2EA6">
      <w:pPr>
        <w:pStyle w:val="Standard"/>
        <w:ind w:firstLine="709"/>
        <w:jc w:val="both"/>
        <w:rPr>
          <w:lang w:val="ru-RU"/>
        </w:rPr>
      </w:pPr>
      <w:r w:rsidRPr="00113146">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113146" w:rsidRDefault="002B2EA6" w:rsidP="002B2EA6">
      <w:pPr>
        <w:pStyle w:val="Standard"/>
        <w:ind w:firstLine="709"/>
        <w:jc w:val="both"/>
        <w:rPr>
          <w:lang w:val="ru-RU"/>
        </w:rPr>
      </w:pPr>
      <w:r>
        <w:rPr>
          <w:lang w:val="ru-RU"/>
        </w:rPr>
        <w:t xml:space="preserve">16.4 </w:t>
      </w:r>
      <w:r w:rsidR="005109E2" w:rsidRPr="00113146">
        <w:rPr>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113146" w:rsidRDefault="002B2EA6" w:rsidP="002B2EA6">
      <w:pPr>
        <w:pStyle w:val="Standard"/>
        <w:ind w:firstLine="709"/>
        <w:jc w:val="both"/>
        <w:rPr>
          <w:lang w:val="ru-RU"/>
        </w:rPr>
      </w:pPr>
      <w:r>
        <w:rPr>
          <w:lang w:val="ru-RU"/>
        </w:rPr>
        <w:t xml:space="preserve">16.5 </w:t>
      </w:r>
      <w:proofErr w:type="gramStart"/>
      <w:r w:rsidR="005109E2" w:rsidRPr="00113146">
        <w:rPr>
          <w:lang w:val="ru-RU"/>
        </w:rPr>
        <w:t>В</w:t>
      </w:r>
      <w:proofErr w:type="gramEnd"/>
      <w:r w:rsidR="005109E2" w:rsidRPr="00113146">
        <w:rPr>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113146" w:rsidRDefault="002B2EA6" w:rsidP="002B2EA6">
      <w:pPr>
        <w:pStyle w:val="Standard"/>
        <w:ind w:firstLine="709"/>
        <w:jc w:val="both"/>
        <w:rPr>
          <w:lang w:val="ru-RU"/>
        </w:rPr>
      </w:pPr>
      <w:r>
        <w:rPr>
          <w:lang w:val="ru-RU"/>
        </w:rPr>
        <w:t xml:space="preserve">16.6 </w:t>
      </w:r>
      <w:proofErr w:type="gramStart"/>
      <w:r w:rsidR="005109E2" w:rsidRPr="00113146">
        <w:rPr>
          <w:lang w:val="ru-RU"/>
        </w:rPr>
        <w:t>В</w:t>
      </w:r>
      <w:proofErr w:type="gramEnd"/>
      <w:r w:rsidR="005109E2" w:rsidRPr="00113146">
        <w:rPr>
          <w:lang w:val="ru-RU"/>
        </w:rPr>
        <w:t xml:space="preserve"> случае реорганизации, ликвидации одной из Сторон, последняя обязана в трехдневный срок уведомить об этом другую Сторону.</w:t>
      </w:r>
    </w:p>
    <w:p w:rsidR="005109E2" w:rsidRPr="00113146" w:rsidRDefault="002B2EA6" w:rsidP="002B2EA6">
      <w:pPr>
        <w:pStyle w:val="Standard"/>
        <w:ind w:firstLine="709"/>
        <w:jc w:val="both"/>
        <w:rPr>
          <w:lang w:val="ru-RU"/>
        </w:rPr>
      </w:pPr>
      <w:r>
        <w:rPr>
          <w:lang w:val="ru-RU"/>
        </w:rPr>
        <w:t xml:space="preserve">16.7 </w:t>
      </w:r>
      <w:r w:rsidR="005109E2" w:rsidRPr="00113146">
        <w:rPr>
          <w:lang w:val="ru-RU"/>
        </w:rPr>
        <w:t>Все приложения к настоящему Контракту являются его неотъемлемой частью.</w:t>
      </w:r>
    </w:p>
    <w:p w:rsidR="005109E2" w:rsidRPr="00113146" w:rsidRDefault="002B2EA6" w:rsidP="002B2EA6">
      <w:pPr>
        <w:pStyle w:val="Standard"/>
        <w:ind w:firstLine="709"/>
        <w:jc w:val="both"/>
        <w:rPr>
          <w:lang w:val="ru-RU"/>
        </w:rPr>
      </w:pPr>
      <w:r>
        <w:rPr>
          <w:lang w:val="ru-RU"/>
        </w:rPr>
        <w:t xml:space="preserve">16.8 </w:t>
      </w:r>
      <w:r w:rsidR="005109E2" w:rsidRPr="00113146">
        <w:rPr>
          <w:lang w:val="ru-RU"/>
        </w:rPr>
        <w:t>Настоящий Контракт составлен в двух экземплярах, имеющих одинаковую юридическую силу, по одному экземпляру для каждой Стороны.</w:t>
      </w:r>
    </w:p>
    <w:p w:rsidR="005109E2" w:rsidRPr="00113146" w:rsidRDefault="002B2EA6" w:rsidP="002B2EA6">
      <w:pPr>
        <w:pStyle w:val="Standard"/>
        <w:ind w:firstLine="709"/>
        <w:jc w:val="both"/>
        <w:rPr>
          <w:lang w:val="ru-RU"/>
        </w:rPr>
      </w:pPr>
      <w:r>
        <w:rPr>
          <w:lang w:val="ru-RU"/>
        </w:rPr>
        <w:t xml:space="preserve">16.9 </w:t>
      </w:r>
      <w:r w:rsidR="005109E2" w:rsidRPr="00113146">
        <w:rPr>
          <w:lang w:val="ru-RU"/>
        </w:rPr>
        <w:t>Окончание срока действия Контракта не освобождает Стороны от ответственности за нарушение его условий.</w:t>
      </w:r>
    </w:p>
    <w:p w:rsidR="005109E2" w:rsidRPr="00113146" w:rsidRDefault="002B2EA6" w:rsidP="002B2EA6">
      <w:pPr>
        <w:pStyle w:val="Standard"/>
        <w:ind w:right="-142"/>
        <w:jc w:val="center"/>
        <w:rPr>
          <w:lang w:val="ru-RU"/>
        </w:rPr>
      </w:pPr>
      <w:r>
        <w:rPr>
          <w:b/>
          <w:bCs/>
          <w:lang w:val="ru-RU"/>
        </w:rPr>
        <w:t xml:space="preserve">17. </w:t>
      </w:r>
      <w:r w:rsidR="001C0BCD" w:rsidRPr="00113146">
        <w:rPr>
          <w:b/>
          <w:bCs/>
          <w:lang w:val="ru-RU"/>
        </w:rPr>
        <w:t>Приложения к контракту</w:t>
      </w:r>
    </w:p>
    <w:p w:rsidR="005109E2" w:rsidRPr="00113146" w:rsidRDefault="005109E2" w:rsidP="00113146">
      <w:pPr>
        <w:pStyle w:val="Standard"/>
        <w:shd w:val="clear" w:color="auto" w:fill="FFFFFF"/>
        <w:ind w:firstLine="709"/>
        <w:jc w:val="both"/>
        <w:rPr>
          <w:lang w:val="ru-RU"/>
        </w:rPr>
      </w:pPr>
      <w:r w:rsidRPr="00113146">
        <w:rPr>
          <w:lang w:val="ru-RU"/>
        </w:rPr>
        <w:t>К настоящему Контракту прилагаются следующие приложения:</w:t>
      </w:r>
    </w:p>
    <w:p w:rsidR="00113146" w:rsidRPr="00113146" w:rsidRDefault="00113146" w:rsidP="00113146">
      <w:pPr>
        <w:tabs>
          <w:tab w:val="left" w:pos="0"/>
          <w:tab w:val="left" w:pos="284"/>
        </w:tabs>
        <w:ind w:firstLine="709"/>
        <w:jc w:val="both"/>
        <w:rPr>
          <w:i/>
          <w:color w:val="FF0000"/>
        </w:rPr>
      </w:pPr>
      <w:r w:rsidRPr="00113146">
        <w:rPr>
          <w:i/>
          <w:color w:val="FF0000"/>
        </w:rPr>
        <w:t>Приложение № 1 – График производства работ (предоставляется Подрядчиком);</w:t>
      </w:r>
    </w:p>
    <w:p w:rsidR="00113146" w:rsidRPr="00113146" w:rsidRDefault="00113146" w:rsidP="00113146">
      <w:pPr>
        <w:tabs>
          <w:tab w:val="left" w:pos="0"/>
          <w:tab w:val="left" w:pos="284"/>
          <w:tab w:val="left" w:pos="710"/>
        </w:tabs>
        <w:ind w:firstLine="709"/>
        <w:jc w:val="both"/>
        <w:rPr>
          <w:i/>
          <w:color w:val="FF0000"/>
        </w:rPr>
      </w:pPr>
      <w:r w:rsidRPr="00113146">
        <w:rPr>
          <w:i/>
          <w:color w:val="FF0000"/>
        </w:rPr>
        <w:t>Приложение № 2.1. – Сводная смета стоимости строительства;</w:t>
      </w:r>
    </w:p>
    <w:p w:rsidR="00113146" w:rsidRPr="00113146" w:rsidRDefault="00113146" w:rsidP="00113146">
      <w:pPr>
        <w:tabs>
          <w:tab w:val="left" w:pos="0"/>
          <w:tab w:val="left" w:pos="284"/>
          <w:tab w:val="left" w:pos="710"/>
        </w:tabs>
        <w:ind w:firstLine="709"/>
        <w:jc w:val="both"/>
        <w:rPr>
          <w:i/>
          <w:color w:val="FF0000"/>
        </w:rPr>
      </w:pPr>
      <w:r w:rsidRPr="00113146">
        <w:rPr>
          <w:i/>
          <w:color w:val="FF0000"/>
        </w:rPr>
        <w:t xml:space="preserve">Приложение № 2.2. – </w:t>
      </w:r>
      <w:r w:rsidR="002F4F52">
        <w:rPr>
          <w:i/>
          <w:color w:val="FF0000"/>
        </w:rPr>
        <w:t>Проект сметы контракта;</w:t>
      </w:r>
    </w:p>
    <w:p w:rsidR="00113146" w:rsidRPr="00113146" w:rsidRDefault="00113146" w:rsidP="00113146">
      <w:pPr>
        <w:pStyle w:val="Default"/>
        <w:tabs>
          <w:tab w:val="left" w:pos="1134"/>
        </w:tabs>
        <w:ind w:firstLine="709"/>
        <w:jc w:val="both"/>
        <w:rPr>
          <w:i/>
          <w:color w:val="FF0000"/>
        </w:rPr>
      </w:pPr>
      <w:r w:rsidRPr="00113146">
        <w:rPr>
          <w:i/>
          <w:color w:val="FF0000"/>
        </w:rPr>
        <w:t>Приложение № 3 – Техническое задание;</w:t>
      </w:r>
    </w:p>
    <w:p w:rsidR="00113146" w:rsidRPr="00113146" w:rsidRDefault="00113146" w:rsidP="00113146">
      <w:pPr>
        <w:pStyle w:val="Default"/>
        <w:tabs>
          <w:tab w:val="left" w:pos="1134"/>
        </w:tabs>
        <w:ind w:firstLine="709"/>
        <w:jc w:val="both"/>
        <w:rPr>
          <w:i/>
          <w:color w:val="FF0000"/>
        </w:rPr>
      </w:pPr>
      <w:r w:rsidRPr="00113146">
        <w:rPr>
          <w:i/>
          <w:color w:val="FF0000"/>
        </w:rPr>
        <w:t>Приложение № 4 – План финансирования;</w:t>
      </w:r>
    </w:p>
    <w:p w:rsidR="00113146" w:rsidRPr="00113146" w:rsidRDefault="00113146" w:rsidP="00113146">
      <w:pPr>
        <w:pStyle w:val="Default"/>
        <w:tabs>
          <w:tab w:val="left" w:pos="1134"/>
        </w:tabs>
        <w:ind w:firstLine="709"/>
        <w:jc w:val="both"/>
        <w:rPr>
          <w:i/>
          <w:color w:val="FF0000"/>
        </w:rPr>
      </w:pPr>
      <w:r w:rsidRPr="00113146">
        <w:rPr>
          <w:i/>
          <w:color w:val="FF0000"/>
        </w:rPr>
        <w:t>Приложение № 5 – Понижающий коэффициент;</w:t>
      </w:r>
    </w:p>
    <w:p w:rsidR="00245BF3" w:rsidRDefault="00245BF3" w:rsidP="009A00AD">
      <w:pPr>
        <w:pStyle w:val="Standard"/>
        <w:shd w:val="clear" w:color="auto" w:fill="FFFFFF"/>
        <w:spacing w:after="200"/>
        <w:jc w:val="center"/>
        <w:rPr>
          <w:b/>
          <w:bCs/>
          <w:color w:val="000000"/>
          <w:lang w:val="ru-RU"/>
        </w:rPr>
      </w:pPr>
    </w:p>
    <w:p w:rsidR="005109E2" w:rsidRPr="009A00AD" w:rsidRDefault="00EF2A37" w:rsidP="009A00AD">
      <w:pPr>
        <w:pStyle w:val="Standard"/>
        <w:shd w:val="clear" w:color="auto" w:fill="FFFFFF"/>
        <w:spacing w:after="200"/>
        <w:jc w:val="center"/>
        <w:rPr>
          <w:lang w:val="ru-RU"/>
        </w:rPr>
      </w:pPr>
      <w:r w:rsidRPr="00113146">
        <w:rPr>
          <w:b/>
          <w:bCs/>
          <w:color w:val="000000"/>
          <w:lang w:val="ru-RU"/>
        </w:rPr>
        <w:t>18</w:t>
      </w:r>
      <w:r w:rsidR="005109E2" w:rsidRPr="00113146">
        <w:rPr>
          <w:b/>
          <w:bCs/>
          <w:color w:val="000000"/>
          <w:lang w:val="ru-RU"/>
        </w:rPr>
        <w:t xml:space="preserve">. </w:t>
      </w:r>
      <w:r w:rsidR="001C0BCD" w:rsidRPr="00113146">
        <w:rPr>
          <w:b/>
          <w:bCs/>
          <w:color w:val="000000"/>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5109E2" w:rsidRPr="00113146" w:rsidTr="00077F49">
        <w:tc>
          <w:tcPr>
            <w:tcW w:w="4678" w:type="dxa"/>
            <w:hideMark/>
          </w:tcPr>
          <w:p w:rsidR="005109E2" w:rsidRPr="00113146" w:rsidRDefault="005109E2" w:rsidP="00747C58">
            <w:pPr>
              <w:autoSpaceDE w:val="0"/>
              <w:jc w:val="both"/>
              <w:rPr>
                <w:b/>
                <w:bCs/>
                <w:lang w:eastAsia="ar-SA"/>
              </w:rPr>
            </w:pPr>
            <w:r w:rsidRPr="00113146">
              <w:rPr>
                <w:b/>
                <w:bCs/>
              </w:rPr>
              <w:t>ЗАКАЗЧИК</w:t>
            </w:r>
          </w:p>
          <w:p w:rsidR="005109E2" w:rsidRDefault="005109E2" w:rsidP="00747C58">
            <w:pPr>
              <w:autoSpaceDE w:val="0"/>
              <w:rPr>
                <w:b/>
                <w:bCs/>
              </w:rPr>
            </w:pPr>
            <w:r w:rsidRPr="00113146">
              <w:rPr>
                <w:b/>
                <w:bCs/>
              </w:rPr>
              <w:t>ГУП РК «Вода Крыма»</w:t>
            </w:r>
          </w:p>
          <w:p w:rsidR="00245BF3" w:rsidRPr="00113146" w:rsidRDefault="00245BF3" w:rsidP="00747C58">
            <w:pPr>
              <w:autoSpaceDE w:val="0"/>
              <w:rPr>
                <w:b/>
              </w:rPr>
            </w:pPr>
          </w:p>
        </w:tc>
        <w:tc>
          <w:tcPr>
            <w:tcW w:w="4961" w:type="dxa"/>
          </w:tcPr>
          <w:p w:rsidR="005109E2" w:rsidRPr="00113146" w:rsidRDefault="005C6240" w:rsidP="00747C58">
            <w:pPr>
              <w:ind w:firstLine="567"/>
              <w:jc w:val="both"/>
              <w:rPr>
                <w:b/>
              </w:rPr>
            </w:pPr>
            <w:r>
              <w:rPr>
                <w:b/>
              </w:rPr>
              <w:t>ПОДРЯДЧИК</w:t>
            </w:r>
            <w:r w:rsidR="005109E2" w:rsidRPr="00113146">
              <w:rPr>
                <w:b/>
              </w:rPr>
              <w:t>:</w:t>
            </w:r>
          </w:p>
          <w:p w:rsidR="005109E2" w:rsidRPr="00113146" w:rsidRDefault="005109E2" w:rsidP="00747C58">
            <w:pPr>
              <w:ind w:firstLine="567"/>
              <w:jc w:val="both"/>
              <w:rPr>
                <w:b/>
              </w:rPr>
            </w:pPr>
          </w:p>
        </w:tc>
      </w:tr>
      <w:tr w:rsidR="005109E2" w:rsidRPr="00113146" w:rsidTr="00077F49">
        <w:tc>
          <w:tcPr>
            <w:tcW w:w="4678" w:type="dxa"/>
            <w:hideMark/>
          </w:tcPr>
          <w:p w:rsidR="005109E2" w:rsidRPr="00113146" w:rsidRDefault="005109E2" w:rsidP="00747C58">
            <w:r w:rsidRPr="00113146">
              <w:t>Место нахождения:</w:t>
            </w:r>
            <w:r w:rsidRPr="00113146">
              <w:rPr>
                <w:rFonts w:eastAsia="Calibri"/>
                <w:kern w:val="2"/>
              </w:rPr>
              <w:t>295053, Республика Крым, г. Симферополь, ул. Киевская, 1 А</w:t>
            </w:r>
          </w:p>
          <w:p w:rsidR="005109E2" w:rsidRPr="00113146" w:rsidRDefault="005109E2" w:rsidP="00747C58">
            <w:pPr>
              <w:keepLines/>
              <w:suppressLineNumbers/>
              <w:autoSpaceDE w:val="0"/>
              <w:rPr>
                <w:rFonts w:eastAsia="Calibri"/>
                <w:kern w:val="2"/>
              </w:rPr>
            </w:pPr>
            <w:r w:rsidRPr="00113146">
              <w:t xml:space="preserve">Почтовый адрес: </w:t>
            </w:r>
            <w:r w:rsidRPr="00113146">
              <w:rPr>
                <w:rFonts w:eastAsia="Calibri"/>
                <w:kern w:val="2"/>
              </w:rPr>
              <w:t>295053, Республика Крым,</w:t>
            </w:r>
          </w:p>
          <w:p w:rsidR="005109E2" w:rsidRPr="00113146" w:rsidRDefault="005109E2" w:rsidP="00747C58">
            <w:pPr>
              <w:suppressLineNumbers/>
              <w:autoSpaceDE w:val="0"/>
            </w:pPr>
            <w:r w:rsidRPr="00113146">
              <w:rPr>
                <w:rFonts w:eastAsia="Calibri"/>
                <w:kern w:val="2"/>
              </w:rPr>
              <w:t>г. Симферополь, ул. Киевская, 1 А</w:t>
            </w:r>
          </w:p>
          <w:p w:rsidR="005109E2" w:rsidRPr="00113146" w:rsidRDefault="005109E2" w:rsidP="00747C58">
            <w:pPr>
              <w:snapToGrid w:val="0"/>
            </w:pPr>
            <w:r w:rsidRPr="00113146">
              <w:t xml:space="preserve">Телефон/Факс: (3652) 27-10-53 </w:t>
            </w:r>
          </w:p>
          <w:p w:rsidR="005109E2" w:rsidRPr="00113146" w:rsidRDefault="005109E2" w:rsidP="00747C58">
            <w:pPr>
              <w:snapToGrid w:val="0"/>
              <w:rPr>
                <w:color w:val="0D0D0D"/>
              </w:rPr>
            </w:pPr>
            <w:r w:rsidRPr="00113146">
              <w:t xml:space="preserve">Адрес эл/почты: </w:t>
            </w:r>
            <w:r w:rsidR="00C60F6F" w:rsidRPr="00D87234">
              <w:rPr>
                <w:sz w:val="22"/>
                <w:szCs w:val="22"/>
              </w:rPr>
              <w:t>office@voda.crimea.ru</w:t>
            </w:r>
          </w:p>
          <w:p w:rsidR="005109E2" w:rsidRPr="00113146" w:rsidRDefault="005109E2" w:rsidP="00747C58">
            <w:r w:rsidRPr="00113146">
              <w:rPr>
                <w:color w:val="0D0D0D"/>
              </w:rPr>
              <w:t xml:space="preserve">ИНН: </w:t>
            </w:r>
            <w:r w:rsidRPr="00113146">
              <w:rPr>
                <w:rFonts w:eastAsia="Calibri"/>
                <w:color w:val="0D0D0D"/>
                <w:kern w:val="2"/>
              </w:rPr>
              <w:t>9102057281</w:t>
            </w:r>
            <w:r w:rsidRPr="00113146">
              <w:rPr>
                <w:color w:val="0D0D0D"/>
              </w:rPr>
              <w:t xml:space="preserve"> КПП</w:t>
            </w:r>
            <w:r w:rsidRPr="00113146">
              <w:t xml:space="preserve">: </w:t>
            </w:r>
            <w:r w:rsidR="003A143E" w:rsidRPr="00113146">
              <w:rPr>
                <w:lang w:eastAsia="ru-RU"/>
              </w:rPr>
              <w:t>910201001</w:t>
            </w:r>
          </w:p>
          <w:p w:rsidR="005109E2" w:rsidRPr="00113146" w:rsidRDefault="005109E2" w:rsidP="00747C58">
            <w:pPr>
              <w:snapToGrid w:val="0"/>
            </w:pPr>
            <w:r w:rsidRPr="00113146">
              <w:t xml:space="preserve">ОГРН </w:t>
            </w:r>
            <w:r w:rsidRPr="00113146">
              <w:rPr>
                <w:rFonts w:eastAsia="Calibri"/>
                <w:kern w:val="2"/>
              </w:rPr>
              <w:t>1149102120947</w:t>
            </w:r>
            <w:r w:rsidR="003A143E" w:rsidRPr="00113146">
              <w:t xml:space="preserve"> </w:t>
            </w:r>
          </w:p>
          <w:p w:rsidR="005109E2" w:rsidRPr="00113146" w:rsidRDefault="005109E2" w:rsidP="00747C58">
            <w:pPr>
              <w:snapToGrid w:val="0"/>
            </w:pPr>
            <w:r w:rsidRPr="00113146">
              <w:t xml:space="preserve">ОКПО 00772458 </w:t>
            </w:r>
          </w:p>
          <w:p w:rsidR="005109E2" w:rsidRPr="00113146" w:rsidRDefault="005109E2" w:rsidP="00747C58">
            <w:pPr>
              <w:snapToGrid w:val="0"/>
            </w:pPr>
            <w:r w:rsidRPr="00113146">
              <w:t xml:space="preserve">Банковские реквизиты: </w:t>
            </w:r>
            <w:r w:rsidRPr="00113146">
              <w:rPr>
                <w:rFonts w:eastAsia="Calibri"/>
                <w:kern w:val="2"/>
              </w:rPr>
              <w:t>ПАО «РНКБ»</w:t>
            </w:r>
          </w:p>
          <w:p w:rsidR="005109E2" w:rsidRPr="00113146" w:rsidRDefault="005109E2" w:rsidP="00747C58">
            <w:r w:rsidRPr="00113146">
              <w:t xml:space="preserve">Р/счет </w:t>
            </w:r>
            <w:r w:rsidRPr="00113146">
              <w:rPr>
                <w:rFonts w:eastAsia="Calibri"/>
                <w:kern w:val="2"/>
              </w:rPr>
              <w:t>40602810140080000030</w:t>
            </w:r>
          </w:p>
          <w:p w:rsidR="005109E2" w:rsidRPr="00113146" w:rsidRDefault="005109E2" w:rsidP="00747C58">
            <w:r w:rsidRPr="00113146">
              <w:t xml:space="preserve">Кор/счет </w:t>
            </w:r>
            <w:r w:rsidRPr="00113146">
              <w:rPr>
                <w:rFonts w:eastAsia="Calibri"/>
                <w:kern w:val="2"/>
              </w:rPr>
              <w:t>30101810335100000607</w:t>
            </w:r>
          </w:p>
          <w:p w:rsidR="005109E2" w:rsidRPr="00113146" w:rsidRDefault="005109E2" w:rsidP="00747C58">
            <w:r w:rsidRPr="00113146">
              <w:t xml:space="preserve">БИК </w:t>
            </w:r>
            <w:r w:rsidRPr="00113146">
              <w:rPr>
                <w:rFonts w:eastAsia="Calibri"/>
                <w:kern w:val="2"/>
              </w:rPr>
              <w:t>043510607</w:t>
            </w:r>
          </w:p>
          <w:p w:rsidR="005109E2" w:rsidRPr="00113146" w:rsidRDefault="005109E2" w:rsidP="00747C58">
            <w:pPr>
              <w:jc w:val="both"/>
            </w:pPr>
          </w:p>
        </w:tc>
        <w:tc>
          <w:tcPr>
            <w:tcW w:w="4961" w:type="dxa"/>
            <w:hideMark/>
          </w:tcPr>
          <w:p w:rsidR="005109E2" w:rsidRPr="00113146" w:rsidRDefault="005109E2" w:rsidP="00747C58">
            <w:r w:rsidRPr="00113146">
              <w:t>Место нахождения: __________________</w:t>
            </w:r>
          </w:p>
          <w:p w:rsidR="005109E2" w:rsidRPr="00113146" w:rsidRDefault="005109E2" w:rsidP="00747C58">
            <w:pPr>
              <w:keepLines/>
              <w:suppressLineNumbers/>
              <w:autoSpaceDE w:val="0"/>
            </w:pPr>
            <w:r w:rsidRPr="00113146">
              <w:t>Почтовый адрес: ____________________</w:t>
            </w:r>
          </w:p>
          <w:p w:rsidR="005109E2" w:rsidRPr="00113146" w:rsidRDefault="005109E2" w:rsidP="00747C58">
            <w:pPr>
              <w:keepLines/>
              <w:suppressLineNumbers/>
              <w:autoSpaceDE w:val="0"/>
            </w:pPr>
            <w:r w:rsidRPr="00113146">
              <w:t>___________________________________</w:t>
            </w:r>
          </w:p>
          <w:p w:rsidR="005109E2" w:rsidRPr="00113146" w:rsidRDefault="005109E2" w:rsidP="00747C58">
            <w:pPr>
              <w:snapToGrid w:val="0"/>
            </w:pPr>
            <w:r w:rsidRPr="00113146">
              <w:t>Телефон/Факс: ______________________</w:t>
            </w:r>
          </w:p>
          <w:p w:rsidR="005109E2" w:rsidRPr="00113146" w:rsidRDefault="005109E2" w:rsidP="00747C58">
            <w:pPr>
              <w:snapToGrid w:val="0"/>
              <w:rPr>
                <w:color w:val="0D0D0D"/>
              </w:rPr>
            </w:pPr>
            <w:r w:rsidRPr="00113146">
              <w:t>Адрес эл/почты: ____________________</w:t>
            </w:r>
          </w:p>
          <w:p w:rsidR="005109E2" w:rsidRPr="00113146" w:rsidRDefault="005109E2" w:rsidP="00747C58">
            <w:r w:rsidRPr="00113146">
              <w:rPr>
                <w:color w:val="0D0D0D"/>
              </w:rPr>
              <w:t>ИНН: _____________ КПП</w:t>
            </w:r>
            <w:r w:rsidRPr="00113146">
              <w:t>: __________</w:t>
            </w:r>
          </w:p>
          <w:p w:rsidR="005109E2" w:rsidRPr="00113146" w:rsidRDefault="005109E2" w:rsidP="00747C58">
            <w:pPr>
              <w:snapToGrid w:val="0"/>
            </w:pPr>
            <w:r w:rsidRPr="00113146">
              <w:t>ОГРН ___________ ОКПО _________</w:t>
            </w:r>
          </w:p>
          <w:p w:rsidR="005109E2" w:rsidRPr="00113146" w:rsidRDefault="005109E2" w:rsidP="00747C58">
            <w:pPr>
              <w:snapToGrid w:val="0"/>
            </w:pPr>
            <w:r w:rsidRPr="00113146">
              <w:t>Банковские реквизиты:</w:t>
            </w:r>
          </w:p>
          <w:p w:rsidR="005109E2" w:rsidRPr="00113146" w:rsidRDefault="005109E2" w:rsidP="00747C58">
            <w:r w:rsidRPr="00113146">
              <w:t>____________________________________</w:t>
            </w:r>
          </w:p>
          <w:p w:rsidR="005109E2" w:rsidRPr="00113146" w:rsidRDefault="005109E2" w:rsidP="00747C58">
            <w:r w:rsidRPr="00113146">
              <w:t>____________________________________</w:t>
            </w:r>
          </w:p>
          <w:p w:rsidR="005109E2" w:rsidRPr="00113146" w:rsidRDefault="005109E2" w:rsidP="00747C58">
            <w:r w:rsidRPr="00113146">
              <w:t>Р/счет ______________________________</w:t>
            </w:r>
          </w:p>
          <w:p w:rsidR="005109E2" w:rsidRPr="00113146" w:rsidRDefault="005109E2" w:rsidP="00747C58">
            <w:r w:rsidRPr="00113146">
              <w:t>Кор/счет____________________________</w:t>
            </w:r>
          </w:p>
          <w:p w:rsidR="005109E2" w:rsidRPr="00113146" w:rsidRDefault="005109E2" w:rsidP="00747C58">
            <w:r w:rsidRPr="00113146">
              <w:t>БИК_______________</w:t>
            </w:r>
          </w:p>
          <w:p w:rsidR="005109E2" w:rsidRPr="00113146" w:rsidRDefault="005109E2" w:rsidP="00747C58">
            <w:pPr>
              <w:jc w:val="both"/>
            </w:pPr>
          </w:p>
        </w:tc>
      </w:tr>
      <w:tr w:rsidR="005109E2" w:rsidRPr="00113146" w:rsidTr="00077F49">
        <w:trPr>
          <w:trHeight w:val="523"/>
        </w:trPr>
        <w:tc>
          <w:tcPr>
            <w:tcW w:w="4678" w:type="dxa"/>
            <w:vAlign w:val="center"/>
          </w:tcPr>
          <w:p w:rsidR="005109E2" w:rsidRPr="00113146" w:rsidRDefault="00077F49" w:rsidP="00077F49">
            <w:pPr>
              <w:snapToGrid w:val="0"/>
              <w:ind w:firstLine="29"/>
              <w:jc w:val="both"/>
              <w:rPr>
                <w:b/>
                <w:color w:val="FF0000"/>
              </w:rPr>
            </w:pPr>
            <w:r w:rsidRPr="00113146">
              <w:t>Должность</w:t>
            </w:r>
          </w:p>
        </w:tc>
        <w:tc>
          <w:tcPr>
            <w:tcW w:w="4961" w:type="dxa"/>
            <w:vAlign w:val="center"/>
          </w:tcPr>
          <w:p w:rsidR="005109E2" w:rsidRPr="00113146" w:rsidRDefault="00077F49" w:rsidP="00077F49">
            <w:pPr>
              <w:snapToGrid w:val="0"/>
              <w:ind w:firstLine="29"/>
              <w:jc w:val="both"/>
              <w:rPr>
                <w:b/>
                <w:color w:val="FF0000"/>
              </w:rPr>
            </w:pPr>
            <w:r w:rsidRPr="00113146">
              <w:t>Должность</w:t>
            </w:r>
          </w:p>
        </w:tc>
      </w:tr>
    </w:tbl>
    <w:p w:rsidR="00EF2A37" w:rsidRPr="00113146" w:rsidRDefault="00EF2A37" w:rsidP="005109E2">
      <w:pPr>
        <w:pStyle w:val="50"/>
        <w:ind w:right="140"/>
        <w:jc w:val="left"/>
        <w:rPr>
          <w:lang w:val="ru-RU"/>
        </w:rPr>
      </w:pPr>
    </w:p>
    <w:p w:rsidR="00245BF3" w:rsidRPr="00C02548" w:rsidRDefault="00245BF3" w:rsidP="00245BF3">
      <w:pPr>
        <w:snapToGrid w:val="0"/>
        <w:ind w:firstLine="426"/>
        <w:jc w:val="both"/>
      </w:pPr>
      <w:r w:rsidRPr="00C02548">
        <w:t>Заместитель</w:t>
      </w:r>
    </w:p>
    <w:p w:rsidR="00245BF3" w:rsidRPr="00C02548" w:rsidRDefault="00245BF3" w:rsidP="00245BF3">
      <w:pPr>
        <w:snapToGrid w:val="0"/>
        <w:ind w:firstLine="426"/>
        <w:jc w:val="both"/>
      </w:pPr>
      <w:r w:rsidRPr="00C02548">
        <w:t>генерального</w:t>
      </w:r>
    </w:p>
    <w:p w:rsidR="00245BF3" w:rsidRDefault="00245BF3" w:rsidP="00245BF3">
      <w:pPr>
        <w:snapToGrid w:val="0"/>
        <w:ind w:firstLine="426"/>
      </w:pPr>
      <w:r w:rsidRPr="00C02548">
        <w:t>директора</w:t>
      </w:r>
    </w:p>
    <w:p w:rsidR="00245BF3" w:rsidRPr="00C02548" w:rsidRDefault="00245BF3" w:rsidP="00245BF3">
      <w:pPr>
        <w:snapToGrid w:val="0"/>
        <w:ind w:firstLine="426"/>
      </w:pPr>
    </w:p>
    <w:p w:rsidR="00245BF3" w:rsidRDefault="00245BF3" w:rsidP="00245BF3">
      <w:pPr>
        <w:tabs>
          <w:tab w:val="left" w:pos="360"/>
        </w:tabs>
        <w:autoSpaceDE w:val="0"/>
        <w:ind w:firstLine="426"/>
        <w:rPr>
          <w:bCs/>
        </w:rPr>
      </w:pPr>
    </w:p>
    <w:p w:rsidR="00245BF3" w:rsidRPr="00C02548" w:rsidRDefault="00245BF3" w:rsidP="00245BF3">
      <w:pPr>
        <w:tabs>
          <w:tab w:val="left" w:pos="360"/>
        </w:tabs>
        <w:autoSpaceDE w:val="0"/>
        <w:ind w:firstLine="426"/>
        <w:rPr>
          <w:bCs/>
          <w:sz w:val="20"/>
          <w:szCs w:val="20"/>
        </w:rPr>
      </w:pPr>
      <w:r>
        <w:rPr>
          <w:bCs/>
        </w:rPr>
        <w:t>____________</w:t>
      </w:r>
      <w:r w:rsidRPr="00C02548">
        <w:rPr>
          <w:bCs/>
        </w:rPr>
        <w:t>______</w:t>
      </w:r>
      <w:proofErr w:type="gramStart"/>
      <w:r w:rsidRPr="00C02548">
        <w:rPr>
          <w:bCs/>
        </w:rPr>
        <w:t>_  /</w:t>
      </w:r>
      <w:proofErr w:type="gramEnd"/>
      <w:r w:rsidRPr="00C02548">
        <w:t xml:space="preserve"> </w:t>
      </w:r>
      <w:r w:rsidRPr="00C02548">
        <w:rPr>
          <w:bCs/>
        </w:rPr>
        <w:t>Щёголев Э.Г /</w:t>
      </w:r>
    </w:p>
    <w:p w:rsidR="00913A31" w:rsidRDefault="00913A31" w:rsidP="00113146">
      <w:pPr>
        <w:jc w:val="right"/>
        <w:sectPr w:rsidR="00913A31" w:rsidSect="00D037CA">
          <w:pgSz w:w="11906" w:h="16838" w:code="9"/>
          <w:pgMar w:top="1134" w:right="1134" w:bottom="1134" w:left="1134" w:header="720" w:footer="720" w:gutter="0"/>
          <w:cols w:space="720"/>
          <w:docGrid w:linePitch="600" w:charSpace="32768"/>
        </w:sectPr>
      </w:pPr>
    </w:p>
    <w:p w:rsidR="00113146" w:rsidRPr="00113146" w:rsidRDefault="00113146" w:rsidP="00113146">
      <w:pPr>
        <w:jc w:val="right"/>
        <w:rPr>
          <w:color w:val="000000"/>
          <w:sz w:val="20"/>
          <w:szCs w:val="20"/>
        </w:rPr>
      </w:pPr>
      <w:r w:rsidRPr="00113146">
        <w:rPr>
          <w:color w:val="000000"/>
          <w:sz w:val="20"/>
          <w:szCs w:val="20"/>
        </w:rPr>
        <w:t>Приложение № 1</w:t>
      </w:r>
    </w:p>
    <w:p w:rsidR="00113146" w:rsidRPr="00113146" w:rsidRDefault="00113146" w:rsidP="00113146">
      <w:pPr>
        <w:jc w:val="right"/>
        <w:rPr>
          <w:color w:val="000000"/>
          <w:sz w:val="20"/>
          <w:szCs w:val="20"/>
        </w:rPr>
      </w:pPr>
      <w:r w:rsidRPr="00113146">
        <w:rPr>
          <w:color w:val="000000"/>
          <w:sz w:val="20"/>
          <w:szCs w:val="20"/>
        </w:rPr>
        <w:t xml:space="preserve"> к контракту №_</w:t>
      </w:r>
      <w:r w:rsidR="00067535">
        <w:rPr>
          <w:color w:val="000000"/>
          <w:sz w:val="20"/>
          <w:szCs w:val="20"/>
        </w:rPr>
        <w:t>____________</w:t>
      </w:r>
      <w:r w:rsidRPr="00113146">
        <w:rPr>
          <w:color w:val="000000"/>
          <w:sz w:val="20"/>
          <w:szCs w:val="20"/>
        </w:rPr>
        <w:t xml:space="preserve">__ </w:t>
      </w:r>
    </w:p>
    <w:p w:rsidR="00113146" w:rsidRPr="00113146" w:rsidRDefault="00113146" w:rsidP="00113146">
      <w:pPr>
        <w:jc w:val="right"/>
        <w:rPr>
          <w:color w:val="000000"/>
          <w:sz w:val="20"/>
          <w:szCs w:val="20"/>
        </w:rPr>
      </w:pPr>
      <w:r w:rsidRPr="00113146">
        <w:rPr>
          <w:color w:val="000000"/>
          <w:sz w:val="20"/>
          <w:szCs w:val="20"/>
        </w:rPr>
        <w:t>от «__» __</w:t>
      </w:r>
      <w:r w:rsidR="00067535">
        <w:rPr>
          <w:color w:val="000000"/>
          <w:sz w:val="20"/>
          <w:szCs w:val="20"/>
        </w:rPr>
        <w:t>___________</w:t>
      </w:r>
      <w:bookmarkStart w:id="8" w:name="_GoBack"/>
      <w:bookmarkEnd w:id="8"/>
      <w:r w:rsidRPr="00113146">
        <w:rPr>
          <w:color w:val="000000"/>
          <w:sz w:val="20"/>
          <w:szCs w:val="20"/>
        </w:rPr>
        <w:t>____202   г</w:t>
      </w:r>
    </w:p>
    <w:p w:rsidR="00113146" w:rsidRPr="00113146" w:rsidRDefault="00113146" w:rsidP="00113146">
      <w:pPr>
        <w:jc w:val="center"/>
        <w:rPr>
          <w:b/>
          <w:color w:val="000000"/>
          <w:sz w:val="20"/>
          <w:szCs w:val="20"/>
        </w:rPr>
      </w:pPr>
      <w:r w:rsidRPr="00113146">
        <w:rPr>
          <w:b/>
          <w:color w:val="000000"/>
          <w:kern w:val="1"/>
        </w:rPr>
        <w:t>График производства работ</w:t>
      </w:r>
    </w:p>
    <w:p w:rsidR="00113146" w:rsidRPr="00113146" w:rsidRDefault="00113146" w:rsidP="00113146">
      <w:pPr>
        <w:tabs>
          <w:tab w:val="left" w:pos="3960"/>
        </w:tabs>
        <w:jc w:val="center"/>
        <w:rPr>
          <w:b/>
          <w:color w:val="000000"/>
          <w:shd w:val="clear" w:color="auto" w:fill="FFFF00"/>
        </w:rPr>
      </w:pPr>
      <w:r w:rsidRPr="00113146">
        <w:rPr>
          <w:b/>
          <w:color w:val="000000"/>
          <w:sz w:val="20"/>
          <w:szCs w:val="20"/>
        </w:rPr>
        <w:t xml:space="preserve">по объекту: </w:t>
      </w:r>
      <w:r w:rsidRPr="00113146">
        <w:rPr>
          <w:b/>
          <w:color w:val="000000"/>
        </w:rPr>
        <w:t>«_____________________________________________»</w:t>
      </w:r>
    </w:p>
    <w:p w:rsidR="00113146" w:rsidRPr="009A00AD" w:rsidRDefault="00113146" w:rsidP="00113146">
      <w:pPr>
        <w:tabs>
          <w:tab w:val="left" w:pos="3960"/>
        </w:tabs>
        <w:ind w:firstLine="539"/>
        <w:jc w:val="center"/>
        <w:rPr>
          <w:b/>
          <w:color w:val="000000"/>
          <w:sz w:val="8"/>
          <w:szCs w:val="8"/>
          <w:shd w:val="clear" w:color="auto" w:fill="FFFF00"/>
        </w:rPr>
      </w:pPr>
    </w:p>
    <w:tbl>
      <w:tblPr>
        <w:tblW w:w="14884"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64"/>
        <w:gridCol w:w="178"/>
        <w:gridCol w:w="16"/>
        <w:gridCol w:w="223"/>
        <w:gridCol w:w="239"/>
        <w:gridCol w:w="247"/>
        <w:gridCol w:w="236"/>
        <w:gridCol w:w="236"/>
        <w:gridCol w:w="236"/>
      </w:tblGrid>
      <w:tr w:rsidR="00113146" w:rsidRPr="00113146" w:rsidTr="00E7011B">
        <w:trPr>
          <w:gridAfter w:val="8"/>
          <w:wAfter w:w="1611" w:type="dxa"/>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w:t>
            </w:r>
          </w:p>
          <w:p w:rsidR="00113146" w:rsidRPr="00113146" w:rsidRDefault="00113146" w:rsidP="001C261B">
            <w:pPr>
              <w:jc w:val="center"/>
              <w:rPr>
                <w:b/>
                <w:color w:val="000000"/>
                <w:sz w:val="16"/>
                <w:szCs w:val="16"/>
              </w:rPr>
            </w:pPr>
            <w:r w:rsidRPr="00113146">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 xml:space="preserve">Наименование отдельных зданий, сооружений </w:t>
            </w:r>
          </w:p>
          <w:p w:rsidR="00113146" w:rsidRPr="00113146" w:rsidRDefault="00113146" w:rsidP="001C261B">
            <w:pPr>
              <w:jc w:val="center"/>
              <w:rPr>
                <w:b/>
                <w:color w:val="000000"/>
                <w:sz w:val="16"/>
                <w:szCs w:val="16"/>
              </w:rPr>
            </w:pPr>
            <w:r w:rsidRPr="00113146">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Окончание работ</w:t>
            </w:r>
          </w:p>
        </w:tc>
        <w:tc>
          <w:tcPr>
            <w:tcW w:w="10443" w:type="dxa"/>
            <w:gridSpan w:val="51"/>
            <w:tcBorders>
              <w:top w:val="single" w:sz="4" w:space="0" w:color="000000"/>
              <w:left w:val="single" w:sz="4" w:space="0" w:color="000000"/>
              <w:bottom w:val="single" w:sz="4" w:space="0" w:color="000000"/>
              <w:right w:val="single" w:sz="4" w:space="0" w:color="000000"/>
            </w:tcBorders>
            <w:shd w:val="clear" w:color="auto" w:fill="auto"/>
          </w:tcPr>
          <w:p w:rsidR="00113146" w:rsidRPr="00113146" w:rsidRDefault="00113146" w:rsidP="001C261B">
            <w:pPr>
              <w:jc w:val="center"/>
              <w:rPr>
                <w:color w:val="000000"/>
              </w:rPr>
            </w:pPr>
            <w:r w:rsidRPr="00113146">
              <w:rPr>
                <w:b/>
                <w:color w:val="000000"/>
                <w:sz w:val="16"/>
                <w:szCs w:val="16"/>
              </w:rPr>
              <w:t>202   год</w:t>
            </w:r>
          </w:p>
        </w:tc>
      </w:tr>
      <w:tr w:rsidR="00113146" w:rsidRPr="00113146" w:rsidTr="00E7011B">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jc w:val="center"/>
              <w:rPr>
                <w:b/>
                <w:color w:val="000000"/>
                <w:sz w:val="12"/>
                <w:szCs w:val="12"/>
              </w:rPr>
            </w:pPr>
            <w:r w:rsidRPr="00113146">
              <w:rPr>
                <w:b/>
                <w:color w:val="000000"/>
                <w:sz w:val="12"/>
                <w:szCs w:val="12"/>
              </w:rPr>
              <w:t>месяц</w:t>
            </w:r>
          </w:p>
        </w:tc>
        <w:tc>
          <w:tcPr>
            <w:tcW w:w="567" w:type="dxa"/>
            <w:gridSpan w:val="5"/>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2"/>
                <w:szCs w:val="12"/>
              </w:rPr>
            </w:pPr>
          </w:p>
          <w:p w:rsidR="00113146" w:rsidRPr="00113146" w:rsidRDefault="00113146" w:rsidP="001C261B">
            <w:pPr>
              <w:jc w:val="center"/>
              <w:rPr>
                <w:b/>
                <w:color w:val="000000"/>
                <w:sz w:val="12"/>
                <w:szCs w:val="12"/>
              </w:rPr>
            </w:pPr>
          </w:p>
          <w:p w:rsidR="00113146" w:rsidRPr="00113146" w:rsidRDefault="00113146" w:rsidP="001C261B">
            <w:pPr>
              <w:jc w:val="center"/>
              <w:rPr>
                <w:b/>
                <w:color w:val="000000"/>
                <w:sz w:val="12"/>
                <w:szCs w:val="12"/>
              </w:rPr>
            </w:pPr>
          </w:p>
          <w:p w:rsidR="00113146" w:rsidRPr="00113146" w:rsidRDefault="00113146" w:rsidP="001C261B">
            <w:pPr>
              <w:rPr>
                <w:b/>
                <w:color w:val="000000"/>
                <w:sz w:val="12"/>
                <w:szCs w:val="12"/>
              </w:rPr>
            </w:pPr>
            <w:r w:rsidRPr="00113146">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2"/>
                <w:szCs w:val="12"/>
              </w:rPr>
            </w:pPr>
          </w:p>
          <w:p w:rsidR="00113146" w:rsidRPr="00113146" w:rsidRDefault="00113146" w:rsidP="001C261B">
            <w:pPr>
              <w:jc w:val="center"/>
              <w:rPr>
                <w:b/>
                <w:color w:val="000000"/>
                <w:sz w:val="12"/>
                <w:szCs w:val="12"/>
              </w:rPr>
            </w:pPr>
          </w:p>
          <w:p w:rsidR="00113146" w:rsidRPr="00113146" w:rsidRDefault="00113146" w:rsidP="001C261B">
            <w:pPr>
              <w:jc w:val="center"/>
              <w:rPr>
                <w:b/>
                <w:color w:val="000000"/>
                <w:sz w:val="12"/>
                <w:szCs w:val="12"/>
              </w:rPr>
            </w:pPr>
          </w:p>
          <w:p w:rsidR="00113146" w:rsidRPr="00113146" w:rsidRDefault="00113146" w:rsidP="001C261B">
            <w:pPr>
              <w:jc w:val="center"/>
              <w:rPr>
                <w:b/>
                <w:color w:val="000000"/>
                <w:sz w:val="12"/>
                <w:szCs w:val="12"/>
              </w:rPr>
            </w:pPr>
            <w:r w:rsidRPr="00113146">
              <w:rPr>
                <w:b/>
                <w:color w:val="000000"/>
                <w:sz w:val="12"/>
                <w:szCs w:val="12"/>
              </w:rPr>
              <w:t>месяц</w:t>
            </w:r>
          </w:p>
        </w:tc>
        <w:tc>
          <w:tcPr>
            <w:tcW w:w="708" w:type="dxa"/>
            <w:gridSpan w:val="3"/>
            <w:tcBorders>
              <w:top w:val="single" w:sz="4" w:space="0" w:color="000000"/>
              <w:left w:val="single" w:sz="4" w:space="0" w:color="000000"/>
              <w:bottom w:val="single" w:sz="4" w:space="0" w:color="000000"/>
              <w:right w:val="single" w:sz="4" w:space="0" w:color="000000"/>
            </w:tcBorders>
            <w:shd w:val="clear" w:color="auto" w:fill="auto"/>
          </w:tcPr>
          <w:p w:rsidR="00113146" w:rsidRPr="00113146" w:rsidRDefault="00113146" w:rsidP="001C261B">
            <w:pPr>
              <w:jc w:val="center"/>
              <w:rPr>
                <w:b/>
                <w:color w:val="000000"/>
                <w:sz w:val="12"/>
                <w:szCs w:val="12"/>
              </w:rPr>
            </w:pPr>
          </w:p>
          <w:p w:rsidR="00113146" w:rsidRPr="00113146" w:rsidRDefault="00113146" w:rsidP="001C261B">
            <w:pPr>
              <w:jc w:val="center"/>
              <w:rPr>
                <w:b/>
                <w:color w:val="000000"/>
                <w:sz w:val="12"/>
                <w:szCs w:val="12"/>
              </w:rPr>
            </w:pPr>
          </w:p>
          <w:p w:rsidR="00113146" w:rsidRPr="00113146" w:rsidRDefault="00113146" w:rsidP="001C261B">
            <w:pPr>
              <w:jc w:val="center"/>
              <w:rPr>
                <w:b/>
                <w:color w:val="000000"/>
                <w:sz w:val="12"/>
                <w:szCs w:val="12"/>
              </w:rPr>
            </w:pPr>
          </w:p>
          <w:p w:rsidR="00113146" w:rsidRPr="00113146" w:rsidRDefault="00113146" w:rsidP="001C261B">
            <w:pPr>
              <w:jc w:val="center"/>
              <w:rPr>
                <w:color w:val="000000"/>
                <w:sz w:val="12"/>
                <w:szCs w:val="12"/>
              </w:rPr>
            </w:pPr>
            <w:r w:rsidRPr="00113146">
              <w:rPr>
                <w:b/>
                <w:color w:val="000000"/>
                <w:sz w:val="12"/>
                <w:szCs w:val="12"/>
              </w:rPr>
              <w:t>месяц</w:t>
            </w: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2"/>
                <w:szCs w:val="12"/>
              </w:rPr>
            </w:pPr>
            <w:r w:rsidRPr="00113146">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2</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3</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c>
          <w:tcPr>
            <w:tcW w:w="42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sz w:val="16"/>
                <w:szCs w:val="16"/>
              </w:rPr>
            </w:pPr>
            <w:r w:rsidRPr="00113146">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rPr>
                <w:b/>
                <w:color w:val="000000"/>
                <w:sz w:val="12"/>
                <w:szCs w:val="12"/>
              </w:rPr>
            </w:pPr>
            <w:r w:rsidRPr="00113146">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2"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113146"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113146" w:rsidRPr="00113146" w:rsidRDefault="00113146" w:rsidP="001C261B">
            <w:pPr>
              <w:snapToGrid w:val="0"/>
              <w:jc w:val="center"/>
              <w:rPr>
                <w:b/>
                <w:color w:val="000000"/>
                <w:sz w:val="16"/>
                <w:szCs w:val="16"/>
              </w:rPr>
            </w:pPr>
          </w:p>
        </w:tc>
      </w:tr>
      <w:tr w:rsidR="00113146" w:rsidRPr="00113146" w:rsidTr="00E7011B">
        <w:tblPrEx>
          <w:jc w:val="center"/>
          <w:tblInd w:w="0" w:type="dxa"/>
        </w:tblPrEx>
        <w:trPr>
          <w:jc w:val="center"/>
        </w:trPr>
        <w:tc>
          <w:tcPr>
            <w:tcW w:w="7514" w:type="dxa"/>
            <w:gridSpan w:val="26"/>
            <w:shd w:val="clear" w:color="auto" w:fill="auto"/>
          </w:tcPr>
          <w:p w:rsidR="00113146" w:rsidRPr="00113146" w:rsidRDefault="00113146" w:rsidP="001C261B">
            <w:pPr>
              <w:widowControl w:val="0"/>
              <w:autoSpaceDE w:val="0"/>
              <w:jc w:val="both"/>
              <w:rPr>
                <w:b/>
                <w:color w:val="000000"/>
                <w:sz w:val="20"/>
                <w:szCs w:val="20"/>
              </w:rPr>
            </w:pPr>
            <w:r w:rsidRPr="00113146">
              <w:rPr>
                <w:b/>
                <w:bCs/>
                <w:color w:val="000000"/>
                <w:sz w:val="20"/>
                <w:szCs w:val="20"/>
              </w:rPr>
              <w:t>ЗАКАЗЧИК: Государственное унитарное предприятие Республики Крым «Вода Крыма»</w:t>
            </w:r>
          </w:p>
        </w:tc>
        <w:tc>
          <w:tcPr>
            <w:tcW w:w="7370" w:type="dxa"/>
            <w:gridSpan w:val="37"/>
            <w:shd w:val="clear" w:color="auto" w:fill="auto"/>
          </w:tcPr>
          <w:p w:rsidR="00113146" w:rsidRPr="00113146" w:rsidRDefault="00113146" w:rsidP="001C261B">
            <w:pPr>
              <w:jc w:val="both"/>
              <w:rPr>
                <w:b/>
                <w:color w:val="000000"/>
                <w:sz w:val="20"/>
                <w:szCs w:val="20"/>
                <w:lang w:val="en-US"/>
              </w:rPr>
            </w:pPr>
            <w:r w:rsidRPr="00113146">
              <w:rPr>
                <w:b/>
                <w:color w:val="000000"/>
                <w:sz w:val="20"/>
                <w:szCs w:val="20"/>
              </w:rPr>
              <w:t>ПОДРЯДЧИК</w:t>
            </w:r>
            <w:r w:rsidRPr="00113146">
              <w:rPr>
                <w:b/>
                <w:color w:val="000000"/>
                <w:sz w:val="20"/>
                <w:szCs w:val="20"/>
                <w:lang w:val="en-US"/>
              </w:rPr>
              <w:t>:</w:t>
            </w:r>
          </w:p>
        </w:tc>
      </w:tr>
      <w:tr w:rsidR="00113146" w:rsidRPr="00113146" w:rsidTr="00E7011B">
        <w:tblPrEx>
          <w:jc w:val="center"/>
          <w:tblInd w:w="0" w:type="dxa"/>
        </w:tblPrEx>
        <w:trPr>
          <w:jc w:val="center"/>
        </w:trPr>
        <w:tc>
          <w:tcPr>
            <w:tcW w:w="7514" w:type="dxa"/>
            <w:gridSpan w:val="26"/>
            <w:shd w:val="clear" w:color="auto" w:fill="auto"/>
          </w:tcPr>
          <w:p w:rsidR="00113146" w:rsidRPr="00113146" w:rsidRDefault="00113146" w:rsidP="001C261B">
            <w:pPr>
              <w:snapToGrid w:val="0"/>
              <w:jc w:val="both"/>
              <w:rPr>
                <w:b/>
                <w:color w:val="000000"/>
                <w:sz w:val="20"/>
                <w:szCs w:val="20"/>
              </w:rPr>
            </w:pPr>
            <w:r w:rsidRPr="00113146">
              <w:rPr>
                <w:color w:val="000000"/>
                <w:sz w:val="20"/>
                <w:szCs w:val="20"/>
              </w:rPr>
              <w:t xml:space="preserve">Должность </w:t>
            </w:r>
          </w:p>
        </w:tc>
        <w:tc>
          <w:tcPr>
            <w:tcW w:w="7370" w:type="dxa"/>
            <w:gridSpan w:val="37"/>
            <w:shd w:val="clear" w:color="auto" w:fill="auto"/>
          </w:tcPr>
          <w:p w:rsidR="00113146" w:rsidRPr="00113146" w:rsidRDefault="00113146" w:rsidP="001C261B">
            <w:pPr>
              <w:snapToGrid w:val="0"/>
              <w:jc w:val="both"/>
              <w:rPr>
                <w:b/>
                <w:color w:val="000000"/>
                <w:sz w:val="20"/>
                <w:szCs w:val="20"/>
              </w:rPr>
            </w:pPr>
            <w:r w:rsidRPr="00113146">
              <w:rPr>
                <w:color w:val="000000"/>
                <w:sz w:val="20"/>
                <w:szCs w:val="20"/>
              </w:rPr>
              <w:t>Должность</w:t>
            </w:r>
          </w:p>
        </w:tc>
      </w:tr>
      <w:tr w:rsidR="00113146" w:rsidRPr="00113146" w:rsidTr="00E7011B">
        <w:tblPrEx>
          <w:jc w:val="center"/>
          <w:tblInd w:w="0" w:type="dxa"/>
        </w:tblPrEx>
        <w:trPr>
          <w:trHeight w:val="564"/>
          <w:jc w:val="center"/>
        </w:trPr>
        <w:tc>
          <w:tcPr>
            <w:tcW w:w="7514" w:type="dxa"/>
            <w:gridSpan w:val="26"/>
            <w:shd w:val="clear" w:color="auto" w:fill="auto"/>
            <w:vAlign w:val="center"/>
          </w:tcPr>
          <w:p w:rsidR="00113146" w:rsidRPr="00113146" w:rsidRDefault="00113146" w:rsidP="001C261B">
            <w:pPr>
              <w:widowControl w:val="0"/>
              <w:autoSpaceDE w:val="0"/>
              <w:jc w:val="both"/>
              <w:rPr>
                <w:bCs/>
                <w:color w:val="000000"/>
                <w:sz w:val="20"/>
                <w:szCs w:val="20"/>
              </w:rPr>
            </w:pPr>
            <w:r w:rsidRPr="00113146">
              <w:rPr>
                <w:bCs/>
                <w:color w:val="000000"/>
                <w:sz w:val="20"/>
                <w:szCs w:val="20"/>
              </w:rPr>
              <w:t>________________ /______________/</w:t>
            </w:r>
          </w:p>
        </w:tc>
        <w:tc>
          <w:tcPr>
            <w:tcW w:w="7370" w:type="dxa"/>
            <w:gridSpan w:val="37"/>
            <w:shd w:val="clear" w:color="auto" w:fill="auto"/>
            <w:vAlign w:val="center"/>
          </w:tcPr>
          <w:p w:rsidR="00113146" w:rsidRPr="00113146" w:rsidRDefault="00113146" w:rsidP="001C261B">
            <w:pPr>
              <w:widowControl w:val="0"/>
              <w:autoSpaceDE w:val="0"/>
              <w:jc w:val="both"/>
              <w:rPr>
                <w:color w:val="000000"/>
                <w:sz w:val="20"/>
                <w:szCs w:val="20"/>
              </w:rPr>
            </w:pPr>
            <w:r w:rsidRPr="00113146">
              <w:rPr>
                <w:bCs/>
                <w:color w:val="000000"/>
                <w:sz w:val="20"/>
                <w:szCs w:val="20"/>
              </w:rPr>
              <w:t>________________ /________________/</w:t>
            </w:r>
          </w:p>
        </w:tc>
      </w:tr>
    </w:tbl>
    <w:p w:rsidR="00913A31" w:rsidRPr="009A00AD" w:rsidRDefault="00913A31" w:rsidP="00113146">
      <w:pPr>
        <w:jc w:val="right"/>
        <w:rPr>
          <w:color w:val="000000"/>
          <w:sz w:val="16"/>
          <w:szCs w:val="16"/>
        </w:rPr>
        <w:sectPr w:rsidR="00913A31" w:rsidRPr="009A00AD" w:rsidSect="00913A31">
          <w:pgSz w:w="16838" w:h="11906" w:orient="landscape"/>
          <w:pgMar w:top="1134" w:right="567" w:bottom="1134" w:left="1985" w:header="720" w:footer="720" w:gutter="0"/>
          <w:cols w:space="720"/>
          <w:docGrid w:linePitch="600" w:charSpace="32768"/>
        </w:sectPr>
      </w:pPr>
    </w:p>
    <w:p w:rsidR="00113146" w:rsidRPr="00113146" w:rsidRDefault="00113146" w:rsidP="00113146">
      <w:pPr>
        <w:jc w:val="right"/>
        <w:rPr>
          <w:color w:val="000000"/>
          <w:sz w:val="20"/>
          <w:szCs w:val="20"/>
        </w:rPr>
      </w:pPr>
      <w:r w:rsidRPr="00113146">
        <w:rPr>
          <w:color w:val="000000"/>
          <w:sz w:val="20"/>
          <w:szCs w:val="20"/>
        </w:rPr>
        <w:t>Приложение № 2.1</w:t>
      </w:r>
    </w:p>
    <w:p w:rsidR="00113146" w:rsidRPr="00113146" w:rsidRDefault="00113146" w:rsidP="00113146">
      <w:pPr>
        <w:jc w:val="right"/>
        <w:rPr>
          <w:color w:val="000000"/>
          <w:sz w:val="20"/>
          <w:szCs w:val="20"/>
        </w:rPr>
      </w:pPr>
      <w:r w:rsidRPr="00113146">
        <w:rPr>
          <w:color w:val="000000"/>
          <w:sz w:val="20"/>
          <w:szCs w:val="20"/>
        </w:rPr>
        <w:t xml:space="preserve">   к контракту №__</w:t>
      </w:r>
      <w:r w:rsidR="00067535">
        <w:rPr>
          <w:color w:val="000000"/>
          <w:sz w:val="20"/>
          <w:szCs w:val="20"/>
        </w:rPr>
        <w:t>______________</w:t>
      </w:r>
      <w:r w:rsidRPr="00113146">
        <w:rPr>
          <w:color w:val="000000"/>
          <w:sz w:val="20"/>
          <w:szCs w:val="20"/>
        </w:rPr>
        <w:t xml:space="preserve">_ </w:t>
      </w:r>
    </w:p>
    <w:p w:rsidR="00113146" w:rsidRPr="00113146" w:rsidRDefault="00113146" w:rsidP="00113146">
      <w:pPr>
        <w:jc w:val="right"/>
        <w:rPr>
          <w:color w:val="000000"/>
          <w:sz w:val="20"/>
          <w:szCs w:val="20"/>
        </w:rPr>
      </w:pPr>
      <w:r w:rsidRPr="00113146">
        <w:rPr>
          <w:color w:val="000000"/>
          <w:sz w:val="20"/>
          <w:szCs w:val="20"/>
        </w:rPr>
        <w:t>от «__» ___</w:t>
      </w:r>
      <w:r w:rsidR="00067535">
        <w:rPr>
          <w:color w:val="000000"/>
          <w:sz w:val="20"/>
          <w:szCs w:val="20"/>
        </w:rPr>
        <w:t>_____________</w:t>
      </w:r>
      <w:r w:rsidRPr="00113146">
        <w:rPr>
          <w:color w:val="000000"/>
          <w:sz w:val="20"/>
          <w:szCs w:val="20"/>
        </w:rPr>
        <w:t>___202   г</w:t>
      </w:r>
    </w:p>
    <w:p w:rsidR="00113146" w:rsidRPr="00113146" w:rsidRDefault="00113146" w:rsidP="00113146">
      <w:pPr>
        <w:ind w:right="-709"/>
        <w:jc w:val="both"/>
        <w:rPr>
          <w:iCs/>
          <w:color w:val="000000"/>
          <w:sz w:val="16"/>
          <w:szCs w:val="16"/>
        </w:rPr>
      </w:pPr>
    </w:p>
    <w:p w:rsidR="00113146" w:rsidRPr="00113146" w:rsidRDefault="00113146" w:rsidP="00113146">
      <w:pPr>
        <w:rPr>
          <w:color w:val="000000"/>
        </w:rPr>
      </w:pPr>
    </w:p>
    <w:p w:rsidR="00113146" w:rsidRDefault="00113146" w:rsidP="00113146">
      <w:pPr>
        <w:rPr>
          <w:color w:val="000000"/>
          <w:highlight w:val="yellow"/>
        </w:rPr>
      </w:pPr>
    </w:p>
    <w:p w:rsidR="002744DB" w:rsidRDefault="00F0457B" w:rsidP="00113146">
      <w:pPr>
        <w:rPr>
          <w:color w:val="000000"/>
          <w:highlight w:val="yellow"/>
        </w:rPr>
      </w:pPr>
      <w:r>
        <w:rPr>
          <w:color w:val="000000"/>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256.5pt">
            <v:imagedata dor:id="rId32" o:title="Сводный сметный расчет"/>
          </v:shape>
        </w:pict>
      </w:r>
    </w:p>
    <w:p w:rsidR="002744DB" w:rsidRDefault="002744DB" w:rsidP="00113146">
      <w:pPr>
        <w:rPr>
          <w:color w:val="000000"/>
          <w:highlight w:val="yellow"/>
        </w:rPr>
      </w:pPr>
    </w:p>
    <w:p w:rsidR="002744DB" w:rsidRDefault="002744DB" w:rsidP="00113146">
      <w:pPr>
        <w:rPr>
          <w:color w:val="000000"/>
          <w:highlight w:val="yellow"/>
        </w:rPr>
      </w:pPr>
    </w:p>
    <w:p w:rsidR="002744DB" w:rsidRPr="00055EB1" w:rsidRDefault="00F0457B" w:rsidP="00113146">
      <w:pPr>
        <w:rPr>
          <w:color w:val="000000"/>
          <w:highlight w:val="yellow"/>
        </w:rPr>
      </w:pPr>
      <w:r>
        <w:rPr>
          <w:color w:val="000000"/>
          <w:highlight w:val="yellow"/>
        </w:rPr>
        <w:pict>
          <v:shape id="_x0000_i1026" type="#_x0000_t75" style="width:522.75pt;height:249.75pt">
            <v:imagedata dor:id="rId33" o:title="2 часть"/>
          </v:shape>
        </w:pict>
      </w:r>
    </w:p>
    <w:p w:rsidR="002B6243" w:rsidRDefault="00F0457B" w:rsidP="00113146">
      <w:pPr>
        <w:jc w:val="right"/>
        <w:rPr>
          <w:color w:val="000000"/>
          <w:highlight w:val="yellow"/>
        </w:rPr>
      </w:pPr>
      <w:r>
        <w:rPr>
          <w:color w:val="000000"/>
          <w:highlight w:val="yellow"/>
        </w:rPr>
        <w:pict>
          <v:shape id="_x0000_i1027" type="#_x0000_t75" style="width:522.75pt;height:258pt">
            <v:imagedata dor:id="rId34" o:title="3 часть"/>
          </v:shape>
        </w:pict>
      </w:r>
    </w:p>
    <w:p w:rsidR="00F866AE" w:rsidRDefault="00F866AE" w:rsidP="00113146">
      <w:pPr>
        <w:jc w:val="right"/>
        <w:rPr>
          <w:color w:val="000000"/>
          <w:highlight w:val="yellow"/>
        </w:rPr>
      </w:pPr>
    </w:p>
    <w:p w:rsidR="00F866AE" w:rsidRDefault="00F0457B" w:rsidP="00113146">
      <w:pPr>
        <w:jc w:val="right"/>
        <w:rPr>
          <w:color w:val="000000"/>
          <w:highlight w:val="yellow"/>
        </w:rPr>
      </w:pPr>
      <w:r>
        <w:rPr>
          <w:color w:val="000000"/>
          <w:highlight w:val="yellow"/>
        </w:rPr>
        <w:pict>
          <v:shape id="_x0000_i1028" type="#_x0000_t75" style="width:522pt;height:228pt">
            <v:imagedata dor:id="rId35" o:title="4 часть" croptop="287f" cropleft="125f"/>
          </v:shape>
        </w:pict>
      </w:r>
    </w:p>
    <w:tbl>
      <w:tblPr>
        <w:tblW w:w="9639" w:type="dxa"/>
        <w:jc w:val="center"/>
        <w:tblLayout w:type="fixed"/>
        <w:tblLook w:val="0000" w:firstRow="0" w:lastRow="0" w:firstColumn="0" w:lastColumn="0" w:noHBand="0" w:noVBand="0"/>
      </w:tblPr>
      <w:tblGrid>
        <w:gridCol w:w="4962"/>
        <w:gridCol w:w="4677"/>
      </w:tblGrid>
      <w:tr w:rsidR="00F95F48" w:rsidRPr="00113146" w:rsidTr="00F95F48">
        <w:trPr>
          <w:jc w:val="center"/>
        </w:trPr>
        <w:tc>
          <w:tcPr>
            <w:tcW w:w="4962" w:type="dxa"/>
            <w:shd w:val="clear" w:color="auto" w:fill="auto"/>
          </w:tcPr>
          <w:p w:rsidR="00F95F48" w:rsidRDefault="00F95F48" w:rsidP="00F95F48">
            <w:pPr>
              <w:widowControl w:val="0"/>
              <w:autoSpaceDE w:val="0"/>
              <w:jc w:val="both"/>
              <w:rPr>
                <w:b/>
                <w:bCs/>
                <w:color w:val="000000"/>
                <w:szCs w:val="20"/>
              </w:rPr>
            </w:pPr>
          </w:p>
          <w:p w:rsidR="00F95F48" w:rsidRPr="00F95F48" w:rsidRDefault="00F95F48" w:rsidP="00F95F48">
            <w:pPr>
              <w:widowControl w:val="0"/>
              <w:autoSpaceDE w:val="0"/>
              <w:jc w:val="both"/>
              <w:rPr>
                <w:b/>
                <w:bCs/>
                <w:color w:val="000000"/>
                <w:szCs w:val="20"/>
              </w:rPr>
            </w:pPr>
            <w:r w:rsidRPr="00F95F48">
              <w:rPr>
                <w:b/>
                <w:bCs/>
                <w:color w:val="000000"/>
                <w:szCs w:val="20"/>
              </w:rPr>
              <w:t xml:space="preserve">ЗАКАЗЧИК: </w:t>
            </w:r>
          </w:p>
          <w:p w:rsidR="00F95F48" w:rsidRDefault="00F95F48" w:rsidP="00F95F48">
            <w:pPr>
              <w:widowControl w:val="0"/>
              <w:autoSpaceDE w:val="0"/>
              <w:rPr>
                <w:b/>
                <w:bCs/>
                <w:color w:val="000000"/>
                <w:sz w:val="20"/>
                <w:szCs w:val="20"/>
              </w:rPr>
            </w:pPr>
          </w:p>
          <w:p w:rsidR="00F95F48" w:rsidRPr="00113146" w:rsidRDefault="00F95F48" w:rsidP="00F95F48">
            <w:pPr>
              <w:widowControl w:val="0"/>
              <w:autoSpaceDE w:val="0"/>
              <w:rPr>
                <w:b/>
                <w:color w:val="000000"/>
                <w:sz w:val="20"/>
                <w:szCs w:val="20"/>
              </w:rPr>
            </w:pPr>
            <w:r w:rsidRPr="00F95F48">
              <w:rPr>
                <w:b/>
                <w:bCs/>
                <w:color w:val="000000"/>
                <w:sz w:val="22"/>
                <w:szCs w:val="20"/>
              </w:rPr>
              <w:t>Государственное унитарное предприятие Республики Крым «Вода Крыма»</w:t>
            </w:r>
          </w:p>
        </w:tc>
        <w:tc>
          <w:tcPr>
            <w:tcW w:w="4677" w:type="dxa"/>
            <w:shd w:val="clear" w:color="auto" w:fill="auto"/>
          </w:tcPr>
          <w:p w:rsidR="00F95F48" w:rsidRDefault="00F95F48" w:rsidP="00F95F48">
            <w:pPr>
              <w:jc w:val="both"/>
              <w:rPr>
                <w:b/>
                <w:color w:val="000000"/>
                <w:szCs w:val="20"/>
              </w:rPr>
            </w:pPr>
          </w:p>
          <w:p w:rsidR="00F95F48" w:rsidRPr="00113146" w:rsidRDefault="00F95F48" w:rsidP="00F95F48">
            <w:pPr>
              <w:jc w:val="both"/>
              <w:rPr>
                <w:b/>
                <w:color w:val="000000"/>
                <w:sz w:val="20"/>
                <w:szCs w:val="20"/>
                <w:lang w:val="en-US"/>
              </w:rPr>
            </w:pPr>
            <w:r w:rsidRPr="00F95F48">
              <w:rPr>
                <w:b/>
                <w:color w:val="000000"/>
                <w:szCs w:val="20"/>
              </w:rPr>
              <w:t>ПОДРЯДЧИК</w:t>
            </w:r>
            <w:r w:rsidRPr="00F95F48">
              <w:rPr>
                <w:b/>
                <w:color w:val="000000"/>
                <w:szCs w:val="20"/>
                <w:lang w:val="en-US"/>
              </w:rPr>
              <w:t>:</w:t>
            </w:r>
          </w:p>
        </w:tc>
      </w:tr>
      <w:tr w:rsidR="00F95F48" w:rsidRPr="00113146" w:rsidTr="00F95F48">
        <w:trPr>
          <w:jc w:val="center"/>
        </w:trPr>
        <w:tc>
          <w:tcPr>
            <w:tcW w:w="4962" w:type="dxa"/>
            <w:shd w:val="clear" w:color="auto" w:fill="auto"/>
          </w:tcPr>
          <w:p w:rsidR="00F95F48" w:rsidRDefault="00F95F48" w:rsidP="00F95F48">
            <w:pPr>
              <w:snapToGrid w:val="0"/>
              <w:jc w:val="both"/>
              <w:rPr>
                <w:color w:val="000000"/>
                <w:sz w:val="20"/>
                <w:szCs w:val="20"/>
              </w:rPr>
            </w:pPr>
          </w:p>
          <w:p w:rsidR="00F95F48" w:rsidRPr="00113146" w:rsidRDefault="00F95F48" w:rsidP="00F95F48">
            <w:pPr>
              <w:snapToGrid w:val="0"/>
              <w:jc w:val="both"/>
              <w:rPr>
                <w:b/>
                <w:color w:val="000000"/>
                <w:sz w:val="20"/>
                <w:szCs w:val="20"/>
              </w:rPr>
            </w:pPr>
            <w:r w:rsidRPr="00113146">
              <w:rPr>
                <w:color w:val="000000"/>
                <w:sz w:val="20"/>
                <w:szCs w:val="20"/>
              </w:rPr>
              <w:t xml:space="preserve">Должность </w:t>
            </w:r>
          </w:p>
        </w:tc>
        <w:tc>
          <w:tcPr>
            <w:tcW w:w="4677" w:type="dxa"/>
            <w:shd w:val="clear" w:color="auto" w:fill="auto"/>
          </w:tcPr>
          <w:p w:rsidR="00F95F48" w:rsidRDefault="00F95F48" w:rsidP="00F95F48">
            <w:pPr>
              <w:snapToGrid w:val="0"/>
              <w:jc w:val="both"/>
              <w:rPr>
                <w:color w:val="000000"/>
                <w:sz w:val="20"/>
                <w:szCs w:val="20"/>
              </w:rPr>
            </w:pPr>
          </w:p>
          <w:p w:rsidR="00F95F48" w:rsidRPr="00113146" w:rsidRDefault="00F95F48" w:rsidP="00F95F48">
            <w:pPr>
              <w:snapToGrid w:val="0"/>
              <w:jc w:val="both"/>
              <w:rPr>
                <w:b/>
                <w:color w:val="000000"/>
                <w:sz w:val="20"/>
                <w:szCs w:val="20"/>
              </w:rPr>
            </w:pPr>
            <w:r w:rsidRPr="00113146">
              <w:rPr>
                <w:color w:val="000000"/>
                <w:sz w:val="20"/>
                <w:szCs w:val="20"/>
              </w:rPr>
              <w:t>Должность</w:t>
            </w:r>
          </w:p>
        </w:tc>
      </w:tr>
      <w:tr w:rsidR="00F95F48" w:rsidRPr="00113146" w:rsidTr="00F95F48">
        <w:trPr>
          <w:trHeight w:val="564"/>
          <w:jc w:val="center"/>
        </w:trPr>
        <w:tc>
          <w:tcPr>
            <w:tcW w:w="4962" w:type="dxa"/>
            <w:shd w:val="clear" w:color="auto" w:fill="auto"/>
            <w:vAlign w:val="center"/>
          </w:tcPr>
          <w:p w:rsidR="00F95F48" w:rsidRPr="00113146" w:rsidRDefault="00F95F48" w:rsidP="00F95F48">
            <w:pPr>
              <w:widowControl w:val="0"/>
              <w:autoSpaceDE w:val="0"/>
              <w:jc w:val="both"/>
              <w:rPr>
                <w:bCs/>
                <w:color w:val="000000"/>
                <w:sz w:val="20"/>
                <w:szCs w:val="20"/>
              </w:rPr>
            </w:pPr>
            <w:r w:rsidRPr="00113146">
              <w:rPr>
                <w:bCs/>
                <w:color w:val="000000"/>
                <w:sz w:val="20"/>
                <w:szCs w:val="20"/>
              </w:rPr>
              <w:t>________</w:t>
            </w:r>
            <w:r>
              <w:rPr>
                <w:bCs/>
                <w:color w:val="000000"/>
                <w:sz w:val="20"/>
                <w:szCs w:val="20"/>
              </w:rPr>
              <w:t>____</w:t>
            </w:r>
            <w:r w:rsidRPr="00113146">
              <w:rPr>
                <w:bCs/>
                <w:color w:val="000000"/>
                <w:sz w:val="20"/>
                <w:szCs w:val="20"/>
              </w:rPr>
              <w:t>________ /______________/</w:t>
            </w:r>
          </w:p>
        </w:tc>
        <w:tc>
          <w:tcPr>
            <w:tcW w:w="4677" w:type="dxa"/>
            <w:shd w:val="clear" w:color="auto" w:fill="auto"/>
            <w:vAlign w:val="center"/>
          </w:tcPr>
          <w:p w:rsidR="00F95F48" w:rsidRPr="00113146" w:rsidRDefault="00F95F48" w:rsidP="00F95F48">
            <w:pPr>
              <w:widowControl w:val="0"/>
              <w:autoSpaceDE w:val="0"/>
              <w:jc w:val="both"/>
              <w:rPr>
                <w:color w:val="000000"/>
                <w:sz w:val="20"/>
                <w:szCs w:val="20"/>
              </w:rPr>
            </w:pPr>
            <w:r w:rsidRPr="00113146">
              <w:rPr>
                <w:bCs/>
                <w:color w:val="000000"/>
                <w:sz w:val="20"/>
                <w:szCs w:val="20"/>
              </w:rPr>
              <w:t>__________</w:t>
            </w:r>
            <w:r>
              <w:rPr>
                <w:bCs/>
                <w:color w:val="000000"/>
                <w:sz w:val="20"/>
                <w:szCs w:val="20"/>
              </w:rPr>
              <w:t>_______</w:t>
            </w:r>
            <w:r w:rsidRPr="00113146">
              <w:rPr>
                <w:bCs/>
                <w:color w:val="000000"/>
                <w:sz w:val="20"/>
                <w:szCs w:val="20"/>
              </w:rPr>
              <w:t>______ /________________/</w:t>
            </w:r>
          </w:p>
        </w:tc>
      </w:tr>
    </w:tbl>
    <w:p w:rsidR="00F95F48" w:rsidRDefault="00F95F48" w:rsidP="00F95F48">
      <w:pPr>
        <w:rPr>
          <w:color w:val="000000"/>
          <w:highlight w:val="yellow"/>
        </w:rPr>
      </w:pPr>
    </w:p>
    <w:p w:rsidR="00F95F48" w:rsidRDefault="00F95F48" w:rsidP="00113146">
      <w:pPr>
        <w:jc w:val="right"/>
        <w:rPr>
          <w:color w:val="000000"/>
          <w:highlight w:val="yellow"/>
        </w:rPr>
        <w:sectPr w:rsidR="00F95F48" w:rsidSect="00F95F48">
          <w:pgSz w:w="11906" w:h="16838"/>
          <w:pgMar w:top="720" w:right="720" w:bottom="720" w:left="720" w:header="720" w:footer="720" w:gutter="0"/>
          <w:cols w:space="720"/>
          <w:docGrid w:linePitch="600" w:charSpace="32768"/>
        </w:sectPr>
      </w:pPr>
    </w:p>
    <w:p w:rsidR="00113146" w:rsidRPr="00113146" w:rsidRDefault="00113146" w:rsidP="00113146">
      <w:pPr>
        <w:jc w:val="right"/>
        <w:rPr>
          <w:color w:val="000000"/>
          <w:sz w:val="20"/>
          <w:szCs w:val="20"/>
        </w:rPr>
      </w:pPr>
      <w:r w:rsidRPr="00113146">
        <w:rPr>
          <w:color w:val="000000"/>
          <w:sz w:val="20"/>
          <w:szCs w:val="20"/>
        </w:rPr>
        <w:t>Приложение № 2.2</w:t>
      </w:r>
    </w:p>
    <w:p w:rsidR="00113146" w:rsidRPr="00113146" w:rsidRDefault="00113146" w:rsidP="00113146">
      <w:pPr>
        <w:jc w:val="right"/>
        <w:rPr>
          <w:color w:val="000000"/>
          <w:sz w:val="20"/>
          <w:szCs w:val="20"/>
        </w:rPr>
      </w:pPr>
      <w:r w:rsidRPr="00113146">
        <w:rPr>
          <w:color w:val="000000"/>
          <w:sz w:val="20"/>
          <w:szCs w:val="20"/>
        </w:rPr>
        <w:t xml:space="preserve">   к контракту №_</w:t>
      </w:r>
      <w:r w:rsidR="00067535">
        <w:rPr>
          <w:color w:val="000000"/>
          <w:sz w:val="20"/>
          <w:szCs w:val="20"/>
        </w:rPr>
        <w:t>______________</w:t>
      </w:r>
      <w:r w:rsidRPr="00113146">
        <w:rPr>
          <w:color w:val="000000"/>
          <w:sz w:val="20"/>
          <w:szCs w:val="20"/>
        </w:rPr>
        <w:t xml:space="preserve">__ </w:t>
      </w:r>
    </w:p>
    <w:p w:rsidR="00113146" w:rsidRPr="00113146" w:rsidRDefault="00113146" w:rsidP="00800919">
      <w:pPr>
        <w:ind w:left="284"/>
        <w:jc w:val="right"/>
        <w:rPr>
          <w:color w:val="000000"/>
          <w:sz w:val="20"/>
          <w:szCs w:val="20"/>
        </w:rPr>
      </w:pPr>
      <w:r w:rsidRPr="00113146">
        <w:rPr>
          <w:color w:val="000000"/>
          <w:sz w:val="20"/>
          <w:szCs w:val="20"/>
        </w:rPr>
        <w:t>от «__» ___</w:t>
      </w:r>
      <w:r w:rsidR="00067535">
        <w:rPr>
          <w:color w:val="000000"/>
          <w:sz w:val="20"/>
          <w:szCs w:val="20"/>
        </w:rPr>
        <w:t>____________</w:t>
      </w:r>
      <w:r w:rsidRPr="00113146">
        <w:rPr>
          <w:color w:val="000000"/>
          <w:sz w:val="20"/>
          <w:szCs w:val="20"/>
        </w:rPr>
        <w:t>___202   г</w:t>
      </w:r>
    </w:p>
    <w:p w:rsidR="0014074A" w:rsidRDefault="0014074A" w:rsidP="00113146">
      <w:pPr>
        <w:rPr>
          <w:color w:val="000000"/>
          <w:highlight w:val="yellow"/>
        </w:rPr>
      </w:pPr>
      <w:bookmarkStart w:id="9" w:name="RANGE!B5:E53"/>
      <w:bookmarkEnd w:id="9"/>
    </w:p>
    <w:p w:rsidR="0014074A" w:rsidRPr="0014074A" w:rsidRDefault="0014074A" w:rsidP="0014074A">
      <w:pPr>
        <w:rPr>
          <w:highlight w:val="yellow"/>
        </w:rPr>
      </w:pPr>
    </w:p>
    <w:p w:rsidR="0014074A" w:rsidRPr="0014074A" w:rsidRDefault="0014074A" w:rsidP="0014074A">
      <w:pPr>
        <w:rPr>
          <w:highlight w:val="yellow"/>
        </w:rPr>
      </w:pPr>
    </w:p>
    <w:p w:rsidR="0014074A" w:rsidRPr="0014074A" w:rsidRDefault="002F4F52" w:rsidP="0014074A">
      <w:pPr>
        <w:rPr>
          <w:highlight w:val="yellow"/>
        </w:rPr>
      </w:pPr>
      <w:r>
        <w:rPr>
          <w:noProof/>
          <w:lang w:eastAsia="ru-RU"/>
        </w:rPr>
        <w:drawing>
          <wp:inline distT="0" distB="0" distL="0" distR="0" wp14:anchorId="154BB668" wp14:editId="589644BA">
            <wp:extent cx="4124325" cy="5172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dor:embed="rId36"/>
                    <a:stretch>
                      <a:fillRect/>
                    </a:stretch>
                  </pic:blipFill>
                  <pic:spPr>
                    <a:xfrm>
                      <a:off x="0" y="0"/>
                      <a:ext cx="4124325" cy="5172075"/>
                    </a:xfrm>
                    <a:prstGeom prst="rect">
                      <a:avLst/>
                    </a:prstGeom>
                  </pic:spPr>
                </pic:pic>
              </a:graphicData>
            </a:graphic>
          </wp:inline>
        </w:drawing>
      </w:r>
    </w:p>
    <w:p w:rsidR="0014074A" w:rsidRDefault="0014074A" w:rsidP="0014074A">
      <w:pPr>
        <w:rPr>
          <w:highlight w:val="yellow"/>
        </w:rPr>
      </w:pPr>
    </w:p>
    <w:tbl>
      <w:tblPr>
        <w:tblW w:w="9639" w:type="dxa"/>
        <w:jc w:val="center"/>
        <w:tblLayout w:type="fixed"/>
        <w:tblLook w:val="0000" w:firstRow="0" w:lastRow="0" w:firstColumn="0" w:lastColumn="0" w:noHBand="0" w:noVBand="0"/>
      </w:tblPr>
      <w:tblGrid>
        <w:gridCol w:w="4962"/>
        <w:gridCol w:w="4677"/>
      </w:tblGrid>
      <w:tr w:rsidR="002F4F52" w:rsidRPr="00113146" w:rsidTr="002F4F52">
        <w:trPr>
          <w:jc w:val="center"/>
        </w:trPr>
        <w:tc>
          <w:tcPr>
            <w:tcW w:w="4962" w:type="dxa"/>
            <w:shd w:val="clear" w:color="auto" w:fill="auto"/>
          </w:tcPr>
          <w:p w:rsidR="002F4F52" w:rsidRDefault="002F4F52" w:rsidP="002F4F52">
            <w:pPr>
              <w:widowControl w:val="0"/>
              <w:autoSpaceDE w:val="0"/>
              <w:jc w:val="both"/>
              <w:rPr>
                <w:b/>
                <w:bCs/>
                <w:color w:val="000000"/>
                <w:szCs w:val="20"/>
              </w:rPr>
            </w:pPr>
          </w:p>
          <w:p w:rsidR="002F4F52" w:rsidRPr="00F95F48" w:rsidRDefault="002F4F52" w:rsidP="002F4F52">
            <w:pPr>
              <w:widowControl w:val="0"/>
              <w:autoSpaceDE w:val="0"/>
              <w:jc w:val="both"/>
              <w:rPr>
                <w:b/>
                <w:bCs/>
                <w:color w:val="000000"/>
                <w:szCs w:val="20"/>
              </w:rPr>
            </w:pPr>
            <w:r w:rsidRPr="00F95F48">
              <w:rPr>
                <w:b/>
                <w:bCs/>
                <w:color w:val="000000"/>
                <w:szCs w:val="20"/>
              </w:rPr>
              <w:t xml:space="preserve">ЗАКАЗЧИК: </w:t>
            </w:r>
          </w:p>
          <w:p w:rsidR="002F4F52" w:rsidRDefault="002F4F52" w:rsidP="002F4F52">
            <w:pPr>
              <w:widowControl w:val="0"/>
              <w:autoSpaceDE w:val="0"/>
              <w:rPr>
                <w:b/>
                <w:bCs/>
                <w:color w:val="000000"/>
                <w:sz w:val="20"/>
                <w:szCs w:val="20"/>
              </w:rPr>
            </w:pPr>
          </w:p>
          <w:p w:rsidR="002F4F52" w:rsidRPr="00113146" w:rsidRDefault="002F4F52" w:rsidP="002F4F52">
            <w:pPr>
              <w:widowControl w:val="0"/>
              <w:autoSpaceDE w:val="0"/>
              <w:rPr>
                <w:b/>
                <w:color w:val="000000"/>
                <w:sz w:val="20"/>
                <w:szCs w:val="20"/>
              </w:rPr>
            </w:pPr>
            <w:r w:rsidRPr="00F95F48">
              <w:rPr>
                <w:b/>
                <w:bCs/>
                <w:color w:val="000000"/>
                <w:sz w:val="22"/>
                <w:szCs w:val="20"/>
              </w:rPr>
              <w:t>Государственное унитарное предприятие Республики Крым «Вода Крыма»</w:t>
            </w:r>
          </w:p>
        </w:tc>
        <w:tc>
          <w:tcPr>
            <w:tcW w:w="4677" w:type="dxa"/>
            <w:shd w:val="clear" w:color="auto" w:fill="auto"/>
          </w:tcPr>
          <w:p w:rsidR="002F4F52" w:rsidRDefault="002F4F52" w:rsidP="002F4F52">
            <w:pPr>
              <w:jc w:val="both"/>
              <w:rPr>
                <w:b/>
                <w:color w:val="000000"/>
                <w:szCs w:val="20"/>
              </w:rPr>
            </w:pPr>
          </w:p>
          <w:p w:rsidR="002F4F52" w:rsidRPr="00113146" w:rsidRDefault="002F4F52" w:rsidP="002F4F52">
            <w:pPr>
              <w:jc w:val="both"/>
              <w:rPr>
                <w:b/>
                <w:color w:val="000000"/>
                <w:sz w:val="20"/>
                <w:szCs w:val="20"/>
                <w:lang w:val="en-US"/>
              </w:rPr>
            </w:pPr>
            <w:r w:rsidRPr="00F95F48">
              <w:rPr>
                <w:b/>
                <w:color w:val="000000"/>
                <w:szCs w:val="20"/>
              </w:rPr>
              <w:t>ПОДРЯДЧИК</w:t>
            </w:r>
            <w:r w:rsidRPr="00F95F48">
              <w:rPr>
                <w:b/>
                <w:color w:val="000000"/>
                <w:szCs w:val="20"/>
                <w:lang w:val="en-US"/>
              </w:rPr>
              <w:t>:</w:t>
            </w:r>
          </w:p>
        </w:tc>
      </w:tr>
      <w:tr w:rsidR="002F4F52" w:rsidRPr="00113146" w:rsidTr="002F4F52">
        <w:trPr>
          <w:jc w:val="center"/>
        </w:trPr>
        <w:tc>
          <w:tcPr>
            <w:tcW w:w="4962" w:type="dxa"/>
            <w:shd w:val="clear" w:color="auto" w:fill="auto"/>
          </w:tcPr>
          <w:p w:rsidR="002F4F52" w:rsidRDefault="002F4F52" w:rsidP="002F4F52">
            <w:pPr>
              <w:snapToGrid w:val="0"/>
              <w:jc w:val="both"/>
              <w:rPr>
                <w:color w:val="000000"/>
                <w:sz w:val="20"/>
                <w:szCs w:val="20"/>
              </w:rPr>
            </w:pPr>
          </w:p>
          <w:p w:rsidR="002F4F52" w:rsidRPr="00113146" w:rsidRDefault="002F4F52" w:rsidP="002F4F52">
            <w:pPr>
              <w:snapToGrid w:val="0"/>
              <w:jc w:val="both"/>
              <w:rPr>
                <w:b/>
                <w:color w:val="000000"/>
                <w:sz w:val="20"/>
                <w:szCs w:val="20"/>
              </w:rPr>
            </w:pPr>
            <w:r w:rsidRPr="00113146">
              <w:rPr>
                <w:color w:val="000000"/>
                <w:sz w:val="20"/>
                <w:szCs w:val="20"/>
              </w:rPr>
              <w:t xml:space="preserve">Должность </w:t>
            </w:r>
          </w:p>
        </w:tc>
        <w:tc>
          <w:tcPr>
            <w:tcW w:w="4677" w:type="dxa"/>
            <w:shd w:val="clear" w:color="auto" w:fill="auto"/>
          </w:tcPr>
          <w:p w:rsidR="002F4F52" w:rsidRDefault="002F4F52" w:rsidP="002F4F52">
            <w:pPr>
              <w:snapToGrid w:val="0"/>
              <w:jc w:val="both"/>
              <w:rPr>
                <w:color w:val="000000"/>
                <w:sz w:val="20"/>
                <w:szCs w:val="20"/>
              </w:rPr>
            </w:pPr>
          </w:p>
          <w:p w:rsidR="002F4F52" w:rsidRPr="00113146" w:rsidRDefault="002F4F52" w:rsidP="002F4F52">
            <w:pPr>
              <w:snapToGrid w:val="0"/>
              <w:jc w:val="both"/>
              <w:rPr>
                <w:b/>
                <w:color w:val="000000"/>
                <w:sz w:val="20"/>
                <w:szCs w:val="20"/>
              </w:rPr>
            </w:pPr>
            <w:r w:rsidRPr="00113146">
              <w:rPr>
                <w:color w:val="000000"/>
                <w:sz w:val="20"/>
                <w:szCs w:val="20"/>
              </w:rPr>
              <w:t>Должность</w:t>
            </w:r>
          </w:p>
        </w:tc>
      </w:tr>
      <w:tr w:rsidR="002F4F52" w:rsidRPr="00113146" w:rsidTr="002F4F52">
        <w:trPr>
          <w:trHeight w:val="564"/>
          <w:jc w:val="center"/>
        </w:trPr>
        <w:tc>
          <w:tcPr>
            <w:tcW w:w="4962" w:type="dxa"/>
            <w:shd w:val="clear" w:color="auto" w:fill="auto"/>
            <w:vAlign w:val="center"/>
          </w:tcPr>
          <w:p w:rsidR="002F4F52" w:rsidRPr="00113146" w:rsidRDefault="002F4F52" w:rsidP="002F4F52">
            <w:pPr>
              <w:widowControl w:val="0"/>
              <w:autoSpaceDE w:val="0"/>
              <w:jc w:val="both"/>
              <w:rPr>
                <w:bCs/>
                <w:color w:val="000000"/>
                <w:sz w:val="20"/>
                <w:szCs w:val="20"/>
              </w:rPr>
            </w:pPr>
            <w:r w:rsidRPr="00113146">
              <w:rPr>
                <w:bCs/>
                <w:color w:val="000000"/>
                <w:sz w:val="20"/>
                <w:szCs w:val="20"/>
              </w:rPr>
              <w:t>________</w:t>
            </w:r>
            <w:r>
              <w:rPr>
                <w:bCs/>
                <w:color w:val="000000"/>
                <w:sz w:val="20"/>
                <w:szCs w:val="20"/>
              </w:rPr>
              <w:t>____</w:t>
            </w:r>
            <w:r w:rsidRPr="00113146">
              <w:rPr>
                <w:bCs/>
                <w:color w:val="000000"/>
                <w:sz w:val="20"/>
                <w:szCs w:val="20"/>
              </w:rPr>
              <w:t>________ /______________/</w:t>
            </w:r>
          </w:p>
        </w:tc>
        <w:tc>
          <w:tcPr>
            <w:tcW w:w="4677" w:type="dxa"/>
            <w:shd w:val="clear" w:color="auto" w:fill="auto"/>
            <w:vAlign w:val="center"/>
          </w:tcPr>
          <w:p w:rsidR="002F4F52" w:rsidRPr="00113146" w:rsidRDefault="002F4F52" w:rsidP="002F4F52">
            <w:pPr>
              <w:widowControl w:val="0"/>
              <w:autoSpaceDE w:val="0"/>
              <w:jc w:val="both"/>
              <w:rPr>
                <w:color w:val="000000"/>
                <w:sz w:val="20"/>
                <w:szCs w:val="20"/>
              </w:rPr>
            </w:pPr>
            <w:r w:rsidRPr="00113146">
              <w:rPr>
                <w:bCs/>
                <w:color w:val="000000"/>
                <w:sz w:val="20"/>
                <w:szCs w:val="20"/>
              </w:rPr>
              <w:t>__________</w:t>
            </w:r>
            <w:r>
              <w:rPr>
                <w:bCs/>
                <w:color w:val="000000"/>
                <w:sz w:val="20"/>
                <w:szCs w:val="20"/>
              </w:rPr>
              <w:t>_______</w:t>
            </w:r>
            <w:r w:rsidRPr="00113146">
              <w:rPr>
                <w:bCs/>
                <w:color w:val="000000"/>
                <w:sz w:val="20"/>
                <w:szCs w:val="20"/>
              </w:rPr>
              <w:t>______ /________________/</w:t>
            </w:r>
          </w:p>
        </w:tc>
      </w:tr>
    </w:tbl>
    <w:p w:rsidR="00113146" w:rsidRPr="0014074A" w:rsidRDefault="00113146" w:rsidP="0014074A">
      <w:pPr>
        <w:rPr>
          <w:highlight w:val="yellow"/>
        </w:rPr>
        <w:sectPr w:rsidR="00113146" w:rsidRPr="0014074A" w:rsidSect="00800919">
          <w:pgSz w:w="11906" w:h="16838"/>
          <w:pgMar w:top="567" w:right="1134" w:bottom="1985" w:left="709" w:header="720" w:footer="720" w:gutter="0"/>
          <w:cols w:space="720"/>
          <w:docGrid w:linePitch="600" w:charSpace="32768"/>
        </w:sectPr>
      </w:pPr>
    </w:p>
    <w:p w:rsidR="000A3996" w:rsidRPr="0039684E" w:rsidRDefault="000A3996" w:rsidP="000A3996">
      <w:pPr>
        <w:jc w:val="right"/>
      </w:pPr>
      <w:r w:rsidRPr="0039684E">
        <w:rPr>
          <w:color w:val="000000"/>
          <w:sz w:val="20"/>
          <w:szCs w:val="20"/>
        </w:rPr>
        <w:t>Приложение № 3</w:t>
      </w:r>
    </w:p>
    <w:p w:rsidR="000A3996" w:rsidRPr="0039684E" w:rsidRDefault="000A3996" w:rsidP="000A3996">
      <w:pPr>
        <w:jc w:val="right"/>
      </w:pPr>
      <w:r w:rsidRPr="0039684E">
        <w:rPr>
          <w:color w:val="000000"/>
          <w:sz w:val="20"/>
          <w:szCs w:val="20"/>
        </w:rPr>
        <w:t xml:space="preserve"> к контракту №_____________________________ </w:t>
      </w:r>
    </w:p>
    <w:p w:rsidR="000A3996" w:rsidRPr="0039684E" w:rsidRDefault="000A3996" w:rsidP="000A3996">
      <w:pPr>
        <w:jc w:val="right"/>
      </w:pPr>
      <w:r w:rsidRPr="0039684E">
        <w:rPr>
          <w:color w:val="000000"/>
          <w:sz w:val="20"/>
          <w:szCs w:val="20"/>
        </w:rPr>
        <w:t>от «__» ________-______ 20   г.</w:t>
      </w:r>
    </w:p>
    <w:p w:rsidR="000A3996" w:rsidRPr="0039684E" w:rsidRDefault="000A3996" w:rsidP="000A3996">
      <w:pPr>
        <w:jc w:val="center"/>
      </w:pPr>
      <w:r w:rsidRPr="0039684E">
        <w:rPr>
          <w:b/>
        </w:rPr>
        <w:t>ТЕХНИЧЕСКОЕ ЗАДАНИЕ</w:t>
      </w:r>
    </w:p>
    <w:p w:rsidR="000A3996" w:rsidRPr="0039684E" w:rsidRDefault="000A3996" w:rsidP="000A3996">
      <w:pPr>
        <w:pStyle w:val="Standard"/>
        <w:jc w:val="center"/>
        <w:rPr>
          <w:lang w:val="ru-RU"/>
        </w:rPr>
      </w:pPr>
      <w:r w:rsidRPr="0039684E">
        <w:rPr>
          <w:rFonts w:cs="Times New Roman"/>
          <w:b/>
          <w:color w:val="000000"/>
          <w:highlight w:val="white"/>
          <w:lang w:val="ru-RU"/>
        </w:rPr>
        <w:t>На выполнение строительно-монтажных работ по объекту</w:t>
      </w:r>
    </w:p>
    <w:p w:rsidR="000A3996" w:rsidRDefault="002E610F" w:rsidP="000A3996">
      <w:pPr>
        <w:contextualSpacing/>
        <w:jc w:val="center"/>
        <w:rPr>
          <w:bCs/>
          <w:iCs/>
          <w:lang w:eastAsia="ar-SA"/>
        </w:rPr>
      </w:pPr>
      <w:r>
        <w:rPr>
          <w:iCs/>
          <w:lang w:eastAsia="ar-SA"/>
        </w:rPr>
        <w:t xml:space="preserve">Капитальный ремонт </w:t>
      </w:r>
      <w:proofErr w:type="spellStart"/>
      <w:r>
        <w:rPr>
          <w:iCs/>
          <w:lang w:eastAsia="ar-SA"/>
        </w:rPr>
        <w:t>хозпитьевого</w:t>
      </w:r>
      <w:proofErr w:type="spellEnd"/>
      <w:r>
        <w:rPr>
          <w:iCs/>
          <w:lang w:eastAsia="ar-SA"/>
        </w:rPr>
        <w:t xml:space="preserve"> водопровода вторая нитка, расположенная по адресу: Республика Крым, г. Армянск, от автомобильного пункта пропуска «Перекоп» до </w:t>
      </w:r>
      <w:proofErr w:type="spellStart"/>
      <w:r>
        <w:rPr>
          <w:iCs/>
          <w:lang w:eastAsia="ar-SA"/>
        </w:rPr>
        <w:t>Перекопского</w:t>
      </w:r>
      <w:proofErr w:type="spellEnd"/>
      <w:r>
        <w:rPr>
          <w:iCs/>
          <w:lang w:eastAsia="ar-SA"/>
        </w:rPr>
        <w:t xml:space="preserve"> вала вдоль автомобильной дороги «Граница с Украиной – Армянск»</w:t>
      </w:r>
      <w:r w:rsidR="000A3996" w:rsidRPr="00BF73F2">
        <w:rPr>
          <w:iCs/>
          <w:lang w:eastAsia="ar-SA"/>
        </w:rPr>
        <w:t>,</w:t>
      </w:r>
    </w:p>
    <w:p w:rsidR="000A3996" w:rsidRPr="0039684E" w:rsidRDefault="000A3996" w:rsidP="000A3996">
      <w:pPr>
        <w:contextualSpacing/>
        <w:jc w:val="center"/>
        <w:rPr>
          <w:b/>
          <w:color w:val="000000"/>
          <w:highlight w:val="white"/>
        </w:rPr>
      </w:pPr>
      <w:r>
        <w:rPr>
          <w:b/>
          <w:color w:val="000000"/>
          <w:highlight w:val="white"/>
        </w:rPr>
        <w:t xml:space="preserve"> </w:t>
      </w:r>
    </w:p>
    <w:tbl>
      <w:tblPr>
        <w:tblW w:w="15010" w:type="dxa"/>
        <w:tblInd w:w="-413" w:type="dxa"/>
        <w:tblLayout w:type="fixed"/>
        <w:tblLook w:val="0000" w:firstRow="0" w:lastRow="0" w:firstColumn="0" w:lastColumn="0" w:noHBand="0" w:noVBand="0"/>
      </w:tblPr>
      <w:tblGrid>
        <w:gridCol w:w="600"/>
        <w:gridCol w:w="3688"/>
        <w:gridCol w:w="10722"/>
      </w:tblGrid>
      <w:tr w:rsidR="000A3996" w:rsidRPr="0039684E" w:rsidTr="00F95F48">
        <w:tc>
          <w:tcPr>
            <w:tcW w:w="600" w:type="dxa"/>
            <w:tcBorders>
              <w:top w:val="single" w:sz="4" w:space="0" w:color="000000"/>
              <w:left w:val="single" w:sz="4" w:space="0" w:color="000000"/>
              <w:bottom w:val="single" w:sz="4" w:space="0" w:color="000000"/>
            </w:tcBorders>
            <w:shd w:val="clear" w:color="auto" w:fill="D9D9D9"/>
            <w:vAlign w:val="center"/>
          </w:tcPr>
          <w:p w:rsidR="000A3996" w:rsidRPr="0039684E" w:rsidRDefault="000A3996" w:rsidP="00F95F48">
            <w:pPr>
              <w:keepNext/>
              <w:keepLines/>
              <w:suppressLineNumbers/>
              <w:jc w:val="center"/>
            </w:pPr>
            <w:r w:rsidRPr="0039684E">
              <w:rPr>
                <w:b/>
                <w:bCs/>
              </w:rPr>
              <w:t>№</w:t>
            </w:r>
          </w:p>
          <w:p w:rsidR="000A3996" w:rsidRPr="0039684E" w:rsidRDefault="000A3996" w:rsidP="00F95F48">
            <w:pPr>
              <w:keepNext/>
              <w:keepLines/>
              <w:suppressLineNumbers/>
              <w:jc w:val="center"/>
            </w:pPr>
            <w:r w:rsidRPr="0039684E">
              <w:rPr>
                <w:b/>
                <w:bCs/>
              </w:rPr>
              <w:t>п/п</w:t>
            </w:r>
          </w:p>
        </w:tc>
        <w:tc>
          <w:tcPr>
            <w:tcW w:w="3688" w:type="dxa"/>
            <w:tcBorders>
              <w:top w:val="single" w:sz="4" w:space="0" w:color="000000"/>
              <w:left w:val="single" w:sz="4" w:space="0" w:color="000000"/>
              <w:bottom w:val="single" w:sz="4" w:space="0" w:color="000000"/>
            </w:tcBorders>
            <w:shd w:val="clear" w:color="auto" w:fill="D9D9D9"/>
            <w:vAlign w:val="center"/>
          </w:tcPr>
          <w:p w:rsidR="000A3996" w:rsidRPr="0039684E" w:rsidRDefault="000A3996" w:rsidP="00F95F48">
            <w:pPr>
              <w:keepNext/>
              <w:keepLines/>
              <w:suppressLineNumbers/>
              <w:jc w:val="center"/>
            </w:pPr>
            <w:r w:rsidRPr="0039684E">
              <w:rPr>
                <w:b/>
                <w:bCs/>
              </w:rPr>
              <w:t xml:space="preserve">Наименование </w:t>
            </w:r>
          </w:p>
        </w:tc>
        <w:tc>
          <w:tcPr>
            <w:tcW w:w="107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A3996" w:rsidRPr="0039684E" w:rsidRDefault="000A3996" w:rsidP="00F95F48">
            <w:pPr>
              <w:keepNext/>
              <w:keepLines/>
              <w:suppressLineNumbers/>
              <w:jc w:val="center"/>
            </w:pPr>
            <w:r w:rsidRPr="0039684E">
              <w:rPr>
                <w:b/>
                <w:bCs/>
              </w:rPr>
              <w:t>Информация</w:t>
            </w:r>
          </w:p>
        </w:tc>
      </w:tr>
      <w:tr w:rsidR="000A3996" w:rsidRPr="0039684E" w:rsidTr="00F95F48">
        <w:tc>
          <w:tcPr>
            <w:tcW w:w="600" w:type="dxa"/>
            <w:tcBorders>
              <w:top w:val="single" w:sz="4" w:space="0" w:color="000000"/>
              <w:left w:val="single" w:sz="4" w:space="0" w:color="000000"/>
              <w:bottom w:val="single" w:sz="4" w:space="0" w:color="000000"/>
            </w:tcBorders>
            <w:shd w:val="clear" w:color="auto" w:fill="auto"/>
          </w:tcPr>
          <w:p w:rsidR="000A3996" w:rsidRPr="0039684E" w:rsidRDefault="000A3996" w:rsidP="000A3996">
            <w:pPr>
              <w:numPr>
                <w:ilvl w:val="0"/>
                <w:numId w:val="39"/>
              </w:numPr>
              <w:tabs>
                <w:tab w:val="clear" w:pos="1134"/>
                <w:tab w:val="num" w:pos="0"/>
              </w:tabs>
              <w:suppressAutoHyphens w:val="0"/>
              <w:snapToGrid w:val="0"/>
              <w:spacing w:after="60"/>
              <w:ind w:left="432" w:hanging="432"/>
              <w:jc w:val="center"/>
              <w:rPr>
                <w:b/>
                <w:bCs/>
              </w:rPr>
            </w:pPr>
          </w:p>
          <w:p w:rsidR="000A3996" w:rsidRPr="0039684E" w:rsidRDefault="000A3996" w:rsidP="00F95F48">
            <w:pPr>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A3996" w:rsidRPr="0039684E" w:rsidRDefault="000A3996" w:rsidP="00F95F48">
            <w:pPr>
              <w:keepNext/>
              <w:keepLines/>
              <w:suppressLineNumbers/>
            </w:pPr>
            <w:r w:rsidRPr="0039684E">
              <w:t>Требования к используемому товару, материалам.</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A3996" w:rsidRPr="0039684E" w:rsidRDefault="000A3996" w:rsidP="00F95F48">
            <w:pPr>
              <w:pStyle w:val="ConsPlusCell"/>
              <w:jc w:val="both"/>
            </w:pPr>
            <w:r w:rsidRPr="0039684E">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0A3996" w:rsidRPr="0039684E" w:rsidRDefault="000A3996" w:rsidP="00F95F48">
            <w:pPr>
              <w:pStyle w:val="ConsPlusCell"/>
              <w:jc w:val="both"/>
            </w:pPr>
            <w:r w:rsidRPr="0039684E">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39684E">
              <w:rPr>
                <w:rFonts w:ascii="Times New Roman" w:hAnsi="Times New Roman" w:cs="Times New Roman"/>
                <w:b/>
                <w:sz w:val="24"/>
                <w:szCs w:val="24"/>
              </w:rPr>
              <w:t>«или эквивалент».</w:t>
            </w:r>
          </w:p>
        </w:tc>
      </w:tr>
      <w:tr w:rsidR="000A3996" w:rsidRPr="0039684E" w:rsidTr="00F95F48">
        <w:tc>
          <w:tcPr>
            <w:tcW w:w="600" w:type="dxa"/>
            <w:tcBorders>
              <w:top w:val="single" w:sz="4" w:space="0" w:color="000000"/>
              <w:left w:val="single" w:sz="4" w:space="0" w:color="000000"/>
              <w:bottom w:val="single" w:sz="4" w:space="0" w:color="000000"/>
            </w:tcBorders>
            <w:shd w:val="clear" w:color="auto" w:fill="auto"/>
          </w:tcPr>
          <w:p w:rsidR="000A3996" w:rsidRPr="0039684E" w:rsidRDefault="000A3996" w:rsidP="000A3996">
            <w:pPr>
              <w:numPr>
                <w:ilvl w:val="0"/>
                <w:numId w:val="39"/>
              </w:numPr>
              <w:tabs>
                <w:tab w:val="clear" w:pos="1134"/>
                <w:tab w:val="num" w:pos="0"/>
              </w:tabs>
              <w:suppressAutoHyphens w:val="0"/>
              <w:snapToGrid w:val="0"/>
              <w:spacing w:after="60"/>
              <w:ind w:left="432" w:hanging="432"/>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A3996" w:rsidRPr="0039684E" w:rsidRDefault="000A3996" w:rsidP="00F95F48">
            <w:pPr>
              <w:keepNext/>
              <w:keepLines/>
              <w:suppressLineNumbers/>
            </w:pPr>
            <w:r w:rsidRPr="0039684E">
              <w:t>Коды объекта закупки: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A3996" w:rsidRPr="0039684E" w:rsidRDefault="000A3996" w:rsidP="00F95F48">
            <w:pPr>
              <w:pStyle w:val="ConsPlusCell"/>
              <w:jc w:val="both"/>
            </w:pPr>
            <w:r w:rsidRPr="0039684E">
              <w:rPr>
                <w:rFonts w:ascii="Times New Roman" w:hAnsi="Times New Roman" w:cs="Times New Roman"/>
                <w:sz w:val="24"/>
                <w:szCs w:val="24"/>
              </w:rPr>
              <w:t>Коды указываются по каждой позиции, включенной в техническое задание</w:t>
            </w:r>
          </w:p>
        </w:tc>
      </w:tr>
      <w:tr w:rsidR="000A3996" w:rsidRPr="0039684E" w:rsidTr="00F95F48">
        <w:tc>
          <w:tcPr>
            <w:tcW w:w="600" w:type="dxa"/>
            <w:tcBorders>
              <w:top w:val="single" w:sz="4" w:space="0" w:color="000000"/>
              <w:left w:val="single" w:sz="4" w:space="0" w:color="000000"/>
              <w:bottom w:val="single" w:sz="4" w:space="0" w:color="000000"/>
            </w:tcBorders>
            <w:shd w:val="clear" w:color="auto" w:fill="auto"/>
          </w:tcPr>
          <w:p w:rsidR="000A3996" w:rsidRPr="0039684E" w:rsidRDefault="000A3996" w:rsidP="00F95F48">
            <w:pPr>
              <w:snapToGrid w:val="0"/>
              <w:spacing w:after="60"/>
              <w:rPr>
                <w:b/>
                <w:bCs/>
              </w:rPr>
            </w:pPr>
          </w:p>
        </w:tc>
        <w:tc>
          <w:tcPr>
            <w:tcW w:w="3688" w:type="dxa"/>
            <w:tcBorders>
              <w:top w:val="single" w:sz="4" w:space="0" w:color="000000"/>
              <w:left w:val="single" w:sz="4" w:space="0" w:color="000000"/>
              <w:bottom w:val="single" w:sz="4" w:space="0" w:color="000000"/>
            </w:tcBorders>
            <w:shd w:val="clear" w:color="auto" w:fill="auto"/>
          </w:tcPr>
          <w:p w:rsidR="000A3996" w:rsidRPr="0039684E" w:rsidRDefault="000A3996" w:rsidP="002E610F">
            <w:pPr>
              <w:keepNext/>
              <w:keepLines/>
              <w:widowControl w:val="0"/>
              <w:suppressLineNumbers/>
              <w:jc w:val="both"/>
            </w:pPr>
            <w:r w:rsidRPr="0039684E">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A3996" w:rsidRPr="0039684E" w:rsidRDefault="000A3996" w:rsidP="00F95F48">
            <w:pPr>
              <w:pStyle w:val="ConsPlusCell"/>
              <w:jc w:val="both"/>
              <w:rPr>
                <w:rFonts w:ascii="Times New Roman" w:hAnsi="Times New Roman" w:cs="Times New Roman"/>
                <w:sz w:val="24"/>
                <w:szCs w:val="24"/>
              </w:rPr>
            </w:pPr>
            <w:r>
              <w:rPr>
                <w:rFonts w:ascii="Times New Roman" w:hAnsi="Times New Roman" w:cs="Times New Roman"/>
                <w:sz w:val="24"/>
                <w:szCs w:val="24"/>
              </w:rPr>
              <w:t>42.21.22.110</w:t>
            </w:r>
            <w:r w:rsidRPr="0039684E">
              <w:rPr>
                <w:rFonts w:ascii="Times New Roman" w:hAnsi="Times New Roman" w:cs="Times New Roman"/>
                <w:sz w:val="24"/>
                <w:szCs w:val="24"/>
              </w:rPr>
              <w:t xml:space="preserve"> «</w:t>
            </w:r>
            <w:r>
              <w:rPr>
                <w:rFonts w:ascii="Times New Roman" w:hAnsi="Times New Roman" w:cs="Times New Roman"/>
                <w:sz w:val="24"/>
                <w:szCs w:val="24"/>
              </w:rPr>
              <w:t>Работы строительные по прокладке местных трубопроводов воды или сточных вод</w:t>
            </w:r>
            <w:r w:rsidRPr="0039684E">
              <w:rPr>
                <w:rFonts w:ascii="Times New Roman" w:hAnsi="Times New Roman" w:cs="Times New Roman"/>
                <w:sz w:val="24"/>
                <w:szCs w:val="24"/>
              </w:rPr>
              <w:t>»</w:t>
            </w:r>
          </w:p>
        </w:tc>
      </w:tr>
    </w:tbl>
    <w:p w:rsidR="000A3996" w:rsidRPr="0039684E" w:rsidRDefault="000A3996" w:rsidP="000A3996">
      <w:pPr>
        <w:spacing w:before="240" w:after="240"/>
        <w:ind w:firstLine="709"/>
        <w:jc w:val="both"/>
      </w:pPr>
      <w:r w:rsidRPr="0039684E">
        <w:rPr>
          <w:b/>
        </w:rPr>
        <w:t>1. Цель.</w:t>
      </w:r>
    </w:p>
    <w:p w:rsidR="000A3996" w:rsidRDefault="000A3996" w:rsidP="006F2CE8">
      <w:pPr>
        <w:spacing w:before="240" w:after="240"/>
        <w:ind w:right="111" w:firstLine="709"/>
        <w:jc w:val="both"/>
      </w:pPr>
      <w:r w:rsidRPr="0039684E">
        <w:rPr>
          <w:color w:val="000000"/>
        </w:rPr>
        <w:t>В соответствии с Постановлением Совета министров 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ГУП РК «Вода Крыма» были доведены средства на выполнение строительно-монтажных работ по объекту: «</w:t>
      </w:r>
      <w:r w:rsidR="002E610F" w:rsidRPr="002E610F">
        <w:rPr>
          <w:iCs/>
          <w:lang w:eastAsia="ar-SA"/>
        </w:rPr>
        <w:t xml:space="preserve">Капитальный ремонт </w:t>
      </w:r>
      <w:proofErr w:type="spellStart"/>
      <w:r w:rsidR="002E610F" w:rsidRPr="002E610F">
        <w:rPr>
          <w:iCs/>
          <w:lang w:eastAsia="ar-SA"/>
        </w:rPr>
        <w:t>хозпитьевого</w:t>
      </w:r>
      <w:proofErr w:type="spellEnd"/>
      <w:r w:rsidR="002E610F" w:rsidRPr="002E610F">
        <w:rPr>
          <w:iCs/>
          <w:lang w:eastAsia="ar-SA"/>
        </w:rPr>
        <w:t xml:space="preserve"> водопровода вторая нитка, расположенная по адресу: Республика Крым, г. Армянск, от автомобильного пункта пропуска «Перекоп» до </w:t>
      </w:r>
      <w:proofErr w:type="spellStart"/>
      <w:r w:rsidR="002E610F" w:rsidRPr="002E610F">
        <w:rPr>
          <w:iCs/>
          <w:lang w:eastAsia="ar-SA"/>
        </w:rPr>
        <w:t>Перекопского</w:t>
      </w:r>
      <w:proofErr w:type="spellEnd"/>
      <w:r w:rsidR="002E610F" w:rsidRPr="002E610F">
        <w:rPr>
          <w:iCs/>
          <w:lang w:eastAsia="ar-SA"/>
        </w:rPr>
        <w:t xml:space="preserve"> вала вдоль автомобильной дороги «Граница с Украиной – Армянск»</w:t>
      </w:r>
      <w:r w:rsidRPr="00BF73F2">
        <w:rPr>
          <w:iCs/>
          <w:lang w:eastAsia="ar-SA"/>
        </w:rPr>
        <w:t xml:space="preserve">», </w:t>
      </w:r>
      <w:r w:rsidRPr="0039684E">
        <w:t xml:space="preserve">Реализация данного объекта необходима </w:t>
      </w:r>
      <w:r>
        <w:t xml:space="preserve">для </w:t>
      </w:r>
      <w:r w:rsidRPr="00BF73F2">
        <w:rPr>
          <w:iCs/>
          <w:lang w:eastAsia="ar-SA"/>
        </w:rPr>
        <w:t>водоотведения</w:t>
      </w:r>
      <w:r>
        <w:t xml:space="preserve"> и очистки стоков.</w:t>
      </w:r>
    </w:p>
    <w:p w:rsidR="006F2CE8" w:rsidRPr="0039684E" w:rsidRDefault="006F2CE8" w:rsidP="006F2CE8">
      <w:pPr>
        <w:spacing w:before="240" w:after="240"/>
        <w:ind w:right="111" w:firstLine="709"/>
        <w:jc w:val="both"/>
      </w:pPr>
    </w:p>
    <w:p w:rsidR="000A3996" w:rsidRPr="0039684E" w:rsidRDefault="000A3996" w:rsidP="000A3996">
      <w:pPr>
        <w:spacing w:before="240" w:after="240"/>
        <w:ind w:firstLine="709"/>
        <w:jc w:val="both"/>
      </w:pPr>
      <w:r w:rsidRPr="0039684E">
        <w:rPr>
          <w:b/>
          <w:color w:val="000000"/>
          <w:highlight w:val="white"/>
        </w:rPr>
        <w:t>2. Основания для выполнения работ.</w:t>
      </w:r>
    </w:p>
    <w:p w:rsidR="000A3996" w:rsidRPr="0039684E" w:rsidRDefault="000A3996" w:rsidP="000A3996">
      <w:pPr>
        <w:ind w:firstLine="709"/>
        <w:jc w:val="both"/>
      </w:pPr>
      <w:r w:rsidRPr="0039684E">
        <w:rPr>
          <w:color w:val="000000"/>
          <w:highlight w:val="white"/>
        </w:rPr>
        <w:t xml:space="preserve">Технические решения и сметная документация по объекту: </w:t>
      </w:r>
      <w:r w:rsidRPr="0039684E">
        <w:rPr>
          <w:color w:val="000000"/>
        </w:rPr>
        <w:t>«</w:t>
      </w:r>
      <w:r w:rsidR="002744DB">
        <w:rPr>
          <w:iCs/>
          <w:lang w:eastAsia="ar-SA"/>
        </w:rPr>
        <w:t xml:space="preserve">Капитальный ремонт </w:t>
      </w:r>
      <w:proofErr w:type="spellStart"/>
      <w:r w:rsidR="002744DB">
        <w:rPr>
          <w:iCs/>
          <w:lang w:eastAsia="ar-SA"/>
        </w:rPr>
        <w:t>хозпитьевого</w:t>
      </w:r>
      <w:proofErr w:type="spellEnd"/>
      <w:r w:rsidR="002744DB">
        <w:rPr>
          <w:iCs/>
          <w:lang w:eastAsia="ar-SA"/>
        </w:rPr>
        <w:t xml:space="preserve"> водопровода </w:t>
      </w:r>
      <w:r w:rsidR="002E610F">
        <w:rPr>
          <w:iCs/>
          <w:lang w:eastAsia="ar-SA"/>
        </w:rPr>
        <w:t xml:space="preserve">вторая нитка, расположенная по адресу: Республика Крым, г. Армянск, от автомобильного пункта пропуска «Перекоп» до </w:t>
      </w:r>
      <w:proofErr w:type="spellStart"/>
      <w:r w:rsidR="002E610F">
        <w:rPr>
          <w:iCs/>
          <w:lang w:eastAsia="ar-SA"/>
        </w:rPr>
        <w:t>Перекопского</w:t>
      </w:r>
      <w:proofErr w:type="spellEnd"/>
      <w:r w:rsidR="002E610F">
        <w:rPr>
          <w:iCs/>
          <w:lang w:eastAsia="ar-SA"/>
        </w:rPr>
        <w:t xml:space="preserve"> вала вдоль автомобильной дороги «Граница с Украиной – Армянск»</w:t>
      </w:r>
      <w:r>
        <w:rPr>
          <w:iCs/>
          <w:lang w:eastAsia="ar-SA"/>
        </w:rPr>
        <w:t>».</w:t>
      </w:r>
    </w:p>
    <w:p w:rsidR="000A3996" w:rsidRPr="0039684E" w:rsidRDefault="000A3996" w:rsidP="000A3996">
      <w:pPr>
        <w:spacing w:before="240" w:after="240"/>
        <w:ind w:firstLine="709"/>
        <w:jc w:val="both"/>
      </w:pPr>
      <w:r w:rsidRPr="0039684E">
        <w:rPr>
          <w:b/>
          <w:color w:val="000000"/>
          <w:highlight w:val="white"/>
        </w:rPr>
        <w:t>4. Место расположения объекта.</w:t>
      </w:r>
    </w:p>
    <w:p w:rsidR="000A3996" w:rsidRPr="0039684E" w:rsidRDefault="000A3996" w:rsidP="000A3996">
      <w:pPr>
        <w:pStyle w:val="Standard"/>
        <w:suppressAutoHyphens w:val="0"/>
        <w:spacing w:after="60"/>
        <w:ind w:firstLine="709"/>
        <w:jc w:val="both"/>
        <w:rPr>
          <w:lang w:val="ru-RU"/>
        </w:rPr>
      </w:pPr>
      <w:r w:rsidRPr="0039684E">
        <w:rPr>
          <w:rFonts w:cs="Times New Roman"/>
          <w:color w:val="000000"/>
          <w:lang w:val="ru-RU"/>
        </w:rPr>
        <w:t xml:space="preserve">Российская Федерация, Республика Крым, </w:t>
      </w:r>
      <w:r>
        <w:rPr>
          <w:rFonts w:cs="Times New Roman"/>
          <w:color w:val="000000"/>
          <w:lang w:val="ru-RU"/>
        </w:rPr>
        <w:t xml:space="preserve">г. </w:t>
      </w:r>
      <w:r w:rsidR="002E610F">
        <w:rPr>
          <w:rFonts w:cs="Times New Roman"/>
          <w:color w:val="000000"/>
          <w:lang w:val="ru-RU"/>
        </w:rPr>
        <w:t>Армянск</w:t>
      </w:r>
    </w:p>
    <w:p w:rsidR="006F2CE8" w:rsidRDefault="000A3996" w:rsidP="006F2CE8">
      <w:pPr>
        <w:spacing w:before="240" w:after="240"/>
        <w:ind w:firstLine="709"/>
        <w:jc w:val="both"/>
        <w:rPr>
          <w:b/>
          <w:color w:val="000000"/>
        </w:rPr>
      </w:pPr>
      <w:r w:rsidRPr="0039684E">
        <w:rPr>
          <w:b/>
          <w:color w:val="000000"/>
          <w:highlight w:val="white"/>
        </w:rPr>
        <w:t>5. Вид строительства.</w:t>
      </w:r>
    </w:p>
    <w:p w:rsidR="000A3996" w:rsidRPr="0039684E" w:rsidRDefault="002E610F" w:rsidP="006F2CE8">
      <w:pPr>
        <w:spacing w:before="240" w:after="240"/>
        <w:ind w:firstLine="709"/>
        <w:jc w:val="both"/>
      </w:pPr>
      <w:r>
        <w:rPr>
          <w:color w:val="000000"/>
        </w:rPr>
        <w:t>Капитальный ремонт</w:t>
      </w:r>
      <w:r w:rsidR="000A3996" w:rsidRPr="0039684E">
        <w:rPr>
          <w:color w:val="000000"/>
        </w:rPr>
        <w:t>.</w:t>
      </w:r>
    </w:p>
    <w:p w:rsidR="000A3996" w:rsidRPr="0039684E" w:rsidRDefault="000A3996" w:rsidP="000A3996">
      <w:pPr>
        <w:spacing w:before="240" w:after="240"/>
        <w:ind w:firstLine="709"/>
        <w:jc w:val="both"/>
      </w:pPr>
      <w:r w:rsidRPr="0039684E">
        <w:rPr>
          <w:b/>
          <w:color w:val="000000"/>
          <w:highlight w:val="white"/>
        </w:rPr>
        <w:t>6. Состав и объем работ.</w:t>
      </w:r>
    </w:p>
    <w:p w:rsidR="000A3996" w:rsidRPr="0039684E" w:rsidRDefault="000A3996" w:rsidP="000A3996">
      <w:pPr>
        <w:ind w:firstLine="709"/>
        <w:jc w:val="both"/>
      </w:pPr>
      <w:r w:rsidRPr="0039684E">
        <w:rPr>
          <w:color w:val="000000"/>
          <w:highlight w:val="white"/>
        </w:rPr>
        <w:t>Объем работ должен соответствовать локально-сметным расчетам работ (</w:t>
      </w:r>
      <w:r w:rsidRPr="00F866AE">
        <w:rPr>
          <w:color w:val="000000"/>
          <w:highlight w:val="yellow"/>
        </w:rPr>
        <w:t>прилагается отдельным файлом)</w:t>
      </w:r>
      <w:r w:rsidRPr="0039684E">
        <w:rPr>
          <w:color w:val="000000"/>
          <w:highlight w:val="white"/>
        </w:rPr>
        <w:t>.</w:t>
      </w:r>
      <w:r>
        <w:rPr>
          <w:color w:val="000000"/>
        </w:rPr>
        <w:t xml:space="preserve"> </w:t>
      </w:r>
      <w:r w:rsidRPr="0039684E">
        <w:rPr>
          <w:color w:val="000000"/>
          <w:highlight w:val="white"/>
        </w:rPr>
        <w:t>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0A3996" w:rsidRDefault="000A3996" w:rsidP="000A3996">
      <w:pPr>
        <w:ind w:firstLine="709"/>
        <w:jc w:val="both"/>
      </w:pPr>
      <w:r w:rsidRPr="0039684E">
        <w:rPr>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0A3996" w:rsidRPr="0039684E" w:rsidRDefault="002E610F" w:rsidP="000A3996">
      <w:pPr>
        <w:ind w:firstLine="709"/>
        <w:jc w:val="both"/>
      </w:pPr>
      <w:r>
        <w:rPr>
          <w:iCs/>
          <w:lang w:eastAsia="ar-SA"/>
        </w:rPr>
        <w:t xml:space="preserve">Капитальный ремонт </w:t>
      </w:r>
      <w:proofErr w:type="spellStart"/>
      <w:r>
        <w:rPr>
          <w:iCs/>
          <w:lang w:eastAsia="ar-SA"/>
        </w:rPr>
        <w:t>хозпитьевого</w:t>
      </w:r>
      <w:proofErr w:type="spellEnd"/>
      <w:r>
        <w:rPr>
          <w:iCs/>
          <w:lang w:eastAsia="ar-SA"/>
        </w:rPr>
        <w:t xml:space="preserve"> водопровода вторая нитка, расположенная по адресу: Республика Крым, г. Армянск, от автомобильного пункта пропуска «Перекоп» до </w:t>
      </w:r>
      <w:proofErr w:type="spellStart"/>
      <w:r>
        <w:rPr>
          <w:iCs/>
          <w:lang w:eastAsia="ar-SA"/>
        </w:rPr>
        <w:t>Перекопского</w:t>
      </w:r>
      <w:proofErr w:type="spellEnd"/>
      <w:r>
        <w:rPr>
          <w:iCs/>
          <w:lang w:eastAsia="ar-SA"/>
        </w:rPr>
        <w:t xml:space="preserve"> вала вдоль автомобильной дороги «Граница с Украиной – </w:t>
      </w:r>
      <w:proofErr w:type="spellStart"/>
      <w:proofErr w:type="gramStart"/>
      <w:r>
        <w:rPr>
          <w:iCs/>
          <w:lang w:eastAsia="ar-SA"/>
        </w:rPr>
        <w:t>Армянск»</w:t>
      </w:r>
      <w:r w:rsidR="000A3996" w:rsidRPr="0039684E">
        <w:rPr>
          <w:rFonts w:eastAsia="Calibri"/>
          <w:color w:val="000000"/>
          <w:lang w:eastAsia="en-US"/>
        </w:rPr>
        <w:t>В</w:t>
      </w:r>
      <w:proofErr w:type="spellEnd"/>
      <w:proofErr w:type="gramEnd"/>
      <w:r w:rsidR="000A3996" w:rsidRPr="0039684E">
        <w:rPr>
          <w:rFonts w:eastAsia="Calibri"/>
          <w:color w:val="000000"/>
          <w:lang w:eastAsia="en-US"/>
        </w:rPr>
        <w:t xml:space="preserve"> свою очередь участки строительства разделены на следующие этапы производства работ в соответствии с Приложением №1 «График производства работ»:</w:t>
      </w:r>
    </w:p>
    <w:p w:rsidR="000A3996" w:rsidRPr="0039684E" w:rsidRDefault="000A3996" w:rsidP="000A3996">
      <w:pPr>
        <w:ind w:firstLine="709"/>
        <w:jc w:val="both"/>
        <w:rPr>
          <w:rFonts w:eastAsia="Calibri"/>
          <w:color w:val="000000"/>
          <w:lang w:eastAsia="en-US"/>
        </w:rPr>
      </w:pPr>
      <w:r w:rsidRPr="0039684E">
        <w:rPr>
          <w:rFonts w:eastAsia="Calibri"/>
          <w:color w:val="000000"/>
          <w:lang w:eastAsia="en-US"/>
        </w:rPr>
        <w:t xml:space="preserve">- </w:t>
      </w:r>
      <w:r w:rsidR="002A36F0">
        <w:rPr>
          <w:rFonts w:eastAsia="Calibri"/>
          <w:color w:val="000000"/>
          <w:lang w:eastAsia="en-US"/>
        </w:rPr>
        <w:t>Демонтажные работы</w:t>
      </w:r>
      <w:r w:rsidRPr="0039684E">
        <w:rPr>
          <w:rFonts w:eastAsia="Calibri"/>
          <w:color w:val="000000"/>
          <w:lang w:eastAsia="en-US"/>
        </w:rPr>
        <w:t>;</w:t>
      </w:r>
    </w:p>
    <w:p w:rsidR="000A3996" w:rsidRPr="0039684E" w:rsidRDefault="000A3996" w:rsidP="000A3996">
      <w:pPr>
        <w:ind w:firstLine="709"/>
        <w:jc w:val="both"/>
        <w:rPr>
          <w:rFonts w:eastAsia="Calibri"/>
          <w:color w:val="000000"/>
          <w:lang w:eastAsia="en-US"/>
        </w:rPr>
      </w:pPr>
      <w:r w:rsidRPr="0039684E">
        <w:rPr>
          <w:rFonts w:eastAsia="Calibri"/>
          <w:color w:val="000000"/>
          <w:lang w:eastAsia="en-US"/>
        </w:rPr>
        <w:t xml:space="preserve">- </w:t>
      </w:r>
      <w:r w:rsidR="002A36F0">
        <w:rPr>
          <w:rFonts w:eastAsia="Calibri"/>
          <w:color w:val="000000"/>
          <w:lang w:eastAsia="en-US"/>
        </w:rPr>
        <w:t>Земляные работы</w:t>
      </w:r>
      <w:r w:rsidRPr="0039684E">
        <w:rPr>
          <w:rFonts w:eastAsia="Calibri"/>
          <w:color w:val="000000"/>
          <w:lang w:eastAsia="en-US"/>
        </w:rPr>
        <w:t>;</w:t>
      </w:r>
    </w:p>
    <w:p w:rsidR="000A3996" w:rsidRPr="0039684E" w:rsidRDefault="000A3996" w:rsidP="000A3996">
      <w:pPr>
        <w:ind w:firstLine="709"/>
        <w:jc w:val="both"/>
        <w:rPr>
          <w:rFonts w:eastAsia="Calibri"/>
          <w:color w:val="000000"/>
          <w:lang w:eastAsia="en-US"/>
        </w:rPr>
      </w:pPr>
      <w:r w:rsidRPr="0039684E">
        <w:rPr>
          <w:rFonts w:eastAsia="Calibri"/>
          <w:color w:val="000000"/>
          <w:lang w:eastAsia="en-US"/>
        </w:rPr>
        <w:t>- Основные объекты строительства;</w:t>
      </w:r>
    </w:p>
    <w:p w:rsidR="000A3996" w:rsidRPr="0039684E" w:rsidRDefault="000A3996" w:rsidP="000A3996">
      <w:pPr>
        <w:ind w:firstLine="709"/>
        <w:jc w:val="both"/>
        <w:rPr>
          <w:rFonts w:eastAsia="Calibri"/>
          <w:color w:val="000000"/>
          <w:lang w:eastAsia="en-US"/>
        </w:rPr>
      </w:pPr>
      <w:r w:rsidRPr="0039684E">
        <w:rPr>
          <w:rFonts w:eastAsia="Calibri"/>
          <w:color w:val="000000"/>
          <w:lang w:eastAsia="en-US"/>
        </w:rPr>
        <w:t xml:space="preserve">- </w:t>
      </w:r>
      <w:r w:rsidR="002A36F0">
        <w:rPr>
          <w:rFonts w:eastAsia="Calibri"/>
          <w:color w:val="000000"/>
          <w:lang w:eastAsia="en-US"/>
        </w:rPr>
        <w:t>Укладка труб</w:t>
      </w:r>
    </w:p>
    <w:p w:rsidR="000A3996" w:rsidRPr="0039684E" w:rsidRDefault="000A3996" w:rsidP="000A3996">
      <w:pPr>
        <w:ind w:firstLine="709"/>
        <w:jc w:val="both"/>
        <w:rPr>
          <w:rFonts w:eastAsia="Calibri"/>
          <w:color w:val="000000"/>
          <w:lang w:eastAsia="en-US"/>
        </w:rPr>
      </w:pPr>
      <w:r w:rsidRPr="0039684E">
        <w:rPr>
          <w:rFonts w:eastAsia="Calibri"/>
          <w:color w:val="000000"/>
          <w:lang w:eastAsia="en-US"/>
        </w:rPr>
        <w:t xml:space="preserve">- </w:t>
      </w:r>
      <w:r w:rsidR="002A36F0">
        <w:rPr>
          <w:rFonts w:eastAsia="Calibri"/>
          <w:color w:val="000000"/>
          <w:lang w:eastAsia="en-US"/>
        </w:rPr>
        <w:t>Земляные работы</w:t>
      </w:r>
    </w:p>
    <w:p w:rsidR="000A3996" w:rsidRPr="0039684E" w:rsidRDefault="000A3996" w:rsidP="000A3996">
      <w:pPr>
        <w:ind w:firstLine="709"/>
        <w:jc w:val="both"/>
        <w:rPr>
          <w:rFonts w:eastAsia="Calibri"/>
          <w:color w:val="000000"/>
          <w:lang w:eastAsia="en-US"/>
        </w:rPr>
      </w:pPr>
      <w:r w:rsidRPr="0039684E">
        <w:rPr>
          <w:rFonts w:eastAsia="Calibri"/>
          <w:color w:val="000000"/>
          <w:lang w:eastAsia="en-US"/>
        </w:rPr>
        <w:t xml:space="preserve">- Благоустройство </w:t>
      </w:r>
      <w:r w:rsidR="002A36F0">
        <w:rPr>
          <w:rFonts w:eastAsia="Calibri"/>
          <w:color w:val="000000"/>
          <w:lang w:eastAsia="en-US"/>
        </w:rPr>
        <w:t xml:space="preserve">и озеленение </w:t>
      </w:r>
      <w:r w:rsidRPr="0039684E">
        <w:rPr>
          <w:rFonts w:eastAsia="Calibri"/>
          <w:color w:val="000000"/>
          <w:lang w:eastAsia="en-US"/>
        </w:rPr>
        <w:t>территории;</w:t>
      </w:r>
    </w:p>
    <w:p w:rsidR="000A3996" w:rsidRPr="0039684E" w:rsidRDefault="006F2CE8" w:rsidP="006F2CE8">
      <w:pPr>
        <w:ind w:firstLine="709"/>
        <w:jc w:val="both"/>
        <w:rPr>
          <w:rFonts w:eastAsia="Calibri"/>
          <w:color w:val="000000"/>
          <w:lang w:eastAsia="en-US"/>
        </w:rPr>
      </w:pPr>
      <w:r>
        <w:rPr>
          <w:rFonts w:eastAsia="Calibri"/>
          <w:color w:val="000000"/>
          <w:lang w:eastAsia="en-US"/>
        </w:rPr>
        <w:t>- Пусконаладочные работы.</w:t>
      </w:r>
    </w:p>
    <w:p w:rsidR="000A3996" w:rsidRPr="0039684E" w:rsidRDefault="000A3996" w:rsidP="000A3996">
      <w:pPr>
        <w:spacing w:before="240" w:after="240"/>
        <w:ind w:firstLine="709"/>
        <w:jc w:val="both"/>
      </w:pPr>
      <w:r w:rsidRPr="0039684E">
        <w:rPr>
          <w:b/>
          <w:color w:val="000000"/>
          <w:highlight w:val="white"/>
        </w:rPr>
        <w:t>7. Требования к безопасности работ и ОТ при проведении работ.</w:t>
      </w:r>
    </w:p>
    <w:p w:rsidR="000A3996" w:rsidRPr="0039684E" w:rsidRDefault="000A3996" w:rsidP="000A3996">
      <w:pPr>
        <w:ind w:firstLine="709"/>
        <w:jc w:val="both"/>
      </w:pPr>
      <w:r w:rsidRPr="0039684E">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0A3996" w:rsidRPr="0039684E" w:rsidRDefault="000A3996" w:rsidP="000A3996">
      <w:pPr>
        <w:ind w:firstLine="709"/>
        <w:jc w:val="both"/>
      </w:pPr>
      <w:r w:rsidRPr="0039684E">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0A3996" w:rsidRPr="0039684E" w:rsidRDefault="000A3996" w:rsidP="000A3996">
      <w:pPr>
        <w:widowControl w:val="0"/>
        <w:ind w:firstLine="709"/>
        <w:jc w:val="both"/>
      </w:pPr>
      <w:r w:rsidRPr="0039684E">
        <w:rPr>
          <w:color w:val="000000"/>
        </w:rPr>
        <w:t xml:space="preserve">-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 </w:t>
      </w:r>
      <w:r w:rsidRPr="0039684E">
        <w:t>«Безопасность труда в строительстве. Отраслевые типовые инструкции по охране труда».</w:t>
      </w:r>
    </w:p>
    <w:p w:rsidR="000A3996" w:rsidRPr="0039684E" w:rsidRDefault="000A3996" w:rsidP="000A3996">
      <w:pPr>
        <w:widowControl w:val="0"/>
        <w:ind w:firstLine="709"/>
        <w:jc w:val="both"/>
      </w:pPr>
    </w:p>
    <w:p w:rsidR="000A3996" w:rsidRPr="0039684E" w:rsidRDefault="000A3996" w:rsidP="000A3996">
      <w:pPr>
        <w:suppressAutoHyphens w:val="0"/>
        <w:spacing w:line="276" w:lineRule="auto"/>
        <w:ind w:firstLine="709"/>
        <w:jc w:val="both"/>
      </w:pPr>
      <w:r w:rsidRPr="0039684E">
        <w:rPr>
          <w:rFonts w:eastAsia="Calibri"/>
          <w:lang w:eastAsia="en-US"/>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0A3996" w:rsidRDefault="000A3996" w:rsidP="000A3996">
      <w:pPr>
        <w:suppressAutoHyphens w:val="0"/>
        <w:spacing w:line="276" w:lineRule="auto"/>
        <w:ind w:firstLine="709"/>
        <w:jc w:val="both"/>
        <w:rPr>
          <w:rFonts w:eastAsia="Calibri"/>
          <w:color w:val="000000"/>
          <w:lang w:eastAsia="en-US"/>
        </w:rPr>
      </w:pPr>
      <w:r w:rsidRPr="0039684E">
        <w:rPr>
          <w:rFonts w:eastAsia="Calibri"/>
          <w:color w:val="000000"/>
          <w:highlight w:val="white"/>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0A3996" w:rsidRPr="0039684E" w:rsidRDefault="000A3996" w:rsidP="000A3996">
      <w:pPr>
        <w:spacing w:before="240" w:after="240"/>
        <w:ind w:firstLine="709"/>
        <w:jc w:val="both"/>
      </w:pPr>
      <w:r w:rsidRPr="0039684E">
        <w:rPr>
          <w:b/>
          <w:color w:val="000000"/>
          <w:highlight w:val="white"/>
        </w:rPr>
        <w:t>8. Требования к выполнению работ.</w:t>
      </w:r>
    </w:p>
    <w:p w:rsidR="000A3996" w:rsidRDefault="000A3996" w:rsidP="000A3996">
      <w:pPr>
        <w:widowControl w:val="0"/>
        <w:ind w:firstLine="709"/>
        <w:jc w:val="both"/>
      </w:pPr>
      <w:r w:rsidRPr="0039684E">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2A36F0" w:rsidRPr="0039684E" w:rsidRDefault="002A36F0" w:rsidP="000A3996">
      <w:pPr>
        <w:widowControl w:val="0"/>
        <w:ind w:firstLine="709"/>
        <w:jc w:val="both"/>
      </w:pPr>
    </w:p>
    <w:p w:rsidR="000A3996" w:rsidRDefault="000A3996" w:rsidP="000A3996">
      <w:pPr>
        <w:widowControl w:val="0"/>
        <w:ind w:firstLine="709"/>
        <w:jc w:val="both"/>
      </w:pPr>
      <w:r w:rsidRPr="0039684E">
        <w:t>8.2. Строительный контроль осуществляет ГУП РК «Вода Крыма».</w:t>
      </w:r>
    </w:p>
    <w:p w:rsidR="002A36F0" w:rsidRPr="0039684E" w:rsidRDefault="002A36F0" w:rsidP="000A3996">
      <w:pPr>
        <w:widowControl w:val="0"/>
        <w:ind w:firstLine="709"/>
        <w:jc w:val="both"/>
      </w:pPr>
    </w:p>
    <w:p w:rsidR="000A3996" w:rsidRPr="0039684E" w:rsidRDefault="000A3996" w:rsidP="000A3996">
      <w:pPr>
        <w:widowControl w:val="0"/>
        <w:ind w:firstLine="709"/>
        <w:jc w:val="both"/>
      </w:pPr>
      <w:r w:rsidRPr="0039684E">
        <w:t>8.3. Подрядчик обеспечивает выполнение работ в соответствии с требованиями СП 48.13330.201</w:t>
      </w:r>
      <w:r w:rsidR="002744DB">
        <w:t>9</w:t>
      </w:r>
      <w:r w:rsidRPr="0039684E">
        <w:t xml:space="preserve"> («Организация строительства. Актуализированная редакция СНиП 12-01-2004(с Изменением N 1)»)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0A3996" w:rsidRPr="0039684E" w:rsidRDefault="000A3996" w:rsidP="000A3996">
      <w:pPr>
        <w:widowControl w:val="0"/>
        <w:ind w:firstLine="709"/>
        <w:jc w:val="both"/>
      </w:pPr>
      <w:r w:rsidRPr="0039684E">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0A3996" w:rsidRPr="0039684E" w:rsidRDefault="000A3996" w:rsidP="000A3996">
      <w:pPr>
        <w:widowControl w:val="0"/>
        <w:ind w:firstLine="709"/>
        <w:jc w:val="both"/>
      </w:pPr>
      <w:r w:rsidRPr="0039684E">
        <w:t>- до начала строительства получает согласие органа местного самоуправление на начало земляных работ и согласовывает место размещения плодородного грунта;</w:t>
      </w:r>
    </w:p>
    <w:p w:rsidR="000A3996" w:rsidRPr="0039684E" w:rsidRDefault="000A3996" w:rsidP="000A3996">
      <w:pPr>
        <w:widowControl w:val="0"/>
        <w:ind w:firstLine="709"/>
        <w:jc w:val="both"/>
      </w:pPr>
      <w:r w:rsidRPr="0039684E">
        <w:t>- оформляет разрешение на производство земляных работ, согласованное с владельцами инженерных коммуникаций</w:t>
      </w:r>
    </w:p>
    <w:p w:rsidR="000A3996" w:rsidRPr="0039684E" w:rsidRDefault="000A3996" w:rsidP="000A3996">
      <w:pPr>
        <w:widowControl w:val="0"/>
        <w:ind w:firstLine="709"/>
        <w:jc w:val="both"/>
      </w:pPr>
      <w:r w:rsidRPr="0039684E">
        <w:t>- получает разрешение для вырубки древесно-кустарниковой растительности в полосе землеотвода с оформлением проекта освоения лесов;</w:t>
      </w:r>
    </w:p>
    <w:p w:rsidR="000A3996" w:rsidRPr="0039684E" w:rsidRDefault="000A3996" w:rsidP="000A3996">
      <w:pPr>
        <w:widowControl w:val="0"/>
        <w:ind w:firstLine="709"/>
        <w:jc w:val="both"/>
      </w:pPr>
      <w:r w:rsidRPr="0039684E">
        <w:t>- разрабатывает проект производства работ в полном объеме;</w:t>
      </w:r>
    </w:p>
    <w:p w:rsidR="000A3996" w:rsidRPr="0039684E" w:rsidRDefault="000A3996" w:rsidP="000A3996">
      <w:pPr>
        <w:widowControl w:val="0"/>
        <w:ind w:firstLine="709"/>
        <w:jc w:val="both"/>
      </w:pPr>
      <w:r w:rsidRPr="0039684E">
        <w:t>- подрядчик предоставляет график производства работ. Окончательный порядок выполнения работ определяется по согласованию сторон при заключении Контракта;</w:t>
      </w:r>
    </w:p>
    <w:p w:rsidR="000A3996" w:rsidRPr="0039684E" w:rsidRDefault="000A3996" w:rsidP="000A3996">
      <w:pPr>
        <w:widowControl w:val="0"/>
        <w:ind w:firstLine="709"/>
        <w:jc w:val="both"/>
      </w:pPr>
      <w:r w:rsidRPr="0039684E">
        <w:t>- выполняет мероприятия по ограничению доступа к местам производства работ посторонних лиц;</w:t>
      </w:r>
    </w:p>
    <w:p w:rsidR="000A3996" w:rsidRPr="0039684E" w:rsidRDefault="000A3996" w:rsidP="000A3996">
      <w:pPr>
        <w:widowControl w:val="0"/>
        <w:ind w:firstLine="709"/>
        <w:jc w:val="both"/>
      </w:pPr>
      <w:r w:rsidRPr="0039684E">
        <w:t>- обеспечивает проведение строительного контроля и фиксирование его результатов в соответствии с требованиями нормативных документов;</w:t>
      </w:r>
    </w:p>
    <w:p w:rsidR="000A3996" w:rsidRPr="0039684E" w:rsidRDefault="000A3996" w:rsidP="000A3996">
      <w:pPr>
        <w:widowControl w:val="0"/>
        <w:ind w:firstLine="709"/>
        <w:jc w:val="both"/>
      </w:pPr>
      <w:r w:rsidRPr="0039684E">
        <w:t>- выполняет работы из новых материалов;</w:t>
      </w:r>
    </w:p>
    <w:p w:rsidR="000A3996" w:rsidRPr="0039684E" w:rsidRDefault="000A3996" w:rsidP="000A3996">
      <w:pPr>
        <w:widowControl w:val="0"/>
        <w:ind w:firstLine="709"/>
        <w:jc w:val="both"/>
      </w:pPr>
      <w:r w:rsidRPr="0039684E">
        <w:t>- содержит в чистоте территории, на которых выполняет работы, своевременно производит уборку, вынос и вывоз строительного мусора;</w:t>
      </w:r>
    </w:p>
    <w:p w:rsidR="000A3996" w:rsidRPr="0039684E" w:rsidRDefault="000A3996" w:rsidP="000A3996">
      <w:pPr>
        <w:spacing w:before="240" w:after="240"/>
        <w:ind w:firstLine="709"/>
        <w:jc w:val="both"/>
      </w:pPr>
      <w:r w:rsidRPr="0039684E">
        <w:rPr>
          <w:b/>
          <w:color w:val="000000"/>
          <w:highlight w:val="white"/>
        </w:rPr>
        <w:t>9. Сроки выполнения работ.</w:t>
      </w:r>
    </w:p>
    <w:p w:rsidR="000A3996" w:rsidRPr="0039684E" w:rsidRDefault="000A3996" w:rsidP="000A3996">
      <w:pPr>
        <w:ind w:firstLine="709"/>
        <w:jc w:val="both"/>
      </w:pPr>
      <w:r w:rsidRPr="0039684E">
        <w:rPr>
          <w:color w:val="000000"/>
          <w:highlight w:val="white"/>
        </w:rPr>
        <w:t>Сроки (периоды) выполнения работ с момента за</w:t>
      </w:r>
      <w:r>
        <w:rPr>
          <w:color w:val="000000"/>
          <w:highlight w:val="white"/>
        </w:rPr>
        <w:t>ключения Контракта до 0</w:t>
      </w:r>
      <w:r w:rsidR="002744DB">
        <w:rPr>
          <w:color w:val="000000"/>
          <w:highlight w:val="white"/>
        </w:rPr>
        <w:t>2</w:t>
      </w:r>
      <w:r>
        <w:rPr>
          <w:color w:val="000000"/>
          <w:highlight w:val="white"/>
        </w:rPr>
        <w:t>.12.202</w:t>
      </w:r>
      <w:r w:rsidR="002744DB">
        <w:rPr>
          <w:color w:val="000000"/>
          <w:highlight w:val="white"/>
        </w:rPr>
        <w:t>4</w:t>
      </w:r>
      <w:r>
        <w:rPr>
          <w:color w:val="000000"/>
          <w:highlight w:val="white"/>
        </w:rPr>
        <w:t xml:space="preserve"> </w:t>
      </w:r>
      <w:r w:rsidRPr="0039684E">
        <w:rPr>
          <w:color w:val="000000"/>
          <w:highlight w:val="white"/>
        </w:rPr>
        <w:t xml:space="preserve">г. </w:t>
      </w:r>
    </w:p>
    <w:p w:rsidR="000A3996" w:rsidRPr="0039684E" w:rsidRDefault="000A3996" w:rsidP="000A3996">
      <w:pPr>
        <w:spacing w:before="240" w:after="240"/>
        <w:ind w:firstLine="709"/>
        <w:jc w:val="both"/>
      </w:pPr>
      <w:r w:rsidRPr="0039684E">
        <w:rPr>
          <w:b/>
          <w:color w:val="000000"/>
          <w:highlight w:val="white"/>
        </w:rPr>
        <w:t>10. Требования по качеству.</w:t>
      </w:r>
    </w:p>
    <w:p w:rsidR="000A3996" w:rsidRPr="0039684E" w:rsidRDefault="000A3996" w:rsidP="000A3996">
      <w:pPr>
        <w:widowControl w:val="0"/>
        <w:ind w:firstLine="709"/>
        <w:jc w:val="both"/>
      </w:pPr>
      <w:r w:rsidRPr="0039684E">
        <w:t>- 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СНиП 3.05.04-85* «Наружные сети и сооружения водоснабжения и канализации»; СП 40-102-2000 "Проектирование и монтаж трубопроводов систем водоснабжения и канализации из полимерных материалов. Общие требования"; СП126.13330.201</w:t>
      </w:r>
      <w:r w:rsidR="002E610F">
        <w:t>7</w:t>
      </w:r>
      <w:r w:rsidRPr="0039684E">
        <w:t xml:space="preserve"> «СНиП 3.01.03-84. Геодезические работы в строительстве»; СП45.13330.201</w:t>
      </w:r>
      <w:r w:rsidR="002E610F">
        <w:t>7</w:t>
      </w:r>
      <w:r w:rsidRPr="0039684E">
        <w:t xml:space="preserve"> «СНиП 3.02.01-87. Земляные сооружения и фундаменты»; СНиП III -10-75«Благоустройство территорий»; ГОСТ 8267-93 «Щебень и гравий из плотных горных пород для строительных работ. Технические условия»; ГОСТ 8736-2014 «Песок для строительных</w:t>
      </w:r>
    </w:p>
    <w:p w:rsidR="000A3996" w:rsidRPr="0039684E" w:rsidRDefault="000A3996" w:rsidP="000A3996">
      <w:pPr>
        <w:widowControl w:val="0"/>
        <w:jc w:val="both"/>
      </w:pPr>
      <w:r w:rsidRPr="0039684E">
        <w:t>работ. Технические условия», ГОСТ 912</w:t>
      </w:r>
      <w:r w:rsidR="006F2CE8">
        <w:t xml:space="preserve">8-2013 «Смеси асфальтобетонные, </w:t>
      </w:r>
      <w:proofErr w:type="spellStart"/>
      <w:r w:rsidRPr="0039684E">
        <w:t>полимерасфальтобетонные</w:t>
      </w:r>
      <w:proofErr w:type="spellEnd"/>
      <w:r w:rsidRPr="0039684E">
        <w:t>, асфальтобетон, полимер асфальтобетон для автомобильных дороги аэродромов. Технические условия».</w:t>
      </w:r>
    </w:p>
    <w:p w:rsidR="000A3996" w:rsidRDefault="000A3996" w:rsidP="000A3996">
      <w:pPr>
        <w:widowControl w:val="0"/>
        <w:ind w:firstLine="709"/>
        <w:jc w:val="both"/>
      </w:pPr>
      <w:r w:rsidRPr="0039684E">
        <w:t>Наличие недостатков выполненных работ и сроки их исполнения фиксируются двусторонним актом «Подрядчика» и «Заказчика».</w:t>
      </w:r>
    </w:p>
    <w:p w:rsidR="002A36F0" w:rsidRPr="0039684E" w:rsidRDefault="002A36F0" w:rsidP="000A3996">
      <w:pPr>
        <w:widowControl w:val="0"/>
        <w:ind w:firstLine="709"/>
        <w:jc w:val="both"/>
      </w:pPr>
    </w:p>
    <w:p w:rsidR="000A3996" w:rsidRDefault="000A3996" w:rsidP="000A3996">
      <w:pPr>
        <w:ind w:firstLine="709"/>
        <w:jc w:val="both"/>
        <w:rPr>
          <w:b/>
          <w:color w:val="000000"/>
        </w:rPr>
      </w:pPr>
      <w:r w:rsidRPr="0039684E">
        <w:rPr>
          <w:b/>
          <w:color w:val="000000"/>
          <w:highlight w:val="white"/>
        </w:rPr>
        <w:t>11. Требования к результату работ и приемка.</w:t>
      </w:r>
    </w:p>
    <w:p w:rsidR="002A36F0" w:rsidRPr="0039684E" w:rsidRDefault="002A36F0" w:rsidP="000A3996">
      <w:pPr>
        <w:ind w:firstLine="709"/>
        <w:jc w:val="both"/>
      </w:pPr>
    </w:p>
    <w:p w:rsidR="000A3996" w:rsidRPr="0039684E" w:rsidRDefault="000A3996" w:rsidP="000A3996">
      <w:pPr>
        <w:ind w:firstLine="709"/>
        <w:jc w:val="both"/>
      </w:pPr>
      <w:r w:rsidRPr="0039684E">
        <w:rPr>
          <w:color w:val="000000"/>
          <w:highlight w:val="white"/>
        </w:rPr>
        <w:t>11.1. Подрядчик для проверки выполненных Работ, предоставляет Заказчику следующую документацию:</w:t>
      </w:r>
    </w:p>
    <w:p w:rsidR="000A3996" w:rsidRPr="0039684E" w:rsidRDefault="000A3996" w:rsidP="000A3996">
      <w:pPr>
        <w:ind w:firstLine="709"/>
        <w:jc w:val="both"/>
      </w:pPr>
      <w:r w:rsidRPr="0039684E">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0A3996" w:rsidRPr="0039684E" w:rsidRDefault="000A3996" w:rsidP="000A3996">
      <w:pPr>
        <w:ind w:firstLine="709"/>
        <w:jc w:val="both"/>
      </w:pPr>
      <w:r w:rsidRPr="0039684E">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0A3996" w:rsidRPr="0039684E" w:rsidRDefault="000A3996" w:rsidP="000A3996">
      <w:pPr>
        <w:ind w:firstLine="709"/>
        <w:jc w:val="both"/>
      </w:pPr>
      <w:r w:rsidRPr="0039684E">
        <w:rPr>
          <w:color w:val="000000"/>
          <w:highlight w:val="white"/>
        </w:rPr>
        <w:t>- исполнительные схемы;</w:t>
      </w:r>
    </w:p>
    <w:p w:rsidR="000A3996" w:rsidRPr="0039684E" w:rsidRDefault="000A3996" w:rsidP="000A3996">
      <w:pPr>
        <w:ind w:firstLine="709"/>
        <w:jc w:val="both"/>
      </w:pPr>
      <w:r w:rsidRPr="0039684E">
        <w:rPr>
          <w:color w:val="000000"/>
          <w:highlight w:val="white"/>
        </w:rPr>
        <w:t>- акты освидетельствования и испытания сетей инженерно-технического обеспечения;</w:t>
      </w:r>
    </w:p>
    <w:p w:rsidR="000A3996" w:rsidRPr="0039684E" w:rsidRDefault="000A3996" w:rsidP="000A3996">
      <w:pPr>
        <w:ind w:firstLine="709"/>
        <w:jc w:val="both"/>
      </w:pPr>
      <w:r w:rsidRPr="0039684E">
        <w:rPr>
          <w:color w:val="000000"/>
          <w:highlight w:val="white"/>
        </w:rPr>
        <w:t>- акты освидетельствования скрытых Работ;</w:t>
      </w:r>
    </w:p>
    <w:p w:rsidR="000A3996" w:rsidRPr="0039684E" w:rsidRDefault="000A3996" w:rsidP="000A3996">
      <w:pPr>
        <w:ind w:firstLine="709"/>
        <w:jc w:val="both"/>
      </w:pPr>
      <w:r w:rsidRPr="0039684E">
        <w:rPr>
          <w:color w:val="000000"/>
          <w:highlight w:val="white"/>
        </w:rPr>
        <w:t>- документы, подтверждающие качество примененных материалов, изделий, конструкций;</w:t>
      </w:r>
    </w:p>
    <w:p w:rsidR="000A3996" w:rsidRPr="0039684E" w:rsidRDefault="000A3996" w:rsidP="000A3996">
      <w:pPr>
        <w:ind w:firstLine="709"/>
        <w:jc w:val="both"/>
      </w:pPr>
      <w:r w:rsidRPr="0039684E">
        <w:rPr>
          <w:color w:val="000000"/>
          <w:highlight w:val="white"/>
        </w:rPr>
        <w:t>- акты индивидуального и комплексного опробования оборудования;</w:t>
      </w:r>
    </w:p>
    <w:p w:rsidR="000A3996" w:rsidRPr="0039684E" w:rsidRDefault="000A3996" w:rsidP="000A3996">
      <w:pPr>
        <w:ind w:firstLine="709"/>
        <w:jc w:val="both"/>
      </w:pPr>
      <w:r w:rsidRPr="0039684E">
        <w:rPr>
          <w:color w:val="000000"/>
          <w:highlight w:val="white"/>
        </w:rPr>
        <w:t>- общий и специальные журналы работ;</w:t>
      </w:r>
    </w:p>
    <w:p w:rsidR="000A3996" w:rsidRPr="0039684E" w:rsidRDefault="000A3996" w:rsidP="000A3996">
      <w:pPr>
        <w:ind w:firstLine="709"/>
        <w:jc w:val="both"/>
      </w:pPr>
      <w:r w:rsidRPr="0039684E">
        <w:rPr>
          <w:color w:val="000000"/>
          <w:highlight w:val="white"/>
        </w:rPr>
        <w:t>- фото и видео материалы проводимых работ;</w:t>
      </w:r>
    </w:p>
    <w:p w:rsidR="000A3996" w:rsidRDefault="000A3996" w:rsidP="000A3996">
      <w:pPr>
        <w:ind w:firstLine="709"/>
        <w:jc w:val="both"/>
        <w:rPr>
          <w:color w:val="000000"/>
        </w:rPr>
      </w:pPr>
      <w:r w:rsidRPr="0039684E">
        <w:rPr>
          <w:color w:val="000000"/>
          <w:highlight w:val="white"/>
        </w:rPr>
        <w:t>- другие документы, отражающие фактическое исполнение проектных решений.</w:t>
      </w:r>
    </w:p>
    <w:p w:rsidR="002A36F0" w:rsidRPr="0039684E" w:rsidRDefault="002A36F0" w:rsidP="000A3996">
      <w:pPr>
        <w:ind w:firstLine="709"/>
        <w:jc w:val="both"/>
      </w:pPr>
    </w:p>
    <w:p w:rsidR="000A3996" w:rsidRDefault="000A3996" w:rsidP="000A3996">
      <w:pPr>
        <w:ind w:firstLine="709"/>
        <w:jc w:val="both"/>
        <w:rPr>
          <w:color w:val="000000"/>
        </w:rPr>
      </w:pPr>
      <w:r w:rsidRPr="0039684E">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2A36F0" w:rsidRPr="0039684E" w:rsidRDefault="002A36F0" w:rsidP="000A3996">
      <w:pPr>
        <w:ind w:firstLine="709"/>
        <w:jc w:val="both"/>
      </w:pPr>
    </w:p>
    <w:p w:rsidR="000A3996" w:rsidRPr="0039684E" w:rsidRDefault="000A3996" w:rsidP="000A3996">
      <w:pPr>
        <w:ind w:firstLine="709"/>
        <w:jc w:val="both"/>
      </w:pPr>
      <w:r w:rsidRPr="0039684E">
        <w:rPr>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0A3996" w:rsidRPr="0039684E" w:rsidRDefault="000A3996" w:rsidP="000A3996">
      <w:pPr>
        <w:ind w:firstLine="709"/>
        <w:jc w:val="both"/>
      </w:pPr>
      <w:r w:rsidRPr="0039684E">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0A3996" w:rsidRDefault="000A3996" w:rsidP="000A3996">
      <w:pPr>
        <w:ind w:firstLine="709"/>
        <w:jc w:val="both"/>
        <w:rPr>
          <w:color w:val="000000"/>
        </w:rPr>
      </w:pPr>
      <w:r w:rsidRPr="0039684E">
        <w:rPr>
          <w:color w:val="000000"/>
          <w:highlight w:val="white"/>
        </w:rPr>
        <w:t>Работы считаются принятыми с момента подписания акта приемки выполненных работ.</w:t>
      </w:r>
    </w:p>
    <w:p w:rsidR="002A36F0" w:rsidRPr="0039684E" w:rsidRDefault="002A36F0" w:rsidP="000A3996">
      <w:pPr>
        <w:ind w:firstLine="709"/>
        <w:jc w:val="both"/>
      </w:pPr>
    </w:p>
    <w:p w:rsidR="000A3996" w:rsidRDefault="000A3996" w:rsidP="000A3996">
      <w:pPr>
        <w:ind w:firstLine="709"/>
        <w:jc w:val="both"/>
        <w:rPr>
          <w:b/>
          <w:color w:val="000000"/>
          <w:highlight w:val="white"/>
        </w:rPr>
      </w:pPr>
      <w:r w:rsidRPr="0039684E">
        <w:rPr>
          <w:b/>
          <w:color w:val="000000"/>
          <w:highlight w:val="white"/>
        </w:rPr>
        <w:t>12. Гарантийные обязательства.</w:t>
      </w:r>
    </w:p>
    <w:p w:rsidR="002A36F0" w:rsidRPr="0039684E" w:rsidRDefault="002A36F0" w:rsidP="000A3996">
      <w:pPr>
        <w:ind w:firstLine="709"/>
        <w:jc w:val="both"/>
        <w:rPr>
          <w:b/>
          <w:color w:val="000000"/>
          <w:highlight w:val="white"/>
        </w:rPr>
      </w:pPr>
    </w:p>
    <w:p w:rsidR="000A3996" w:rsidRPr="0039684E" w:rsidRDefault="000A3996" w:rsidP="000A3996">
      <w:pPr>
        <w:ind w:firstLine="709"/>
        <w:jc w:val="both"/>
      </w:pPr>
      <w:r w:rsidRPr="0039684E">
        <w:rPr>
          <w:color w:val="000000"/>
          <w:highlight w:val="white"/>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0A3996" w:rsidRDefault="000A3996" w:rsidP="000A3996">
      <w:pPr>
        <w:ind w:firstLine="709"/>
        <w:jc w:val="both"/>
        <w:rPr>
          <w:color w:val="000000"/>
        </w:rPr>
      </w:pPr>
      <w:r w:rsidRPr="0039684E">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2A36F0" w:rsidRPr="0039684E" w:rsidRDefault="002A36F0" w:rsidP="000A3996">
      <w:pPr>
        <w:ind w:firstLine="709"/>
        <w:jc w:val="both"/>
      </w:pPr>
    </w:p>
    <w:p w:rsidR="000A3996" w:rsidRDefault="000A3996" w:rsidP="000A3996">
      <w:pPr>
        <w:widowControl w:val="0"/>
        <w:ind w:firstLine="709"/>
        <w:jc w:val="both"/>
        <w:rPr>
          <w:b/>
        </w:rPr>
      </w:pPr>
      <w:r w:rsidRPr="0039684E">
        <w:rPr>
          <w:b/>
        </w:rPr>
        <w:t>13. Особые условия к выполнению работ:</w:t>
      </w:r>
    </w:p>
    <w:p w:rsidR="002A36F0" w:rsidRPr="0039684E" w:rsidRDefault="002A36F0" w:rsidP="000A3996">
      <w:pPr>
        <w:widowControl w:val="0"/>
        <w:ind w:firstLine="709"/>
        <w:jc w:val="both"/>
        <w:rPr>
          <w:b/>
        </w:rPr>
      </w:pPr>
    </w:p>
    <w:p w:rsidR="000A3996" w:rsidRPr="0039684E" w:rsidRDefault="000A3996" w:rsidP="000A3996">
      <w:pPr>
        <w:widowControl w:val="0"/>
        <w:ind w:firstLine="709"/>
        <w:jc w:val="both"/>
      </w:pPr>
      <w:r w:rsidRPr="0039684E">
        <w:t xml:space="preserve">- Наличие свидетельства, выданного СРО о допуске к работам, которые оказывают влияние на безопасность объектов капитального строительства в соответствии с Перечнем работ, утвержденных Приказом Минрегионразвития РФ от 30.12.2009 г. № 624 Раздел III «Виды работ по строительству, реконструкции и капитальному ремонту» а именно: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w:t>
      </w:r>
      <w:r w:rsidRPr="0039684E">
        <w:rPr>
          <w:bCs/>
          <w:lang w:eastAsia="ru-RU"/>
        </w:rPr>
        <w:t>п. 33.7. Объекты водоснабжения и канализации.</w:t>
      </w:r>
    </w:p>
    <w:p w:rsidR="000A3996" w:rsidRPr="0039684E" w:rsidRDefault="000A3996" w:rsidP="000A3996">
      <w:pPr>
        <w:ind w:firstLine="709"/>
        <w:jc w:val="both"/>
        <w:rPr>
          <w:kern w:val="1"/>
          <w:lang w:eastAsia="en-US"/>
        </w:rPr>
      </w:pPr>
    </w:p>
    <w:tbl>
      <w:tblPr>
        <w:tblW w:w="0" w:type="auto"/>
        <w:tblInd w:w="142" w:type="dxa"/>
        <w:tblLayout w:type="fixed"/>
        <w:tblLook w:val="0000" w:firstRow="0" w:lastRow="0" w:firstColumn="0" w:lastColumn="0" w:noHBand="0" w:noVBand="0"/>
      </w:tblPr>
      <w:tblGrid>
        <w:gridCol w:w="7460"/>
        <w:gridCol w:w="6548"/>
      </w:tblGrid>
      <w:tr w:rsidR="000A3996" w:rsidRPr="0039684E" w:rsidTr="000A3996">
        <w:trPr>
          <w:trHeight w:hRule="exact" w:val="1273"/>
        </w:trPr>
        <w:tc>
          <w:tcPr>
            <w:tcW w:w="7460" w:type="dxa"/>
            <w:shd w:val="clear" w:color="auto" w:fill="auto"/>
          </w:tcPr>
          <w:p w:rsidR="000A3996" w:rsidRPr="0039684E" w:rsidRDefault="000A3996" w:rsidP="00F95F48">
            <w:pPr>
              <w:widowControl w:val="0"/>
              <w:autoSpaceDE w:val="0"/>
            </w:pPr>
            <w:r w:rsidRPr="0039684E">
              <w:rPr>
                <w:b/>
                <w:bCs/>
                <w:color w:val="000000"/>
              </w:rPr>
              <w:t>ЗАКАЗЧИК:</w:t>
            </w:r>
            <w:r w:rsidRPr="0039684E">
              <w:t xml:space="preserve"> </w:t>
            </w:r>
          </w:p>
          <w:p w:rsidR="000A3996" w:rsidRPr="0039684E" w:rsidRDefault="000A3996" w:rsidP="00F95F48">
            <w:pPr>
              <w:widowControl w:val="0"/>
              <w:autoSpaceDE w:val="0"/>
              <w:rPr>
                <w:b/>
                <w:bCs/>
                <w:color w:val="000000"/>
              </w:rPr>
            </w:pPr>
            <w:r w:rsidRPr="0039684E">
              <w:rPr>
                <w:b/>
                <w:bCs/>
                <w:color w:val="000000"/>
              </w:rPr>
              <w:t xml:space="preserve">Государственное унитарное предприятие </w:t>
            </w:r>
          </w:p>
          <w:p w:rsidR="000A3996" w:rsidRPr="0039684E" w:rsidRDefault="000A3996" w:rsidP="00F95F48">
            <w:pPr>
              <w:widowControl w:val="0"/>
              <w:autoSpaceDE w:val="0"/>
            </w:pPr>
            <w:r w:rsidRPr="0039684E">
              <w:rPr>
                <w:b/>
                <w:bCs/>
                <w:color w:val="000000"/>
              </w:rPr>
              <w:t>Республики Крым «Вода Крыма»</w:t>
            </w:r>
          </w:p>
        </w:tc>
        <w:tc>
          <w:tcPr>
            <w:tcW w:w="6548" w:type="dxa"/>
            <w:shd w:val="clear" w:color="auto" w:fill="auto"/>
          </w:tcPr>
          <w:p w:rsidR="000A3996" w:rsidRPr="0039684E" w:rsidRDefault="000A3996" w:rsidP="00F95F48">
            <w:pPr>
              <w:jc w:val="both"/>
              <w:rPr>
                <w:b/>
                <w:color w:val="000000"/>
              </w:rPr>
            </w:pPr>
            <w:r w:rsidRPr="0039684E">
              <w:rPr>
                <w:b/>
                <w:color w:val="000000"/>
              </w:rPr>
              <w:t>ПОДРЯДЧИК:</w:t>
            </w:r>
          </w:p>
          <w:p w:rsidR="000A3996" w:rsidRPr="0039684E" w:rsidRDefault="000A3996" w:rsidP="00F95F48">
            <w:pPr>
              <w:jc w:val="both"/>
              <w:rPr>
                <w:b/>
                <w:color w:val="000000"/>
              </w:rPr>
            </w:pPr>
          </w:p>
          <w:p w:rsidR="000A3996" w:rsidRPr="0039684E" w:rsidRDefault="000A3996" w:rsidP="00F95F48">
            <w:pPr>
              <w:jc w:val="both"/>
              <w:rPr>
                <w:b/>
                <w:color w:val="000000"/>
              </w:rPr>
            </w:pPr>
            <w:r w:rsidRPr="0039684E">
              <w:rPr>
                <w:b/>
                <w:color w:val="000000"/>
              </w:rPr>
              <w:t xml:space="preserve"> </w:t>
            </w:r>
          </w:p>
          <w:p w:rsidR="000A3996" w:rsidRPr="0039684E" w:rsidRDefault="000A3996" w:rsidP="00F95F48">
            <w:pPr>
              <w:jc w:val="both"/>
              <w:rPr>
                <w:b/>
                <w:color w:val="000000"/>
              </w:rPr>
            </w:pPr>
          </w:p>
          <w:p w:rsidR="000A3996" w:rsidRPr="0039684E" w:rsidRDefault="000A3996" w:rsidP="00F95F48">
            <w:pPr>
              <w:jc w:val="both"/>
            </w:pPr>
          </w:p>
        </w:tc>
      </w:tr>
      <w:tr w:rsidR="000A3996" w:rsidRPr="0039684E" w:rsidTr="000A3996">
        <w:trPr>
          <w:trHeight w:val="761"/>
        </w:trPr>
        <w:tc>
          <w:tcPr>
            <w:tcW w:w="7460" w:type="dxa"/>
            <w:shd w:val="clear" w:color="auto" w:fill="auto"/>
          </w:tcPr>
          <w:p w:rsidR="000A3996" w:rsidRPr="0039684E" w:rsidRDefault="000A3996" w:rsidP="00F95F48">
            <w:pPr>
              <w:snapToGrid w:val="0"/>
              <w:jc w:val="both"/>
            </w:pPr>
            <w:r>
              <w:t xml:space="preserve">Должность </w:t>
            </w:r>
          </w:p>
          <w:p w:rsidR="000A3996" w:rsidRPr="0039684E" w:rsidRDefault="000A3996" w:rsidP="00F95F48">
            <w:pPr>
              <w:snapToGrid w:val="0"/>
              <w:jc w:val="both"/>
            </w:pPr>
            <w:r w:rsidRPr="0039684E">
              <w:t>Заместитель генерального директора</w:t>
            </w:r>
          </w:p>
        </w:tc>
        <w:tc>
          <w:tcPr>
            <w:tcW w:w="6548" w:type="dxa"/>
            <w:shd w:val="clear" w:color="auto" w:fill="auto"/>
          </w:tcPr>
          <w:p w:rsidR="000A3996" w:rsidRPr="0039684E" w:rsidRDefault="000A3996" w:rsidP="00F95F48">
            <w:pPr>
              <w:snapToGrid w:val="0"/>
              <w:jc w:val="both"/>
            </w:pPr>
            <w:r>
              <w:t>Должность</w:t>
            </w:r>
          </w:p>
          <w:p w:rsidR="000A3996" w:rsidRPr="0039684E" w:rsidRDefault="000A3996" w:rsidP="00F95F48">
            <w:pPr>
              <w:snapToGrid w:val="0"/>
              <w:jc w:val="both"/>
            </w:pPr>
          </w:p>
        </w:tc>
      </w:tr>
      <w:tr w:rsidR="000A3996" w:rsidRPr="0039684E" w:rsidTr="000A3996">
        <w:trPr>
          <w:trHeight w:val="1132"/>
        </w:trPr>
        <w:tc>
          <w:tcPr>
            <w:tcW w:w="7460" w:type="dxa"/>
            <w:shd w:val="clear" w:color="auto" w:fill="auto"/>
            <w:vAlign w:val="center"/>
          </w:tcPr>
          <w:p w:rsidR="000A3996" w:rsidRPr="0039684E" w:rsidRDefault="000A3996" w:rsidP="00F95F48">
            <w:pPr>
              <w:widowControl w:val="0"/>
              <w:autoSpaceDE w:val="0"/>
              <w:jc w:val="both"/>
            </w:pPr>
            <w:r w:rsidRPr="0039684E">
              <w:rPr>
                <w:bCs/>
              </w:rPr>
              <w:t>________________ /Щёголев Э.Г./</w:t>
            </w:r>
          </w:p>
        </w:tc>
        <w:tc>
          <w:tcPr>
            <w:tcW w:w="6548" w:type="dxa"/>
            <w:shd w:val="clear" w:color="auto" w:fill="auto"/>
            <w:vAlign w:val="center"/>
          </w:tcPr>
          <w:p w:rsidR="000A3996" w:rsidRDefault="000A3996" w:rsidP="00F95F48">
            <w:pPr>
              <w:snapToGrid w:val="0"/>
              <w:jc w:val="both"/>
            </w:pPr>
          </w:p>
          <w:p w:rsidR="000A3996" w:rsidRPr="0039684E" w:rsidRDefault="000A3996" w:rsidP="00F95F48">
            <w:pPr>
              <w:snapToGrid w:val="0"/>
              <w:jc w:val="both"/>
            </w:pPr>
            <w:r>
              <w:t>_____________________/                  /</w:t>
            </w:r>
          </w:p>
          <w:p w:rsidR="000A3996" w:rsidRPr="0039684E" w:rsidRDefault="000A3996" w:rsidP="00F95F48">
            <w:pPr>
              <w:framePr w:hSpace="180" w:wrap="around" w:vAnchor="text" w:hAnchor="page" w:xAlign="center" w:y="-991"/>
              <w:tabs>
                <w:tab w:val="left" w:pos="360"/>
              </w:tabs>
              <w:autoSpaceDE w:val="0"/>
            </w:pPr>
          </w:p>
        </w:tc>
      </w:tr>
    </w:tbl>
    <w:p w:rsidR="00113146" w:rsidRPr="00113146" w:rsidRDefault="00113146" w:rsidP="00113146">
      <w:pPr>
        <w:autoSpaceDE w:val="0"/>
        <w:spacing w:line="240" w:lineRule="atLeast"/>
        <w:jc w:val="both"/>
        <w:rPr>
          <w:rFonts w:eastAsia="Calibri"/>
          <w:b/>
          <w:bCs/>
          <w:color w:val="000000"/>
          <w:kern w:val="1"/>
        </w:rPr>
      </w:pPr>
    </w:p>
    <w:p w:rsidR="00113146" w:rsidRPr="00055EB1" w:rsidRDefault="00113146" w:rsidP="00113146">
      <w:pPr>
        <w:tabs>
          <w:tab w:val="left" w:pos="360"/>
        </w:tabs>
        <w:autoSpaceDE w:val="0"/>
        <w:jc w:val="right"/>
        <w:rPr>
          <w:bCs/>
          <w:color w:val="000000"/>
          <w:sz w:val="20"/>
          <w:szCs w:val="20"/>
          <w:highlight w:val="yellow"/>
        </w:rPr>
      </w:pPr>
    </w:p>
    <w:p w:rsidR="00113146" w:rsidRPr="00055EB1" w:rsidRDefault="00113146" w:rsidP="00113146">
      <w:pPr>
        <w:tabs>
          <w:tab w:val="left" w:pos="360"/>
        </w:tabs>
        <w:autoSpaceDE w:val="0"/>
        <w:jc w:val="right"/>
        <w:rPr>
          <w:bCs/>
          <w:color w:val="000000"/>
          <w:sz w:val="20"/>
          <w:szCs w:val="20"/>
          <w:highlight w:val="yellow"/>
        </w:rPr>
      </w:pPr>
    </w:p>
    <w:p w:rsidR="00113146" w:rsidRPr="00055EB1" w:rsidRDefault="00113146" w:rsidP="00113146">
      <w:pPr>
        <w:tabs>
          <w:tab w:val="left" w:pos="360"/>
        </w:tabs>
        <w:autoSpaceDE w:val="0"/>
        <w:jc w:val="right"/>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rPr>
          <w:bCs/>
          <w:color w:val="000000"/>
          <w:sz w:val="20"/>
          <w:szCs w:val="20"/>
          <w:highlight w:val="yellow"/>
        </w:rPr>
      </w:pPr>
    </w:p>
    <w:p w:rsidR="006F2CE8" w:rsidRDefault="006F2CE8" w:rsidP="00113146">
      <w:pPr>
        <w:tabs>
          <w:tab w:val="left" w:pos="360"/>
        </w:tabs>
        <w:autoSpaceDE w:val="0"/>
        <w:jc w:val="right"/>
        <w:rPr>
          <w:bCs/>
          <w:color w:val="000000"/>
          <w:sz w:val="20"/>
          <w:szCs w:val="20"/>
        </w:rPr>
        <w:sectPr w:rsidR="006F2CE8" w:rsidSect="006F2CE8">
          <w:headerReference w:type="even" dor:id="rId37"/>
          <w:headerReference w:type="default" dor:id="rId38"/>
          <w:footerReference w:type="even" dor:id="rId39"/>
          <w:footerReference w:type="default" dor:id="rId40"/>
          <w:headerReference w:type="first" dor:id="rId41"/>
          <w:footerReference w:type="first" dor:id="rId42"/>
          <w:pgSz w:w="16838" w:h="11906" w:orient="landscape"/>
          <w:pgMar w:top="1134" w:right="1134" w:bottom="567" w:left="1134" w:header="0" w:footer="0" w:gutter="0"/>
          <w:cols w:space="720"/>
          <w:formProt w:val="0"/>
          <w:docGrid w:linePitch="360" w:charSpace="-6145"/>
        </w:sectPr>
      </w:pPr>
    </w:p>
    <w:p w:rsidR="00113146" w:rsidRPr="00113146" w:rsidRDefault="00113146" w:rsidP="00113146">
      <w:pPr>
        <w:tabs>
          <w:tab w:val="left" w:pos="360"/>
        </w:tabs>
        <w:autoSpaceDE w:val="0"/>
        <w:jc w:val="right"/>
        <w:rPr>
          <w:bCs/>
          <w:color w:val="000000"/>
          <w:sz w:val="20"/>
          <w:szCs w:val="20"/>
        </w:rPr>
      </w:pPr>
      <w:r w:rsidRPr="00113146">
        <w:rPr>
          <w:bCs/>
          <w:color w:val="000000"/>
          <w:sz w:val="20"/>
          <w:szCs w:val="20"/>
        </w:rPr>
        <w:t>Приложение № 4</w:t>
      </w:r>
    </w:p>
    <w:p w:rsidR="00113146" w:rsidRPr="00113146" w:rsidRDefault="00113146" w:rsidP="00113146">
      <w:pPr>
        <w:tabs>
          <w:tab w:val="left" w:pos="360"/>
        </w:tabs>
        <w:autoSpaceDE w:val="0"/>
        <w:jc w:val="right"/>
        <w:rPr>
          <w:bCs/>
          <w:color w:val="000000"/>
          <w:sz w:val="20"/>
          <w:szCs w:val="20"/>
        </w:rPr>
      </w:pPr>
      <w:proofErr w:type="gramStart"/>
      <w:r w:rsidRPr="00113146">
        <w:rPr>
          <w:bCs/>
          <w:color w:val="000000"/>
          <w:sz w:val="20"/>
          <w:szCs w:val="20"/>
        </w:rPr>
        <w:t>к  контракту</w:t>
      </w:r>
      <w:proofErr w:type="gramEnd"/>
      <w:r w:rsidRPr="00113146">
        <w:rPr>
          <w:bCs/>
          <w:color w:val="000000"/>
          <w:sz w:val="20"/>
          <w:szCs w:val="20"/>
        </w:rPr>
        <w:t xml:space="preserve">  №___</w:t>
      </w:r>
      <w:r w:rsidR="00140584">
        <w:rPr>
          <w:bCs/>
          <w:color w:val="000000"/>
          <w:sz w:val="20"/>
          <w:szCs w:val="20"/>
        </w:rPr>
        <w:t>______________</w:t>
      </w:r>
      <w:r w:rsidRPr="00113146">
        <w:rPr>
          <w:bCs/>
          <w:color w:val="000000"/>
          <w:sz w:val="20"/>
          <w:szCs w:val="20"/>
        </w:rPr>
        <w:t xml:space="preserve"> </w:t>
      </w:r>
    </w:p>
    <w:p w:rsidR="00113146" w:rsidRPr="00113146" w:rsidRDefault="00113146" w:rsidP="00113146">
      <w:pPr>
        <w:tabs>
          <w:tab w:val="left" w:pos="3060"/>
          <w:tab w:val="left" w:pos="3600"/>
          <w:tab w:val="left" w:pos="3780"/>
        </w:tabs>
        <w:jc w:val="right"/>
        <w:rPr>
          <w:b/>
          <w:caps/>
          <w:color w:val="000000"/>
        </w:rPr>
      </w:pPr>
      <w:r w:rsidRPr="00113146">
        <w:rPr>
          <w:bCs/>
          <w:color w:val="000000"/>
          <w:sz w:val="20"/>
          <w:szCs w:val="20"/>
        </w:rPr>
        <w:t>от «_</w:t>
      </w:r>
      <w:proofErr w:type="gramStart"/>
      <w:r w:rsidRPr="00113146">
        <w:rPr>
          <w:bCs/>
          <w:color w:val="000000"/>
          <w:sz w:val="20"/>
          <w:szCs w:val="20"/>
        </w:rPr>
        <w:t>_»_</w:t>
      </w:r>
      <w:proofErr w:type="gramEnd"/>
      <w:r w:rsidRPr="00113146">
        <w:rPr>
          <w:bCs/>
          <w:color w:val="000000"/>
          <w:sz w:val="20"/>
          <w:szCs w:val="20"/>
        </w:rPr>
        <w:t>__</w:t>
      </w:r>
      <w:r w:rsidR="00140584">
        <w:rPr>
          <w:bCs/>
          <w:color w:val="000000"/>
          <w:sz w:val="20"/>
          <w:szCs w:val="20"/>
        </w:rPr>
        <w:t>_______</w:t>
      </w:r>
      <w:r w:rsidRPr="00113146">
        <w:rPr>
          <w:bCs/>
          <w:color w:val="000000"/>
          <w:sz w:val="20"/>
          <w:szCs w:val="20"/>
        </w:rPr>
        <w:t>______ 202   года</w:t>
      </w:r>
    </w:p>
    <w:p w:rsidR="00113146" w:rsidRPr="00113146" w:rsidRDefault="00113146" w:rsidP="00113146">
      <w:pPr>
        <w:tabs>
          <w:tab w:val="left" w:pos="3060"/>
          <w:tab w:val="left" w:pos="3600"/>
          <w:tab w:val="left" w:pos="3780"/>
        </w:tabs>
        <w:jc w:val="center"/>
        <w:rPr>
          <w:b/>
          <w:caps/>
          <w:color w:val="000000"/>
        </w:rPr>
      </w:pPr>
    </w:p>
    <w:p w:rsidR="00113146" w:rsidRPr="00113146" w:rsidRDefault="00113146" w:rsidP="00113146">
      <w:pPr>
        <w:tabs>
          <w:tab w:val="left" w:pos="3060"/>
          <w:tab w:val="left" w:pos="3600"/>
          <w:tab w:val="left" w:pos="3780"/>
        </w:tabs>
        <w:jc w:val="center"/>
        <w:rPr>
          <w:b/>
          <w:color w:val="000000"/>
        </w:rPr>
      </w:pPr>
      <w:r w:rsidRPr="00113146">
        <w:rPr>
          <w:b/>
          <w:caps/>
          <w:color w:val="000000"/>
        </w:rPr>
        <w:t>ПЛан финансирования</w:t>
      </w:r>
    </w:p>
    <w:p w:rsidR="00113146" w:rsidRPr="00113146" w:rsidRDefault="002A36F0" w:rsidP="00113146">
      <w:pPr>
        <w:spacing w:line="216" w:lineRule="auto"/>
        <w:jc w:val="center"/>
        <w:rPr>
          <w:b/>
          <w:color w:val="000000"/>
        </w:rPr>
      </w:pPr>
      <w:r>
        <w:rPr>
          <w:b/>
          <w:color w:val="000000"/>
        </w:rPr>
        <w:t xml:space="preserve">на </w:t>
      </w:r>
      <w:r w:rsidR="00113146" w:rsidRPr="00113146">
        <w:rPr>
          <w:b/>
          <w:color w:val="000000"/>
        </w:rPr>
        <w:t>202</w:t>
      </w:r>
      <w:r>
        <w:rPr>
          <w:b/>
          <w:color w:val="000000"/>
        </w:rPr>
        <w:t>3 - 2024</w:t>
      </w:r>
      <w:r w:rsidR="00113146" w:rsidRPr="00113146">
        <w:rPr>
          <w:b/>
          <w:color w:val="000000"/>
        </w:rPr>
        <w:t xml:space="preserve">    </w:t>
      </w:r>
      <w:r>
        <w:rPr>
          <w:b/>
          <w:color w:val="000000"/>
        </w:rPr>
        <w:t>г</w:t>
      </w:r>
      <w:r w:rsidR="00113146" w:rsidRPr="00113146">
        <w:rPr>
          <w:b/>
          <w:color w:val="000000"/>
        </w:rPr>
        <w:t>г.</w:t>
      </w:r>
    </w:p>
    <w:tbl>
      <w:tblPr>
        <w:tblW w:w="0" w:type="auto"/>
        <w:tblInd w:w="108" w:type="dxa"/>
        <w:tblLayout w:type="fixed"/>
        <w:tblLook w:val="0000" w:firstRow="0" w:lastRow="0" w:firstColumn="0" w:lastColumn="0" w:noHBand="0" w:noVBand="0"/>
      </w:tblPr>
      <w:tblGrid>
        <w:gridCol w:w="1914"/>
        <w:gridCol w:w="3396"/>
        <w:gridCol w:w="4086"/>
      </w:tblGrid>
      <w:tr w:rsidR="00113146" w:rsidRPr="00113146" w:rsidTr="001C261B">
        <w:trPr>
          <w:trHeight w:val="890"/>
        </w:trPr>
        <w:tc>
          <w:tcPr>
            <w:tcW w:w="93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13146" w:rsidRPr="00113146" w:rsidRDefault="00113146" w:rsidP="001C261B">
            <w:pPr>
              <w:jc w:val="center"/>
              <w:rPr>
                <w:b/>
                <w:color w:val="000000"/>
              </w:rPr>
            </w:pPr>
            <w:r w:rsidRPr="00113146">
              <w:rPr>
                <w:b/>
                <w:color w:val="000000"/>
              </w:rPr>
              <w:t>на выполнение работ по объекту</w:t>
            </w:r>
          </w:p>
          <w:p w:rsidR="00113146" w:rsidRPr="00113146" w:rsidRDefault="00113146" w:rsidP="00C31BE3">
            <w:pPr>
              <w:jc w:val="center"/>
              <w:rPr>
                <w:color w:val="000000"/>
              </w:rPr>
            </w:pPr>
            <w:r w:rsidRPr="00113146">
              <w:rPr>
                <w:b/>
                <w:color w:val="000000"/>
              </w:rPr>
              <w:t>«</w:t>
            </w:r>
            <w:r w:rsidR="00C31BE3">
              <w:rPr>
                <w:iCs/>
                <w:lang w:eastAsia="ar-SA"/>
              </w:rPr>
              <w:t xml:space="preserve">Капитальный ремонт </w:t>
            </w:r>
            <w:proofErr w:type="spellStart"/>
            <w:r w:rsidR="00C31BE3">
              <w:rPr>
                <w:iCs/>
                <w:lang w:eastAsia="ar-SA"/>
              </w:rPr>
              <w:t>хозпитьевого</w:t>
            </w:r>
            <w:proofErr w:type="spellEnd"/>
            <w:r w:rsidR="00C31BE3">
              <w:rPr>
                <w:iCs/>
                <w:lang w:eastAsia="ar-SA"/>
              </w:rPr>
              <w:t xml:space="preserve"> водопровода вторая нитка, расположенная по адресу: Республика Крым, г. Армянск, от автомобильного пункта пропуска «Перекоп» до </w:t>
            </w:r>
            <w:proofErr w:type="spellStart"/>
            <w:r w:rsidR="00C31BE3">
              <w:rPr>
                <w:iCs/>
                <w:lang w:eastAsia="ar-SA"/>
              </w:rPr>
              <w:t>Перекопского</w:t>
            </w:r>
            <w:proofErr w:type="spellEnd"/>
            <w:r w:rsidR="00C31BE3">
              <w:rPr>
                <w:iCs/>
                <w:lang w:eastAsia="ar-SA"/>
              </w:rPr>
              <w:t xml:space="preserve"> вала вдоль автомобильной дороги «Граница с Украиной – Армянск»»</w:t>
            </w:r>
          </w:p>
        </w:tc>
      </w:tr>
      <w:tr w:rsidR="00113146" w:rsidRPr="00113146" w:rsidTr="001C261B">
        <w:trPr>
          <w:cantSplit/>
          <w:trHeight w:val="380"/>
        </w:trPr>
        <w:tc>
          <w:tcPr>
            <w:tcW w:w="1914" w:type="dxa"/>
            <w:vMerge w:val="restart"/>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color w:val="000000"/>
              </w:rPr>
            </w:pPr>
            <w:r w:rsidRPr="00113146">
              <w:rPr>
                <w:color w:val="000000"/>
              </w:rPr>
              <w:t>Периоды текущего года</w:t>
            </w:r>
          </w:p>
        </w:tc>
        <w:tc>
          <w:tcPr>
            <w:tcW w:w="7482" w:type="dxa"/>
            <w:gridSpan w:val="2"/>
            <w:tcBorders>
              <w:top w:val="single" w:sz="4" w:space="0" w:color="000000"/>
              <w:left w:val="single" w:sz="4" w:space="0" w:color="000000"/>
              <w:bottom w:val="single" w:sz="4" w:space="0" w:color="000000"/>
              <w:right w:val="single" w:sz="4" w:space="0" w:color="000000"/>
            </w:tcBorders>
            <w:shd w:val="clear" w:color="auto" w:fill="auto"/>
          </w:tcPr>
          <w:p w:rsidR="00113146" w:rsidRPr="00113146" w:rsidRDefault="00113146" w:rsidP="001C261B">
            <w:pPr>
              <w:jc w:val="center"/>
              <w:rPr>
                <w:color w:val="000000"/>
              </w:rPr>
            </w:pPr>
            <w:r w:rsidRPr="00113146">
              <w:rPr>
                <w:color w:val="000000"/>
              </w:rPr>
              <w:t>План финансирования</w:t>
            </w:r>
          </w:p>
        </w:tc>
      </w:tr>
      <w:tr w:rsidR="00113146" w:rsidRPr="00113146" w:rsidTr="001C261B">
        <w:trPr>
          <w:cantSplit/>
          <w:trHeight w:val="372"/>
        </w:trPr>
        <w:tc>
          <w:tcPr>
            <w:tcW w:w="1914" w:type="dxa"/>
            <w:vMerge/>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jc w:val="center"/>
              <w:rPr>
                <w:color w:val="000000"/>
              </w:rPr>
            </w:pPr>
          </w:p>
        </w:tc>
        <w:tc>
          <w:tcPr>
            <w:tcW w:w="339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color w:val="000000"/>
              </w:rPr>
            </w:pPr>
            <w:r w:rsidRPr="00113146">
              <w:rPr>
                <w:color w:val="000000"/>
              </w:rPr>
              <w:t xml:space="preserve">Всего, </w:t>
            </w:r>
            <w:proofErr w:type="spellStart"/>
            <w:r w:rsidRPr="00113146">
              <w:rPr>
                <w:color w:val="000000"/>
              </w:rPr>
              <w:t>руб</w:t>
            </w:r>
            <w:proofErr w:type="spellEnd"/>
          </w:p>
        </w:tc>
        <w:tc>
          <w:tcPr>
            <w:tcW w:w="4086" w:type="dxa"/>
            <w:tcBorders>
              <w:top w:val="single" w:sz="4" w:space="0" w:color="000000"/>
              <w:left w:val="single" w:sz="4" w:space="0" w:color="000000"/>
              <w:bottom w:val="single" w:sz="4" w:space="0" w:color="000000"/>
              <w:right w:val="single" w:sz="4" w:space="0" w:color="000000"/>
            </w:tcBorders>
            <w:shd w:val="clear" w:color="auto" w:fill="auto"/>
          </w:tcPr>
          <w:p w:rsidR="00113146" w:rsidRPr="00113146" w:rsidRDefault="00113146" w:rsidP="001C261B">
            <w:pPr>
              <w:jc w:val="center"/>
              <w:rPr>
                <w:color w:val="000000"/>
              </w:rPr>
            </w:pPr>
            <w:r w:rsidRPr="00113146">
              <w:rPr>
                <w:color w:val="000000"/>
              </w:rPr>
              <w:t xml:space="preserve">На финансирование работ, </w:t>
            </w:r>
            <w:proofErr w:type="spellStart"/>
            <w:r w:rsidRPr="00113146">
              <w:rPr>
                <w:color w:val="000000"/>
              </w:rPr>
              <w:t>руб</w:t>
            </w:r>
            <w:proofErr w:type="spellEnd"/>
          </w:p>
        </w:tc>
      </w:tr>
      <w:tr w:rsidR="00113146" w:rsidRPr="00113146" w:rsidTr="001C261B">
        <w:trPr>
          <w:trHeight w:val="262"/>
        </w:trPr>
        <w:tc>
          <w:tcPr>
            <w:tcW w:w="191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rPr>
            </w:pPr>
            <w:r w:rsidRPr="00113146">
              <w:rPr>
                <w:b/>
                <w:color w:val="000000"/>
              </w:rPr>
              <w:t>1</w:t>
            </w:r>
          </w:p>
        </w:tc>
        <w:tc>
          <w:tcPr>
            <w:tcW w:w="3396"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jc w:val="center"/>
              <w:rPr>
                <w:b/>
                <w:color w:val="000000"/>
              </w:rPr>
            </w:pPr>
            <w:r w:rsidRPr="00113146">
              <w:rPr>
                <w:b/>
                <w:color w:val="000000"/>
              </w:rPr>
              <w:t>2</w:t>
            </w:r>
          </w:p>
        </w:tc>
        <w:tc>
          <w:tcPr>
            <w:tcW w:w="4086" w:type="dxa"/>
            <w:tcBorders>
              <w:top w:val="single" w:sz="4" w:space="0" w:color="000000"/>
              <w:left w:val="single" w:sz="4" w:space="0" w:color="000000"/>
              <w:bottom w:val="single" w:sz="4" w:space="0" w:color="000000"/>
              <w:right w:val="single" w:sz="4" w:space="0" w:color="000000"/>
            </w:tcBorders>
            <w:shd w:val="clear" w:color="auto" w:fill="auto"/>
          </w:tcPr>
          <w:p w:rsidR="00113146" w:rsidRPr="00113146" w:rsidRDefault="00113146" w:rsidP="001C261B">
            <w:pPr>
              <w:jc w:val="center"/>
              <w:rPr>
                <w:color w:val="000000"/>
              </w:rPr>
            </w:pPr>
            <w:r w:rsidRPr="00113146">
              <w:rPr>
                <w:b/>
                <w:color w:val="000000"/>
              </w:rPr>
              <w:t>3</w:t>
            </w:r>
          </w:p>
        </w:tc>
      </w:tr>
      <w:tr w:rsidR="00113146" w:rsidRPr="00113146" w:rsidTr="001C261B">
        <w:trPr>
          <w:cantSplit/>
          <w:trHeight w:val="262"/>
        </w:trPr>
        <w:tc>
          <w:tcPr>
            <w:tcW w:w="191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rPr>
                <w:b/>
                <w:color w:val="000000"/>
              </w:rP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rsidR="00113146" w:rsidRPr="00113146" w:rsidRDefault="00140584" w:rsidP="001C261B">
            <w:pPr>
              <w:snapToGrid w:val="0"/>
              <w:jc w:val="center"/>
              <w:rPr>
                <w:b/>
                <w:color w:val="000000"/>
              </w:rPr>
            </w:pPr>
            <w:r>
              <w:rPr>
                <w:b/>
                <w:color w:val="000000"/>
              </w:rPr>
              <w:t>197 565 474,00</w:t>
            </w:r>
          </w:p>
        </w:tc>
        <w:tc>
          <w:tcPr>
            <w:tcW w:w="4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146" w:rsidRPr="00113146" w:rsidRDefault="00113146" w:rsidP="001C261B">
            <w:pPr>
              <w:snapToGrid w:val="0"/>
              <w:jc w:val="center"/>
              <w:rPr>
                <w:b/>
                <w:color w:val="000000"/>
              </w:rPr>
            </w:pPr>
          </w:p>
        </w:tc>
      </w:tr>
      <w:tr w:rsidR="00113146" w:rsidRPr="00113146" w:rsidTr="001C261B">
        <w:trPr>
          <w:cantSplit/>
          <w:trHeight w:val="262"/>
        </w:trPr>
        <w:tc>
          <w:tcPr>
            <w:tcW w:w="191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rPr>
                <w:b/>
                <w:color w:val="000000"/>
              </w:rPr>
            </w:pPr>
          </w:p>
        </w:tc>
        <w:tc>
          <w:tcPr>
            <w:tcW w:w="3396" w:type="dxa"/>
            <w:vMerge/>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146" w:rsidRPr="00113146" w:rsidRDefault="00113146" w:rsidP="001C261B">
            <w:pPr>
              <w:snapToGrid w:val="0"/>
              <w:jc w:val="center"/>
              <w:rPr>
                <w:b/>
                <w:color w:val="000000"/>
              </w:rPr>
            </w:pPr>
          </w:p>
        </w:tc>
      </w:tr>
      <w:tr w:rsidR="00113146" w:rsidRPr="00113146" w:rsidTr="001C261B">
        <w:trPr>
          <w:cantSplit/>
          <w:trHeight w:val="262"/>
        </w:trPr>
        <w:tc>
          <w:tcPr>
            <w:tcW w:w="191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rPr>
                <w:b/>
                <w:color w:val="000000"/>
              </w:rPr>
            </w:pPr>
          </w:p>
        </w:tc>
        <w:tc>
          <w:tcPr>
            <w:tcW w:w="3396" w:type="dxa"/>
            <w:vMerge/>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146" w:rsidRPr="00113146" w:rsidRDefault="00113146" w:rsidP="001C261B">
            <w:pPr>
              <w:snapToGrid w:val="0"/>
              <w:jc w:val="center"/>
              <w:rPr>
                <w:b/>
                <w:color w:val="000000"/>
              </w:rPr>
            </w:pPr>
          </w:p>
        </w:tc>
      </w:tr>
      <w:tr w:rsidR="00113146" w:rsidRPr="00113146" w:rsidTr="001C261B">
        <w:trPr>
          <w:cantSplit/>
          <w:trHeight w:val="262"/>
        </w:trPr>
        <w:tc>
          <w:tcPr>
            <w:tcW w:w="191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rPr>
                <w:b/>
                <w:color w:val="000000"/>
              </w:rPr>
            </w:pPr>
          </w:p>
        </w:tc>
        <w:tc>
          <w:tcPr>
            <w:tcW w:w="3396" w:type="dxa"/>
            <w:vMerge/>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jc w:val="center"/>
              <w:rPr>
                <w:b/>
                <w:color w:val="000000"/>
              </w:rPr>
            </w:pPr>
          </w:p>
        </w:tc>
        <w:tc>
          <w:tcPr>
            <w:tcW w:w="4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146" w:rsidRPr="00113146" w:rsidRDefault="00113146" w:rsidP="001C261B">
            <w:pPr>
              <w:snapToGrid w:val="0"/>
              <w:jc w:val="center"/>
              <w:rPr>
                <w:b/>
                <w:color w:val="000000"/>
              </w:rPr>
            </w:pPr>
          </w:p>
        </w:tc>
      </w:tr>
      <w:tr w:rsidR="00113146" w:rsidRPr="00113146" w:rsidTr="001C261B">
        <w:trPr>
          <w:cantSplit/>
          <w:trHeight w:val="262"/>
        </w:trPr>
        <w:tc>
          <w:tcPr>
            <w:tcW w:w="1914" w:type="dxa"/>
            <w:tcBorders>
              <w:top w:val="single" w:sz="4" w:space="0" w:color="000000"/>
              <w:left w:val="single" w:sz="4" w:space="0" w:color="000000"/>
              <w:bottom w:val="single" w:sz="4" w:space="0" w:color="000000"/>
            </w:tcBorders>
            <w:shd w:val="clear" w:color="auto" w:fill="auto"/>
          </w:tcPr>
          <w:p w:rsidR="00113146" w:rsidRPr="00113146" w:rsidRDefault="00113146" w:rsidP="001C261B">
            <w:pPr>
              <w:snapToGrid w:val="0"/>
              <w:rPr>
                <w:b/>
                <w:color w:val="000000"/>
              </w:rPr>
            </w:pPr>
          </w:p>
        </w:tc>
        <w:tc>
          <w:tcPr>
            <w:tcW w:w="3396" w:type="dxa"/>
            <w:vMerge/>
            <w:tcBorders>
              <w:top w:val="single" w:sz="4" w:space="0" w:color="000000"/>
              <w:left w:val="single" w:sz="4" w:space="0" w:color="000000"/>
              <w:bottom w:val="single" w:sz="4" w:space="0" w:color="000000"/>
            </w:tcBorders>
            <w:shd w:val="clear" w:color="auto" w:fill="auto"/>
            <w:vAlign w:val="center"/>
          </w:tcPr>
          <w:p w:rsidR="00113146" w:rsidRPr="00113146" w:rsidRDefault="00113146" w:rsidP="001C261B">
            <w:pPr>
              <w:snapToGrid w:val="0"/>
              <w:rPr>
                <w:b/>
                <w:color w:val="000000"/>
              </w:rPr>
            </w:pPr>
          </w:p>
        </w:tc>
        <w:tc>
          <w:tcPr>
            <w:tcW w:w="4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146" w:rsidRPr="00113146" w:rsidRDefault="00113146" w:rsidP="001C261B">
            <w:pPr>
              <w:snapToGrid w:val="0"/>
              <w:jc w:val="center"/>
              <w:rPr>
                <w:b/>
                <w:color w:val="000000"/>
              </w:rPr>
            </w:pPr>
          </w:p>
        </w:tc>
      </w:tr>
    </w:tbl>
    <w:p w:rsidR="00113146" w:rsidRPr="00113146" w:rsidRDefault="00113146" w:rsidP="00113146">
      <w:pPr>
        <w:rPr>
          <w:color w:val="000000"/>
        </w:rPr>
      </w:pPr>
      <w:r w:rsidRPr="00113146">
        <w:rPr>
          <w:color w:val="000000"/>
        </w:rPr>
        <w:tab/>
      </w:r>
      <w:r w:rsidRPr="00113146">
        <w:rPr>
          <w:color w:val="000000"/>
        </w:rPr>
        <w:tab/>
      </w:r>
      <w:r w:rsidRPr="00113146">
        <w:rPr>
          <w:color w:val="000000"/>
        </w:rPr>
        <w:tab/>
      </w:r>
      <w:r w:rsidRPr="00113146">
        <w:rPr>
          <w:color w:val="000000"/>
        </w:rPr>
        <w:tab/>
      </w:r>
      <w:r w:rsidRPr="00113146">
        <w:rPr>
          <w:color w:val="000000"/>
        </w:rPr>
        <w:tab/>
      </w:r>
      <w:r w:rsidRPr="00113146">
        <w:rPr>
          <w:color w:val="000000"/>
        </w:rPr>
        <w:tab/>
      </w:r>
      <w:r w:rsidRPr="00113146">
        <w:rPr>
          <w:color w:val="000000"/>
        </w:rPr>
        <w:tab/>
      </w:r>
    </w:p>
    <w:p w:rsidR="00113146" w:rsidRPr="00113146" w:rsidRDefault="00113146" w:rsidP="00113146">
      <w:pPr>
        <w:widowControl w:val="0"/>
        <w:autoSpaceDE w:val="0"/>
        <w:jc w:val="center"/>
        <w:rPr>
          <w:color w:val="000000"/>
        </w:rPr>
      </w:pPr>
    </w:p>
    <w:tbl>
      <w:tblPr>
        <w:tblW w:w="9385" w:type="dxa"/>
        <w:tblInd w:w="108" w:type="dxa"/>
        <w:tblLayout w:type="fixed"/>
        <w:tblLook w:val="0000" w:firstRow="0" w:lastRow="0" w:firstColumn="0" w:lastColumn="0" w:noHBand="0" w:noVBand="0"/>
      </w:tblPr>
      <w:tblGrid>
        <w:gridCol w:w="1985"/>
        <w:gridCol w:w="2155"/>
        <w:gridCol w:w="2625"/>
        <w:gridCol w:w="2620"/>
      </w:tblGrid>
      <w:tr w:rsidR="00113146" w:rsidRPr="00113146" w:rsidTr="002A36F0">
        <w:trPr>
          <w:cantSplit/>
          <w:trHeight w:val="302"/>
        </w:trPr>
        <w:tc>
          <w:tcPr>
            <w:tcW w:w="1985" w:type="dxa"/>
            <w:vMerge w:val="restart"/>
            <w:tcBorders>
              <w:top w:val="single" w:sz="20" w:space="0" w:color="000000"/>
              <w:left w:val="single" w:sz="4" w:space="0" w:color="000000"/>
              <w:bottom w:val="single" w:sz="4" w:space="0" w:color="000000"/>
            </w:tcBorders>
            <w:shd w:val="clear" w:color="auto" w:fill="auto"/>
          </w:tcPr>
          <w:p w:rsidR="00113146" w:rsidRPr="00113146" w:rsidRDefault="00113146" w:rsidP="001C261B">
            <w:pPr>
              <w:jc w:val="center"/>
              <w:rPr>
                <w:color w:val="000000"/>
              </w:rPr>
            </w:pPr>
            <w:r w:rsidRPr="00113146">
              <w:rPr>
                <w:color w:val="000000"/>
              </w:rPr>
              <w:t>Источник финансирования</w:t>
            </w:r>
          </w:p>
        </w:tc>
        <w:tc>
          <w:tcPr>
            <w:tcW w:w="7400" w:type="dxa"/>
            <w:gridSpan w:val="3"/>
            <w:tcBorders>
              <w:top w:val="single" w:sz="20" w:space="0" w:color="000000"/>
              <w:left w:val="single" w:sz="4" w:space="0" w:color="000000"/>
              <w:bottom w:val="single" w:sz="4" w:space="0" w:color="000000"/>
              <w:right w:val="single" w:sz="4" w:space="0" w:color="000000"/>
            </w:tcBorders>
            <w:shd w:val="clear" w:color="auto" w:fill="auto"/>
          </w:tcPr>
          <w:p w:rsidR="00113146" w:rsidRPr="00113146" w:rsidRDefault="00113146" w:rsidP="002A36F0">
            <w:pPr>
              <w:jc w:val="center"/>
              <w:rPr>
                <w:color w:val="000000"/>
              </w:rPr>
            </w:pPr>
            <w:r w:rsidRPr="00113146">
              <w:rPr>
                <w:color w:val="000000"/>
              </w:rPr>
              <w:t>План финансирования</w:t>
            </w:r>
          </w:p>
        </w:tc>
      </w:tr>
      <w:tr w:rsidR="002A36F0" w:rsidRPr="00113146" w:rsidTr="002A36F0">
        <w:trPr>
          <w:cantSplit/>
          <w:trHeight w:val="288"/>
        </w:trPr>
        <w:tc>
          <w:tcPr>
            <w:tcW w:w="1985" w:type="dxa"/>
            <w:vMerge/>
            <w:tcBorders>
              <w:top w:val="single" w:sz="4" w:space="0" w:color="000000"/>
              <w:left w:val="single" w:sz="4" w:space="0" w:color="000000"/>
              <w:bottom w:val="single" w:sz="4" w:space="0" w:color="000000"/>
            </w:tcBorders>
            <w:shd w:val="clear" w:color="auto" w:fill="auto"/>
          </w:tcPr>
          <w:p w:rsidR="002A36F0" w:rsidRPr="00113146" w:rsidRDefault="002A36F0" w:rsidP="001C261B">
            <w:pPr>
              <w:snapToGrid w:val="0"/>
              <w:jc w:val="center"/>
              <w:rPr>
                <w:color w:val="000000"/>
              </w:rPr>
            </w:pPr>
          </w:p>
        </w:tc>
        <w:tc>
          <w:tcPr>
            <w:tcW w:w="2155" w:type="dxa"/>
            <w:vMerge w:val="restart"/>
            <w:tcBorders>
              <w:top w:val="single" w:sz="20" w:space="0" w:color="000000"/>
              <w:left w:val="single" w:sz="4" w:space="0" w:color="000000"/>
              <w:bottom w:val="single" w:sz="4" w:space="0" w:color="000000"/>
            </w:tcBorders>
            <w:shd w:val="clear" w:color="auto" w:fill="auto"/>
          </w:tcPr>
          <w:p w:rsidR="002A36F0" w:rsidRPr="00113146" w:rsidRDefault="002A36F0" w:rsidP="001C261B">
            <w:pPr>
              <w:jc w:val="center"/>
              <w:rPr>
                <w:color w:val="000000"/>
              </w:rPr>
            </w:pPr>
            <w:r w:rsidRPr="00113146">
              <w:rPr>
                <w:color w:val="000000"/>
              </w:rPr>
              <w:t xml:space="preserve">Всего, </w:t>
            </w:r>
            <w:proofErr w:type="spellStart"/>
            <w:r w:rsidRPr="00113146">
              <w:rPr>
                <w:color w:val="000000"/>
              </w:rPr>
              <w:t>руб</w:t>
            </w:r>
            <w:proofErr w:type="spellEnd"/>
          </w:p>
        </w:tc>
        <w:tc>
          <w:tcPr>
            <w:tcW w:w="2625" w:type="dxa"/>
            <w:tcBorders>
              <w:top w:val="single" w:sz="20" w:space="0" w:color="000000"/>
              <w:left w:val="single" w:sz="4" w:space="0" w:color="000000"/>
              <w:bottom w:val="single" w:sz="4" w:space="0" w:color="000000"/>
              <w:right w:val="single" w:sz="4" w:space="0" w:color="auto"/>
            </w:tcBorders>
            <w:shd w:val="clear" w:color="auto" w:fill="auto"/>
          </w:tcPr>
          <w:p w:rsidR="002A36F0" w:rsidRPr="00113146" w:rsidRDefault="002A36F0" w:rsidP="001C261B">
            <w:pPr>
              <w:jc w:val="center"/>
              <w:rPr>
                <w:color w:val="000000"/>
              </w:rPr>
            </w:pPr>
            <w:r w:rsidRPr="00113146">
              <w:rPr>
                <w:color w:val="000000"/>
              </w:rPr>
              <w:t>год, руб.</w:t>
            </w:r>
          </w:p>
        </w:tc>
        <w:tc>
          <w:tcPr>
            <w:tcW w:w="2620" w:type="dxa"/>
            <w:tcBorders>
              <w:top w:val="single" w:sz="20" w:space="0" w:color="000000"/>
              <w:left w:val="single" w:sz="4" w:space="0" w:color="auto"/>
              <w:bottom w:val="single" w:sz="4" w:space="0" w:color="000000"/>
              <w:right w:val="single" w:sz="4" w:space="0" w:color="000000"/>
            </w:tcBorders>
            <w:shd w:val="clear" w:color="auto" w:fill="auto"/>
          </w:tcPr>
          <w:p w:rsidR="002A36F0" w:rsidRPr="00113146" w:rsidRDefault="002A36F0" w:rsidP="001C261B">
            <w:pPr>
              <w:jc w:val="center"/>
              <w:rPr>
                <w:color w:val="000000"/>
              </w:rPr>
            </w:pPr>
            <w:r w:rsidRPr="00113146">
              <w:rPr>
                <w:color w:val="000000"/>
              </w:rPr>
              <w:t>год, руб.</w:t>
            </w:r>
          </w:p>
        </w:tc>
      </w:tr>
      <w:tr w:rsidR="002A36F0" w:rsidRPr="00113146" w:rsidTr="002A36F0">
        <w:trPr>
          <w:cantSplit/>
          <w:trHeight w:val="288"/>
        </w:trPr>
        <w:tc>
          <w:tcPr>
            <w:tcW w:w="1985" w:type="dxa"/>
            <w:vMerge/>
            <w:tcBorders>
              <w:top w:val="single" w:sz="4" w:space="0" w:color="000000"/>
              <w:left w:val="single" w:sz="4" w:space="0" w:color="000000"/>
              <w:bottom w:val="single" w:sz="4" w:space="0" w:color="000000"/>
            </w:tcBorders>
            <w:shd w:val="clear" w:color="auto" w:fill="auto"/>
          </w:tcPr>
          <w:p w:rsidR="002A36F0" w:rsidRPr="00113146" w:rsidRDefault="002A36F0" w:rsidP="001C261B">
            <w:pPr>
              <w:snapToGrid w:val="0"/>
              <w:jc w:val="center"/>
              <w:rPr>
                <w:color w:val="000000"/>
              </w:rPr>
            </w:pPr>
          </w:p>
        </w:tc>
        <w:tc>
          <w:tcPr>
            <w:tcW w:w="2155" w:type="dxa"/>
            <w:vMerge/>
            <w:tcBorders>
              <w:top w:val="single" w:sz="4" w:space="0" w:color="000000"/>
              <w:left w:val="single" w:sz="4" w:space="0" w:color="000000"/>
              <w:bottom w:val="single" w:sz="4" w:space="0" w:color="000000"/>
            </w:tcBorders>
            <w:shd w:val="clear" w:color="auto" w:fill="auto"/>
          </w:tcPr>
          <w:p w:rsidR="002A36F0" w:rsidRPr="00113146" w:rsidRDefault="002A36F0" w:rsidP="001C261B">
            <w:pPr>
              <w:snapToGrid w:val="0"/>
              <w:jc w:val="center"/>
              <w:rPr>
                <w:color w:val="000000"/>
              </w:rPr>
            </w:pPr>
          </w:p>
        </w:tc>
        <w:tc>
          <w:tcPr>
            <w:tcW w:w="2625" w:type="dxa"/>
            <w:tcBorders>
              <w:top w:val="single" w:sz="20" w:space="0" w:color="000000"/>
              <w:left w:val="single" w:sz="4" w:space="0" w:color="000000"/>
              <w:bottom w:val="single" w:sz="4" w:space="0" w:color="000000"/>
              <w:right w:val="single" w:sz="4" w:space="0" w:color="auto"/>
            </w:tcBorders>
            <w:shd w:val="clear" w:color="auto" w:fill="auto"/>
          </w:tcPr>
          <w:p w:rsidR="002A36F0" w:rsidRPr="00113146" w:rsidRDefault="002A36F0" w:rsidP="00C31BE3">
            <w:pPr>
              <w:jc w:val="center"/>
              <w:rPr>
                <w:color w:val="000000"/>
              </w:rPr>
            </w:pPr>
            <w:r w:rsidRPr="00113146">
              <w:rPr>
                <w:color w:val="000000"/>
              </w:rPr>
              <w:t>202</w:t>
            </w:r>
            <w:r>
              <w:rPr>
                <w:color w:val="000000"/>
              </w:rPr>
              <w:t>3</w:t>
            </w:r>
            <w:r w:rsidRPr="00113146">
              <w:rPr>
                <w:color w:val="000000"/>
              </w:rPr>
              <w:t xml:space="preserve"> г</w:t>
            </w:r>
          </w:p>
        </w:tc>
        <w:tc>
          <w:tcPr>
            <w:tcW w:w="2620" w:type="dxa"/>
            <w:tcBorders>
              <w:top w:val="single" w:sz="20" w:space="0" w:color="000000"/>
              <w:left w:val="single" w:sz="4" w:space="0" w:color="auto"/>
              <w:bottom w:val="single" w:sz="4" w:space="0" w:color="000000"/>
              <w:right w:val="single" w:sz="4" w:space="0" w:color="000000"/>
            </w:tcBorders>
            <w:shd w:val="clear" w:color="auto" w:fill="auto"/>
          </w:tcPr>
          <w:p w:rsidR="002A36F0" w:rsidRPr="00113146" w:rsidRDefault="002A36F0" w:rsidP="00C31BE3">
            <w:pPr>
              <w:jc w:val="center"/>
              <w:rPr>
                <w:color w:val="000000"/>
              </w:rPr>
            </w:pPr>
            <w:r>
              <w:rPr>
                <w:color w:val="000000"/>
              </w:rPr>
              <w:t xml:space="preserve">2024 г </w:t>
            </w:r>
          </w:p>
        </w:tc>
      </w:tr>
      <w:tr w:rsidR="002A36F0" w:rsidRPr="00113146" w:rsidTr="002A36F0">
        <w:trPr>
          <w:trHeight w:val="262"/>
        </w:trPr>
        <w:tc>
          <w:tcPr>
            <w:tcW w:w="1985" w:type="dxa"/>
            <w:tcBorders>
              <w:top w:val="single" w:sz="4" w:space="0" w:color="000000"/>
              <w:left w:val="single" w:sz="4" w:space="0" w:color="000000"/>
              <w:bottom w:val="single" w:sz="20" w:space="0" w:color="000000"/>
            </w:tcBorders>
            <w:shd w:val="clear" w:color="auto" w:fill="auto"/>
          </w:tcPr>
          <w:p w:rsidR="002A36F0" w:rsidRPr="00113146" w:rsidRDefault="002A36F0" w:rsidP="001C261B">
            <w:pPr>
              <w:jc w:val="center"/>
              <w:rPr>
                <w:b/>
                <w:color w:val="000000"/>
              </w:rPr>
            </w:pPr>
            <w:r w:rsidRPr="00113146">
              <w:rPr>
                <w:b/>
                <w:color w:val="000000"/>
              </w:rPr>
              <w:t>1</w:t>
            </w:r>
          </w:p>
        </w:tc>
        <w:tc>
          <w:tcPr>
            <w:tcW w:w="2155" w:type="dxa"/>
            <w:tcBorders>
              <w:top w:val="single" w:sz="4" w:space="0" w:color="000000"/>
              <w:left w:val="single" w:sz="4" w:space="0" w:color="000000"/>
              <w:bottom w:val="single" w:sz="20" w:space="0" w:color="000000"/>
            </w:tcBorders>
            <w:shd w:val="clear" w:color="auto" w:fill="auto"/>
          </w:tcPr>
          <w:p w:rsidR="002A36F0" w:rsidRPr="00113146" w:rsidRDefault="002A36F0" w:rsidP="001C261B">
            <w:pPr>
              <w:jc w:val="center"/>
              <w:rPr>
                <w:b/>
                <w:color w:val="000000"/>
              </w:rPr>
            </w:pPr>
            <w:r w:rsidRPr="00113146">
              <w:rPr>
                <w:b/>
                <w:color w:val="000000"/>
              </w:rPr>
              <w:t>2</w:t>
            </w:r>
          </w:p>
        </w:tc>
        <w:tc>
          <w:tcPr>
            <w:tcW w:w="2625" w:type="dxa"/>
            <w:tcBorders>
              <w:top w:val="single" w:sz="4" w:space="0" w:color="000000"/>
              <w:left w:val="single" w:sz="4" w:space="0" w:color="000000"/>
              <w:bottom w:val="single" w:sz="20" w:space="0" w:color="000000"/>
              <w:right w:val="single" w:sz="4" w:space="0" w:color="auto"/>
            </w:tcBorders>
            <w:shd w:val="clear" w:color="auto" w:fill="auto"/>
          </w:tcPr>
          <w:p w:rsidR="002A36F0" w:rsidRPr="00113146" w:rsidRDefault="002A36F0" w:rsidP="001C261B">
            <w:pPr>
              <w:jc w:val="center"/>
              <w:rPr>
                <w:color w:val="000000"/>
              </w:rPr>
            </w:pPr>
            <w:r w:rsidRPr="00113146">
              <w:rPr>
                <w:b/>
                <w:color w:val="000000"/>
              </w:rPr>
              <w:t>3</w:t>
            </w:r>
          </w:p>
        </w:tc>
        <w:tc>
          <w:tcPr>
            <w:tcW w:w="2620" w:type="dxa"/>
            <w:tcBorders>
              <w:top w:val="single" w:sz="4" w:space="0" w:color="000000"/>
              <w:left w:val="single" w:sz="4" w:space="0" w:color="auto"/>
              <w:bottom w:val="single" w:sz="20" w:space="0" w:color="000000"/>
              <w:right w:val="single" w:sz="4" w:space="0" w:color="000000"/>
            </w:tcBorders>
            <w:shd w:val="clear" w:color="auto" w:fill="auto"/>
          </w:tcPr>
          <w:p w:rsidR="002A36F0" w:rsidRPr="002A36F0" w:rsidRDefault="002A36F0" w:rsidP="002A36F0">
            <w:pPr>
              <w:jc w:val="center"/>
              <w:rPr>
                <w:b/>
                <w:color w:val="000000"/>
              </w:rPr>
            </w:pPr>
            <w:r w:rsidRPr="002A36F0">
              <w:rPr>
                <w:b/>
                <w:color w:val="000000"/>
              </w:rPr>
              <w:t>4</w:t>
            </w:r>
          </w:p>
        </w:tc>
      </w:tr>
      <w:tr w:rsidR="002A36F0" w:rsidRPr="00113146" w:rsidTr="002A36F0">
        <w:trPr>
          <w:trHeight w:val="784"/>
        </w:trPr>
        <w:tc>
          <w:tcPr>
            <w:tcW w:w="1985" w:type="dxa"/>
            <w:tcBorders>
              <w:top w:val="single" w:sz="4" w:space="0" w:color="000000"/>
              <w:left w:val="single" w:sz="4" w:space="0" w:color="000000"/>
              <w:bottom w:val="single" w:sz="4" w:space="0" w:color="000000"/>
            </w:tcBorders>
            <w:shd w:val="clear" w:color="auto" w:fill="auto"/>
          </w:tcPr>
          <w:p w:rsidR="002A36F0" w:rsidRPr="00113146" w:rsidRDefault="002A36F0" w:rsidP="001C261B">
            <w:pPr>
              <w:autoSpaceDE w:val="0"/>
              <w:snapToGrid w:val="0"/>
              <w:rPr>
                <w:rFonts w:eastAsia="Calibri"/>
                <w:b/>
                <w:color w:val="000000"/>
              </w:rPr>
            </w:pPr>
          </w:p>
        </w:tc>
        <w:tc>
          <w:tcPr>
            <w:tcW w:w="2155" w:type="dxa"/>
            <w:tcBorders>
              <w:top w:val="single" w:sz="4" w:space="0" w:color="000000"/>
              <w:left w:val="single" w:sz="4" w:space="0" w:color="000000"/>
              <w:bottom w:val="single" w:sz="4" w:space="0" w:color="000000"/>
            </w:tcBorders>
            <w:shd w:val="clear" w:color="auto" w:fill="auto"/>
          </w:tcPr>
          <w:p w:rsidR="002A36F0" w:rsidRPr="00113146" w:rsidRDefault="002A36F0" w:rsidP="001C261B">
            <w:pPr>
              <w:snapToGrid w:val="0"/>
              <w:jc w:val="center"/>
              <w:rPr>
                <w:rFonts w:eastAsia="Calibri"/>
                <w:b/>
                <w:color w:val="000000"/>
              </w:rPr>
            </w:pPr>
          </w:p>
          <w:p w:rsidR="002A36F0" w:rsidRPr="00113146" w:rsidRDefault="00140584" w:rsidP="001C261B">
            <w:pPr>
              <w:jc w:val="center"/>
              <w:rPr>
                <w:rFonts w:eastAsia="Calibri"/>
                <w:color w:val="000000"/>
              </w:rPr>
            </w:pPr>
            <w:r>
              <w:rPr>
                <w:b/>
                <w:color w:val="000000"/>
              </w:rPr>
              <w:t>197 565 474,00</w:t>
            </w:r>
          </w:p>
          <w:p w:rsidR="002A36F0" w:rsidRPr="00113146" w:rsidRDefault="002A36F0" w:rsidP="001C261B">
            <w:pPr>
              <w:jc w:val="center"/>
              <w:rPr>
                <w:color w:val="000000"/>
              </w:rPr>
            </w:pPr>
          </w:p>
        </w:tc>
        <w:tc>
          <w:tcPr>
            <w:tcW w:w="2625" w:type="dxa"/>
            <w:tcBorders>
              <w:top w:val="single" w:sz="4" w:space="0" w:color="000000"/>
              <w:left w:val="single" w:sz="4" w:space="0" w:color="000000"/>
              <w:bottom w:val="single" w:sz="4" w:space="0" w:color="000000"/>
              <w:right w:val="single" w:sz="4" w:space="0" w:color="auto"/>
            </w:tcBorders>
            <w:shd w:val="clear" w:color="auto" w:fill="auto"/>
          </w:tcPr>
          <w:p w:rsidR="002A36F0" w:rsidRPr="002A36F0" w:rsidRDefault="002A36F0" w:rsidP="001C261B">
            <w:pPr>
              <w:snapToGrid w:val="0"/>
              <w:jc w:val="center"/>
              <w:rPr>
                <w:b/>
                <w:color w:val="000000"/>
              </w:rPr>
            </w:pPr>
          </w:p>
          <w:p w:rsidR="002A36F0" w:rsidRPr="002A36F0" w:rsidRDefault="002A36F0" w:rsidP="001C261B">
            <w:pPr>
              <w:jc w:val="center"/>
              <w:rPr>
                <w:b/>
                <w:color w:val="000000"/>
              </w:rPr>
            </w:pPr>
            <w:r w:rsidRPr="002A36F0">
              <w:rPr>
                <w:b/>
                <w:color w:val="000000"/>
              </w:rPr>
              <w:t>129 181 419,00</w:t>
            </w:r>
          </w:p>
          <w:p w:rsidR="002A36F0" w:rsidRPr="002A36F0" w:rsidRDefault="002A36F0" w:rsidP="001C261B">
            <w:pPr>
              <w:jc w:val="center"/>
              <w:rPr>
                <w:b/>
                <w:color w:val="000000"/>
              </w:rPr>
            </w:pPr>
          </w:p>
          <w:p w:rsidR="002A36F0" w:rsidRPr="002A36F0" w:rsidRDefault="002A36F0" w:rsidP="001C261B">
            <w:pPr>
              <w:jc w:val="center"/>
              <w:rPr>
                <w:b/>
                <w:color w:val="000000"/>
              </w:rPr>
            </w:pPr>
          </w:p>
        </w:tc>
        <w:tc>
          <w:tcPr>
            <w:tcW w:w="2620" w:type="dxa"/>
            <w:tcBorders>
              <w:top w:val="single" w:sz="4" w:space="0" w:color="000000"/>
              <w:left w:val="single" w:sz="4" w:space="0" w:color="auto"/>
              <w:bottom w:val="single" w:sz="4" w:space="0" w:color="000000"/>
              <w:right w:val="single" w:sz="4" w:space="0" w:color="000000"/>
            </w:tcBorders>
            <w:shd w:val="clear" w:color="auto" w:fill="auto"/>
          </w:tcPr>
          <w:p w:rsidR="002A36F0" w:rsidRPr="002A36F0" w:rsidRDefault="002A36F0">
            <w:pPr>
              <w:suppressAutoHyphens w:val="0"/>
              <w:rPr>
                <w:b/>
                <w:color w:val="000000"/>
              </w:rPr>
            </w:pPr>
          </w:p>
          <w:p w:rsidR="002A36F0" w:rsidRPr="002A36F0" w:rsidRDefault="00140584" w:rsidP="001C261B">
            <w:pPr>
              <w:jc w:val="center"/>
              <w:rPr>
                <w:b/>
                <w:color w:val="000000"/>
              </w:rPr>
            </w:pPr>
            <w:r w:rsidRPr="00140584">
              <w:rPr>
                <w:b/>
                <w:color w:val="000000"/>
              </w:rPr>
              <w:t>68 384</w:t>
            </w:r>
            <w:r>
              <w:rPr>
                <w:b/>
                <w:color w:val="000000"/>
              </w:rPr>
              <w:t> </w:t>
            </w:r>
            <w:r w:rsidRPr="00140584">
              <w:rPr>
                <w:b/>
                <w:color w:val="000000"/>
              </w:rPr>
              <w:t>055</w:t>
            </w:r>
            <w:r>
              <w:rPr>
                <w:b/>
                <w:color w:val="000000"/>
              </w:rPr>
              <w:t>,00</w:t>
            </w:r>
          </w:p>
        </w:tc>
      </w:tr>
    </w:tbl>
    <w:p w:rsidR="00113146" w:rsidRPr="00113146" w:rsidRDefault="00113146" w:rsidP="00113146">
      <w:pPr>
        <w:ind w:firstLine="709"/>
        <w:jc w:val="center"/>
        <w:rPr>
          <w:color w:val="000000"/>
        </w:rPr>
      </w:pPr>
    </w:p>
    <w:tbl>
      <w:tblPr>
        <w:tblW w:w="9639" w:type="dxa"/>
        <w:tblInd w:w="250" w:type="dxa"/>
        <w:tblLayout w:type="fixed"/>
        <w:tblLook w:val="0000" w:firstRow="0" w:lastRow="0" w:firstColumn="0" w:lastColumn="0" w:noHBand="0" w:noVBand="0"/>
      </w:tblPr>
      <w:tblGrid>
        <w:gridCol w:w="4962"/>
        <w:gridCol w:w="4677"/>
      </w:tblGrid>
      <w:tr w:rsidR="00113146" w:rsidRPr="00113146" w:rsidTr="001C261B">
        <w:tc>
          <w:tcPr>
            <w:tcW w:w="4962" w:type="dxa"/>
            <w:shd w:val="clear" w:color="auto" w:fill="auto"/>
          </w:tcPr>
          <w:p w:rsidR="00113146" w:rsidRPr="00113146" w:rsidRDefault="00113146" w:rsidP="001C261B">
            <w:pPr>
              <w:widowControl w:val="0"/>
              <w:autoSpaceDE w:val="0"/>
              <w:rPr>
                <w:b/>
                <w:color w:val="000000"/>
              </w:rPr>
            </w:pPr>
            <w:r w:rsidRPr="00113146">
              <w:rPr>
                <w:b/>
                <w:bCs/>
                <w:color w:val="000000"/>
              </w:rPr>
              <w:t>ЗАКАЗЧИК:</w:t>
            </w:r>
            <w:r w:rsidRPr="00113146">
              <w:t xml:space="preserve"> </w:t>
            </w:r>
            <w:r w:rsidRPr="00113146">
              <w:rPr>
                <w:b/>
                <w:bCs/>
                <w:color w:val="000000"/>
              </w:rPr>
              <w:t>Государственное унитарное предприятие Республики Крым «Вода Крыма»</w:t>
            </w:r>
          </w:p>
        </w:tc>
        <w:tc>
          <w:tcPr>
            <w:tcW w:w="4677" w:type="dxa"/>
            <w:shd w:val="clear" w:color="auto" w:fill="auto"/>
          </w:tcPr>
          <w:p w:rsidR="00113146" w:rsidRPr="00113146" w:rsidRDefault="00113146" w:rsidP="001C261B">
            <w:pPr>
              <w:jc w:val="both"/>
              <w:rPr>
                <w:b/>
                <w:color w:val="000000"/>
                <w:lang w:val="en-US"/>
              </w:rPr>
            </w:pPr>
            <w:r w:rsidRPr="00113146">
              <w:rPr>
                <w:b/>
                <w:color w:val="000000"/>
              </w:rPr>
              <w:t>ПОДРЯДЧИК</w:t>
            </w:r>
            <w:r w:rsidRPr="00113146">
              <w:rPr>
                <w:b/>
                <w:color w:val="000000"/>
                <w:lang w:val="en-US"/>
              </w:rPr>
              <w:t>:</w:t>
            </w:r>
          </w:p>
        </w:tc>
      </w:tr>
      <w:tr w:rsidR="00113146" w:rsidRPr="00113146" w:rsidTr="001C261B">
        <w:tc>
          <w:tcPr>
            <w:tcW w:w="4962" w:type="dxa"/>
            <w:shd w:val="clear" w:color="auto" w:fill="auto"/>
          </w:tcPr>
          <w:p w:rsidR="00113146" w:rsidRPr="00113146" w:rsidRDefault="00113146" w:rsidP="001C261B">
            <w:pPr>
              <w:snapToGrid w:val="0"/>
              <w:jc w:val="both"/>
              <w:rPr>
                <w:b/>
                <w:color w:val="000000"/>
              </w:rPr>
            </w:pPr>
            <w:r w:rsidRPr="00113146">
              <w:rPr>
                <w:color w:val="000000"/>
              </w:rPr>
              <w:t xml:space="preserve">Должность </w:t>
            </w:r>
          </w:p>
        </w:tc>
        <w:tc>
          <w:tcPr>
            <w:tcW w:w="4677" w:type="dxa"/>
            <w:shd w:val="clear" w:color="auto" w:fill="auto"/>
          </w:tcPr>
          <w:p w:rsidR="00113146" w:rsidRPr="00113146" w:rsidRDefault="00113146" w:rsidP="001C261B">
            <w:pPr>
              <w:snapToGrid w:val="0"/>
              <w:jc w:val="both"/>
              <w:rPr>
                <w:b/>
                <w:color w:val="000000"/>
              </w:rPr>
            </w:pPr>
            <w:r w:rsidRPr="00113146">
              <w:rPr>
                <w:color w:val="000000"/>
              </w:rPr>
              <w:t>Должность</w:t>
            </w:r>
          </w:p>
        </w:tc>
      </w:tr>
      <w:tr w:rsidR="00113146" w:rsidRPr="00113146" w:rsidTr="001C261B">
        <w:trPr>
          <w:trHeight w:val="564"/>
        </w:trPr>
        <w:tc>
          <w:tcPr>
            <w:tcW w:w="4962" w:type="dxa"/>
            <w:shd w:val="clear" w:color="auto" w:fill="auto"/>
            <w:vAlign w:val="center"/>
          </w:tcPr>
          <w:p w:rsidR="00113146" w:rsidRPr="00113146" w:rsidRDefault="00113146" w:rsidP="001C261B">
            <w:pPr>
              <w:widowControl w:val="0"/>
              <w:autoSpaceDE w:val="0"/>
              <w:jc w:val="both"/>
              <w:rPr>
                <w:bCs/>
                <w:color w:val="000000"/>
              </w:rPr>
            </w:pPr>
            <w:r w:rsidRPr="00113146">
              <w:rPr>
                <w:bCs/>
                <w:color w:val="000000"/>
              </w:rPr>
              <w:t>________________ /______________/</w:t>
            </w:r>
          </w:p>
        </w:tc>
        <w:tc>
          <w:tcPr>
            <w:tcW w:w="4677" w:type="dxa"/>
            <w:shd w:val="clear" w:color="auto" w:fill="auto"/>
            <w:vAlign w:val="center"/>
          </w:tcPr>
          <w:p w:rsidR="00113146" w:rsidRPr="00113146" w:rsidRDefault="00113146" w:rsidP="001C261B">
            <w:pPr>
              <w:widowControl w:val="0"/>
              <w:autoSpaceDE w:val="0"/>
              <w:jc w:val="both"/>
              <w:rPr>
                <w:color w:val="000000"/>
              </w:rPr>
            </w:pPr>
            <w:r w:rsidRPr="00113146">
              <w:rPr>
                <w:bCs/>
                <w:color w:val="000000"/>
              </w:rPr>
              <w:t>________________ /________________/</w:t>
            </w:r>
          </w:p>
        </w:tc>
      </w:tr>
    </w:tbl>
    <w:p w:rsidR="00113146" w:rsidRPr="00113146" w:rsidRDefault="00113146" w:rsidP="00113146">
      <w:pPr>
        <w:ind w:firstLine="709"/>
        <w:jc w:val="center"/>
        <w:rPr>
          <w:color w:val="000000"/>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055EB1" w:rsidRDefault="00113146" w:rsidP="00113146">
      <w:pPr>
        <w:ind w:firstLine="709"/>
        <w:jc w:val="center"/>
        <w:rPr>
          <w:color w:val="000000"/>
          <w:highlight w:val="yellow"/>
        </w:rPr>
      </w:pPr>
    </w:p>
    <w:p w:rsidR="00113146" w:rsidRPr="00113146" w:rsidRDefault="00113146" w:rsidP="00113146">
      <w:pPr>
        <w:tabs>
          <w:tab w:val="left" w:pos="360"/>
        </w:tabs>
        <w:autoSpaceDE w:val="0"/>
        <w:jc w:val="right"/>
        <w:rPr>
          <w:bCs/>
          <w:color w:val="000000"/>
          <w:sz w:val="20"/>
          <w:szCs w:val="20"/>
        </w:rPr>
      </w:pPr>
      <w:r w:rsidRPr="00055EB1">
        <w:rPr>
          <w:bCs/>
          <w:color w:val="000000"/>
          <w:sz w:val="20"/>
          <w:szCs w:val="20"/>
          <w:highlight w:val="yellow"/>
        </w:rPr>
        <w:br w:type="page"/>
      </w:r>
      <w:r w:rsidRPr="00113146">
        <w:rPr>
          <w:bCs/>
          <w:color w:val="000000"/>
          <w:sz w:val="20"/>
          <w:szCs w:val="20"/>
        </w:rPr>
        <w:t>Приложение № 5</w:t>
      </w:r>
    </w:p>
    <w:p w:rsidR="00113146" w:rsidRPr="00113146" w:rsidRDefault="006F2CE8" w:rsidP="00113146">
      <w:pPr>
        <w:tabs>
          <w:tab w:val="left" w:pos="360"/>
        </w:tabs>
        <w:autoSpaceDE w:val="0"/>
        <w:jc w:val="right"/>
        <w:rPr>
          <w:bCs/>
          <w:color w:val="000000"/>
          <w:sz w:val="20"/>
          <w:szCs w:val="20"/>
        </w:rPr>
      </w:pPr>
      <w:r w:rsidRPr="00113146">
        <w:rPr>
          <w:bCs/>
          <w:color w:val="000000"/>
          <w:sz w:val="20"/>
          <w:szCs w:val="20"/>
        </w:rPr>
        <w:t xml:space="preserve">к </w:t>
      </w:r>
      <w:proofErr w:type="gramStart"/>
      <w:r w:rsidRPr="00113146">
        <w:rPr>
          <w:bCs/>
          <w:color w:val="000000"/>
          <w:sz w:val="20"/>
          <w:szCs w:val="20"/>
        </w:rPr>
        <w:t>контракту</w:t>
      </w:r>
      <w:r w:rsidR="00113146" w:rsidRPr="00113146">
        <w:rPr>
          <w:bCs/>
          <w:color w:val="000000"/>
          <w:sz w:val="20"/>
          <w:szCs w:val="20"/>
        </w:rPr>
        <w:t xml:space="preserve">  №</w:t>
      </w:r>
      <w:proofErr w:type="gramEnd"/>
      <w:r w:rsidR="00113146" w:rsidRPr="00113146">
        <w:rPr>
          <w:bCs/>
          <w:color w:val="000000"/>
          <w:sz w:val="20"/>
          <w:szCs w:val="20"/>
        </w:rPr>
        <w:t>_</w:t>
      </w:r>
      <w:r w:rsidR="00067535">
        <w:rPr>
          <w:bCs/>
          <w:color w:val="000000"/>
          <w:sz w:val="20"/>
          <w:szCs w:val="20"/>
        </w:rPr>
        <w:t>_____________</w:t>
      </w:r>
      <w:r w:rsidR="00113146" w:rsidRPr="00113146">
        <w:rPr>
          <w:bCs/>
          <w:color w:val="000000"/>
          <w:sz w:val="20"/>
          <w:szCs w:val="20"/>
        </w:rPr>
        <w:t xml:space="preserve">__ </w:t>
      </w:r>
    </w:p>
    <w:p w:rsidR="00113146" w:rsidRPr="00113146" w:rsidRDefault="00113146" w:rsidP="00113146">
      <w:pPr>
        <w:tabs>
          <w:tab w:val="left" w:pos="3060"/>
          <w:tab w:val="left" w:pos="3600"/>
          <w:tab w:val="left" w:pos="3780"/>
        </w:tabs>
        <w:jc w:val="right"/>
        <w:rPr>
          <w:b/>
          <w:caps/>
          <w:color w:val="000000"/>
        </w:rPr>
      </w:pPr>
      <w:r w:rsidRPr="00113146">
        <w:rPr>
          <w:bCs/>
          <w:color w:val="000000"/>
          <w:sz w:val="20"/>
          <w:szCs w:val="20"/>
        </w:rPr>
        <w:t>от «_</w:t>
      </w:r>
      <w:proofErr w:type="gramStart"/>
      <w:r w:rsidRPr="00113146">
        <w:rPr>
          <w:bCs/>
          <w:color w:val="000000"/>
          <w:sz w:val="20"/>
          <w:szCs w:val="20"/>
        </w:rPr>
        <w:t>_»_</w:t>
      </w:r>
      <w:proofErr w:type="gramEnd"/>
      <w:r w:rsidRPr="00113146">
        <w:rPr>
          <w:bCs/>
          <w:color w:val="000000"/>
          <w:sz w:val="20"/>
          <w:szCs w:val="20"/>
        </w:rPr>
        <w:t>_______</w:t>
      </w:r>
      <w:r w:rsidR="00067535">
        <w:rPr>
          <w:bCs/>
          <w:color w:val="000000"/>
          <w:sz w:val="20"/>
          <w:szCs w:val="20"/>
        </w:rPr>
        <w:t>______</w:t>
      </w:r>
      <w:r w:rsidRPr="00113146">
        <w:rPr>
          <w:bCs/>
          <w:color w:val="000000"/>
          <w:sz w:val="20"/>
          <w:szCs w:val="20"/>
        </w:rPr>
        <w:t>_ 202   года</w:t>
      </w:r>
    </w:p>
    <w:p w:rsidR="00113146" w:rsidRPr="00113146" w:rsidRDefault="00113146" w:rsidP="00113146">
      <w:pPr>
        <w:tabs>
          <w:tab w:val="left" w:pos="3060"/>
          <w:tab w:val="left" w:pos="3600"/>
          <w:tab w:val="left" w:pos="3780"/>
        </w:tabs>
        <w:jc w:val="center"/>
        <w:rPr>
          <w:b/>
          <w:caps/>
          <w:color w:val="000000"/>
        </w:rPr>
      </w:pPr>
    </w:p>
    <w:p w:rsidR="00113146" w:rsidRPr="00113146" w:rsidRDefault="00113146" w:rsidP="00113146">
      <w:pPr>
        <w:tabs>
          <w:tab w:val="left" w:pos="3060"/>
          <w:tab w:val="left" w:pos="3600"/>
          <w:tab w:val="left" w:pos="3780"/>
        </w:tabs>
        <w:jc w:val="center"/>
        <w:rPr>
          <w:b/>
          <w:caps/>
          <w:color w:val="000000"/>
        </w:rPr>
      </w:pPr>
    </w:p>
    <w:p w:rsidR="00113146" w:rsidRPr="00113146" w:rsidRDefault="00113146" w:rsidP="00113146">
      <w:pPr>
        <w:ind w:firstLine="709"/>
        <w:jc w:val="center"/>
        <w:rPr>
          <w:b/>
        </w:rPr>
      </w:pPr>
      <w:r w:rsidRPr="00113146">
        <w:rPr>
          <w:b/>
        </w:rPr>
        <w:t>Понижающий коэффициент</w:t>
      </w: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tbl>
      <w:tblPr>
        <w:tblW w:w="9639" w:type="dxa"/>
        <w:tblInd w:w="250" w:type="dxa"/>
        <w:tblLayout w:type="fixed"/>
        <w:tblLook w:val="0000" w:firstRow="0" w:lastRow="0" w:firstColumn="0" w:lastColumn="0" w:noHBand="0" w:noVBand="0"/>
      </w:tblPr>
      <w:tblGrid>
        <w:gridCol w:w="4962"/>
        <w:gridCol w:w="4677"/>
      </w:tblGrid>
      <w:tr w:rsidR="00113146" w:rsidRPr="00113146" w:rsidTr="001C261B">
        <w:tc>
          <w:tcPr>
            <w:tcW w:w="4962" w:type="dxa"/>
            <w:shd w:val="clear" w:color="auto" w:fill="auto"/>
          </w:tcPr>
          <w:p w:rsidR="00113146" w:rsidRPr="00113146" w:rsidRDefault="00113146" w:rsidP="001C261B">
            <w:pPr>
              <w:widowControl w:val="0"/>
              <w:autoSpaceDE w:val="0"/>
              <w:rPr>
                <w:b/>
                <w:color w:val="000000"/>
              </w:rPr>
            </w:pPr>
            <w:r w:rsidRPr="00113146">
              <w:rPr>
                <w:b/>
                <w:bCs/>
                <w:color w:val="000000"/>
              </w:rPr>
              <w:t>ЗАКАЗЧИК:</w:t>
            </w:r>
            <w:r w:rsidRPr="00113146">
              <w:t xml:space="preserve"> </w:t>
            </w:r>
            <w:r w:rsidRPr="00113146">
              <w:rPr>
                <w:b/>
                <w:bCs/>
                <w:color w:val="000000"/>
              </w:rPr>
              <w:t>Государственное унитарное предприятие Республики Крым «Вода Крыма»</w:t>
            </w:r>
          </w:p>
        </w:tc>
        <w:tc>
          <w:tcPr>
            <w:tcW w:w="4677" w:type="dxa"/>
            <w:shd w:val="clear" w:color="auto" w:fill="auto"/>
          </w:tcPr>
          <w:p w:rsidR="00113146" w:rsidRPr="00113146" w:rsidRDefault="00113146" w:rsidP="001C261B">
            <w:pPr>
              <w:jc w:val="both"/>
              <w:rPr>
                <w:b/>
                <w:color w:val="000000"/>
                <w:lang w:val="en-US"/>
              </w:rPr>
            </w:pPr>
            <w:r w:rsidRPr="00113146">
              <w:rPr>
                <w:b/>
                <w:color w:val="000000"/>
              </w:rPr>
              <w:t>ПОДРЯДЧИК</w:t>
            </w:r>
            <w:r w:rsidRPr="00113146">
              <w:rPr>
                <w:b/>
                <w:color w:val="000000"/>
                <w:lang w:val="en-US"/>
              </w:rPr>
              <w:t>:</w:t>
            </w:r>
          </w:p>
        </w:tc>
      </w:tr>
      <w:tr w:rsidR="00113146" w:rsidRPr="00113146" w:rsidTr="001C261B">
        <w:tc>
          <w:tcPr>
            <w:tcW w:w="4962" w:type="dxa"/>
            <w:shd w:val="clear" w:color="auto" w:fill="auto"/>
          </w:tcPr>
          <w:p w:rsidR="00113146" w:rsidRPr="00113146" w:rsidRDefault="00113146" w:rsidP="001C261B">
            <w:pPr>
              <w:snapToGrid w:val="0"/>
              <w:jc w:val="both"/>
              <w:rPr>
                <w:b/>
                <w:color w:val="000000"/>
              </w:rPr>
            </w:pPr>
            <w:r w:rsidRPr="00113146">
              <w:rPr>
                <w:color w:val="000000"/>
              </w:rPr>
              <w:t xml:space="preserve">Должность </w:t>
            </w:r>
          </w:p>
        </w:tc>
        <w:tc>
          <w:tcPr>
            <w:tcW w:w="4677" w:type="dxa"/>
            <w:shd w:val="clear" w:color="auto" w:fill="auto"/>
          </w:tcPr>
          <w:p w:rsidR="00113146" w:rsidRPr="00113146" w:rsidRDefault="00113146" w:rsidP="001C261B">
            <w:pPr>
              <w:snapToGrid w:val="0"/>
              <w:jc w:val="both"/>
              <w:rPr>
                <w:b/>
                <w:color w:val="000000"/>
              </w:rPr>
            </w:pPr>
            <w:r w:rsidRPr="00113146">
              <w:rPr>
                <w:color w:val="000000"/>
              </w:rPr>
              <w:t>Должность</w:t>
            </w:r>
          </w:p>
        </w:tc>
      </w:tr>
      <w:tr w:rsidR="00113146" w:rsidRPr="00113146" w:rsidTr="001C261B">
        <w:trPr>
          <w:trHeight w:val="564"/>
        </w:trPr>
        <w:tc>
          <w:tcPr>
            <w:tcW w:w="4962" w:type="dxa"/>
            <w:shd w:val="clear" w:color="auto" w:fill="auto"/>
            <w:vAlign w:val="center"/>
          </w:tcPr>
          <w:p w:rsidR="00113146" w:rsidRPr="00113146" w:rsidRDefault="00113146" w:rsidP="001C261B">
            <w:pPr>
              <w:widowControl w:val="0"/>
              <w:autoSpaceDE w:val="0"/>
              <w:jc w:val="both"/>
              <w:rPr>
                <w:bCs/>
                <w:color w:val="000000"/>
              </w:rPr>
            </w:pPr>
            <w:r w:rsidRPr="00113146">
              <w:rPr>
                <w:bCs/>
                <w:color w:val="000000"/>
              </w:rPr>
              <w:t>________________ /______________/</w:t>
            </w:r>
          </w:p>
        </w:tc>
        <w:tc>
          <w:tcPr>
            <w:tcW w:w="4677" w:type="dxa"/>
            <w:shd w:val="clear" w:color="auto" w:fill="auto"/>
            <w:vAlign w:val="center"/>
          </w:tcPr>
          <w:p w:rsidR="00113146" w:rsidRPr="00113146" w:rsidRDefault="00113146" w:rsidP="001C261B">
            <w:pPr>
              <w:widowControl w:val="0"/>
              <w:autoSpaceDE w:val="0"/>
              <w:jc w:val="both"/>
              <w:rPr>
                <w:color w:val="000000"/>
              </w:rPr>
            </w:pPr>
            <w:r w:rsidRPr="00113146">
              <w:rPr>
                <w:bCs/>
                <w:color w:val="000000"/>
              </w:rPr>
              <w:t>________________ /________________/</w:t>
            </w:r>
          </w:p>
        </w:tc>
      </w:tr>
    </w:tbl>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113146" w:rsidRDefault="00113146" w:rsidP="00113146">
      <w:pPr>
        <w:ind w:firstLine="709"/>
        <w:jc w:val="center"/>
        <w:rPr>
          <w:b/>
        </w:rPr>
      </w:pPr>
    </w:p>
    <w:p w:rsidR="00113146" w:rsidRPr="00055EB1" w:rsidRDefault="00113146" w:rsidP="00113146">
      <w:pPr>
        <w:ind w:firstLine="709"/>
        <w:jc w:val="center"/>
        <w:rPr>
          <w:b/>
          <w:highlight w:val="yellow"/>
        </w:rPr>
      </w:pPr>
    </w:p>
    <w:p w:rsidR="00113146" w:rsidRPr="00055EB1" w:rsidRDefault="00113146" w:rsidP="00113146">
      <w:pPr>
        <w:ind w:firstLine="709"/>
        <w:jc w:val="center"/>
        <w:rPr>
          <w:b/>
          <w:highlight w:val="yellow"/>
        </w:rPr>
      </w:pPr>
    </w:p>
    <w:p w:rsidR="00113146" w:rsidRPr="00055EB1" w:rsidRDefault="00113146" w:rsidP="00113146">
      <w:pPr>
        <w:ind w:firstLine="709"/>
        <w:jc w:val="center"/>
        <w:rPr>
          <w:b/>
          <w:highlight w:val="yellow"/>
        </w:rPr>
      </w:pPr>
    </w:p>
    <w:p w:rsidR="00113146" w:rsidRPr="00055EB1" w:rsidRDefault="00113146" w:rsidP="00113146">
      <w:pPr>
        <w:ind w:firstLine="709"/>
        <w:jc w:val="center"/>
        <w:rPr>
          <w:b/>
          <w:highlight w:val="yellow"/>
        </w:rPr>
      </w:pPr>
    </w:p>
    <w:p w:rsidR="00113146" w:rsidRPr="00055EB1" w:rsidRDefault="00113146" w:rsidP="00113146">
      <w:pPr>
        <w:ind w:firstLine="709"/>
        <w:jc w:val="center"/>
        <w:rPr>
          <w:b/>
          <w:highlight w:val="yellow"/>
        </w:rPr>
      </w:pPr>
    </w:p>
    <w:p w:rsidR="00113146" w:rsidRPr="00055EB1" w:rsidRDefault="00113146" w:rsidP="00113146">
      <w:pPr>
        <w:ind w:firstLine="709"/>
        <w:jc w:val="center"/>
        <w:rPr>
          <w:b/>
          <w:highlight w:val="yellow"/>
        </w:rPr>
      </w:pPr>
    </w:p>
    <w:p w:rsidR="00113146" w:rsidRPr="00055EB1" w:rsidRDefault="00113146" w:rsidP="00113146">
      <w:pPr>
        <w:widowControl w:val="0"/>
        <w:suppressAutoHyphens w:val="0"/>
        <w:rPr>
          <w:highlight w:val="yellow"/>
        </w:rPr>
      </w:pPr>
    </w:p>
    <w:p w:rsidR="00113146" w:rsidRPr="00055EB1" w:rsidRDefault="00113146" w:rsidP="00113146">
      <w:pPr>
        <w:widowControl w:val="0"/>
        <w:spacing w:line="240" w:lineRule="atLeast"/>
        <w:ind w:firstLine="716"/>
        <w:jc w:val="both"/>
        <w:rPr>
          <w:highlight w:val="yellow"/>
        </w:rPr>
      </w:pPr>
    </w:p>
    <w:p w:rsidR="00113146" w:rsidRPr="00113146" w:rsidRDefault="00113146" w:rsidP="006F2CE8">
      <w:pPr>
        <w:tabs>
          <w:tab w:val="left" w:pos="360"/>
        </w:tabs>
        <w:autoSpaceDE w:val="0"/>
        <w:jc w:val="right"/>
      </w:pPr>
    </w:p>
    <w:sectPr w:rsidR="00113146" w:rsidRPr="00113146" w:rsidSect="006F2CE8">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7B" w:rsidRDefault="00F0457B">
      <w:r>
        <w:separator/>
      </w:r>
    </w:p>
  </w:endnote>
  <w:endnote w:type="continuationSeparator" w:id="0">
    <w:p w:rsidR="00F0457B" w:rsidRDefault="00F0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MS Gothic"/>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7B" w:rsidRDefault="00F045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7B" w:rsidRDefault="00F0457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7B" w:rsidRDefault="00F045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7B" w:rsidRDefault="00F0457B">
      <w:r>
        <w:separator/>
      </w:r>
    </w:p>
  </w:footnote>
  <w:footnote w:type="continuationSeparator" w:id="0">
    <w:p w:rsidR="00F0457B" w:rsidRDefault="00F0457B">
      <w:r>
        <w:continuationSeparator/>
      </w:r>
    </w:p>
  </w:footnote>
  <w:footnote w:id="1">
    <w:p w:rsidR="00F0457B" w:rsidRDefault="00F0457B">
      <w:pPr>
        <w:pStyle w:val="afa"/>
      </w:pPr>
      <w:r>
        <w:rPr>
          <w:rStyle w:val="afc"/>
        </w:rPr>
        <w:footnoteRef/>
      </w:r>
      <w:r>
        <w:t xml:space="preserve"> Данный пункт необходимо исключить в случае применения максимального значения цены контракта</w:t>
      </w:r>
    </w:p>
  </w:footnote>
  <w:footnote w:id="2">
    <w:p w:rsidR="00F0457B" w:rsidRDefault="00F0457B">
      <w:pPr>
        <w:pStyle w:val="afa"/>
      </w:pPr>
      <w:r>
        <w:rPr>
          <w:rStyle w:val="afc"/>
        </w:rPr>
        <w:footnoteRef/>
      </w:r>
      <w:r>
        <w:t xml:space="preserve"> Данные пункты необходимо применять в случае казначейского сопровождения</w:t>
      </w:r>
    </w:p>
  </w:footnote>
  <w:footnote w:id="3">
    <w:p w:rsidR="00F0457B" w:rsidRDefault="00F0457B">
      <w:pPr>
        <w:pStyle w:val="afa"/>
      </w:pPr>
      <w:r>
        <w:rPr>
          <w:rStyle w:val="afc"/>
        </w:rPr>
        <w:footnoteRef/>
      </w:r>
      <w:r>
        <w:t xml:space="preserve"> Указывать ссылку на актуальную норму законодательства.</w:t>
      </w:r>
    </w:p>
  </w:footnote>
  <w:footnote w:id="4">
    <w:p w:rsidR="00F0457B" w:rsidRPr="00232D24" w:rsidRDefault="00F0457B" w:rsidP="005F1089">
      <w:pPr>
        <w:pStyle w:val="afa"/>
      </w:pPr>
    </w:p>
  </w:footnote>
  <w:footnote w:id="5">
    <w:p w:rsidR="00F0457B" w:rsidRDefault="00F0457B" w:rsidP="00B5154A">
      <w:pPr>
        <w:pStyle w:val="afa"/>
      </w:pPr>
      <w:r>
        <w:rPr>
          <w:rStyle w:val="afc"/>
        </w:rPr>
        <w:footnoteRef/>
      </w:r>
      <w:r>
        <w:t xml:space="preserve"> Применяется, в случае, если данное требование </w:t>
      </w:r>
      <w:r w:rsidRPr="00FA3145">
        <w:t>установ</w:t>
      </w:r>
      <w:r>
        <w:t>лено Заказчиком</w:t>
      </w:r>
      <w:r w:rsidRPr="00FA3145">
        <w:t xml:space="preserve"> в извещении об осуществлении закупки</w:t>
      </w:r>
    </w:p>
  </w:footnote>
  <w:footnote w:id="6">
    <w:p w:rsidR="00F0457B" w:rsidRPr="00157E39" w:rsidRDefault="00F0457B" w:rsidP="002825D1">
      <w:pPr>
        <w:pStyle w:val="afa"/>
        <w:rPr>
          <w:rFonts w:ascii="Calibri" w:hAnsi="Calibri" w:cs="Calibri"/>
        </w:rPr>
      </w:pPr>
      <w:r w:rsidRPr="00157E39">
        <w:rPr>
          <w:rStyle w:val="afc"/>
          <w:rFonts w:ascii="Calibri" w:hAnsi="Calibri" w:cs="Calibri"/>
        </w:rPr>
        <w:footnoteRef/>
      </w:r>
      <w:r w:rsidRPr="00157E39">
        <w:rPr>
          <w:rFonts w:ascii="Calibri" w:hAnsi="Calibri" w:cs="Calibri"/>
        </w:rPr>
        <w:t xml:space="preserve"> </w:t>
      </w:r>
      <w:r w:rsidRPr="00157E39">
        <w:rPr>
          <w:rFonts w:ascii="Calibri" w:hAnsi="Calibri" w:cs="Calibri"/>
          <w:color w:val="22272F"/>
          <w:shd w:val="clear" w:color="auto" w:fill="FFFFFF"/>
        </w:rPr>
        <w:t>в случае установления заказчиком ограничения, предусмотренного </w:t>
      </w:r>
      <w:hyperlink r:id="rId1" w:anchor="/document/70353464/entry/3030" w:history="1">
        <w:r w:rsidRPr="00157E39">
          <w:rPr>
            <w:rStyle w:val="af9"/>
            <w:rFonts w:ascii="Calibri" w:hAnsi="Calibri" w:cs="Calibri"/>
            <w:color w:val="3272C0"/>
            <w:shd w:val="clear" w:color="auto" w:fill="FFFFFF"/>
          </w:rPr>
          <w:t>частью 3 статьи 30</w:t>
        </w:r>
      </w:hyperlink>
      <w:r w:rsidRPr="00157E39">
        <w:rPr>
          <w:rFonts w:ascii="Calibri" w:hAnsi="Calibri" w:cs="Calibri"/>
          <w:color w:val="22272F"/>
          <w:shd w:val="clear" w:color="auto" w:fill="FFFFFF"/>
        </w:rPr>
        <w:t>  Закона № 44-ФЗ</w:t>
      </w:r>
    </w:p>
  </w:footnote>
  <w:footnote w:id="7">
    <w:p w:rsidR="00F0457B" w:rsidRPr="00846FCC" w:rsidRDefault="00F0457B" w:rsidP="00077F49">
      <w:pPr>
        <w:pStyle w:val="afa"/>
        <w:jc w:val="both"/>
      </w:pPr>
      <w:r w:rsidRPr="00846FCC">
        <w:footnoteRef/>
      </w:r>
      <w:r w:rsidRPr="00846FCC">
        <w:t xml:space="preserve"> в случае, если документация о закупке предусмотрена Законом 44-ФЗ</w:t>
      </w:r>
    </w:p>
  </w:footnote>
  <w:footnote w:id="8">
    <w:p w:rsidR="00F0457B" w:rsidRDefault="00F0457B" w:rsidP="00077F49">
      <w:pPr>
        <w:pStyle w:val="afa"/>
        <w:jc w:val="both"/>
      </w:pPr>
      <w:r w:rsidRPr="00846FCC">
        <w:footnoteRef/>
      </w:r>
      <w:r w:rsidRPr="00846FCC">
        <w:t xml:space="preserve"> если контракт заключается по результатам определения поставщика (подрядчика, исполнителя) в соответствии с </w:t>
      </w:r>
      <w:hyperlink r:id="rId2" w:anchor="/document/70353464/entry/30101" w:history="1">
        <w:r w:rsidRPr="00846FCC">
          <w:t>пунктом 1 части 1 статьи 30</w:t>
        </w:r>
      </w:hyperlink>
      <w:r w:rsidRPr="00846FCC">
        <w:t>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7B" w:rsidRDefault="00F0457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7B" w:rsidRDefault="00F0457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7B" w:rsidRDefault="00F0457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E672E3E"/>
    <w:multiLevelType w:val="multilevel"/>
    <w:tmpl w:val="8B9ECA4E"/>
    <w:lvl w:ilvl="0">
      <w:start w:val="5"/>
      <w:numFmt w:val="decimal"/>
      <w:lvlText w:val="%1"/>
      <w:lvlJc w:val="left"/>
      <w:pPr>
        <w:ind w:left="420" w:hanging="420"/>
      </w:pPr>
      <w:rPr>
        <w:rFonts w:hint="default"/>
      </w:rPr>
    </w:lvl>
    <w:lvl w:ilvl="1">
      <w:start w:val="1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2B28B9"/>
    <w:multiLevelType w:val="multilevel"/>
    <w:tmpl w:val="F84C16D6"/>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32947D9"/>
    <w:multiLevelType w:val="multilevel"/>
    <w:tmpl w:val="E5B01A76"/>
    <w:lvl w:ilvl="0">
      <w:start w:val="2"/>
      <w:numFmt w:val="decimal"/>
      <w:lvlText w:val="%1"/>
      <w:lvlJc w:val="left"/>
      <w:pPr>
        <w:ind w:left="360" w:hanging="360"/>
      </w:pPr>
      <w:rPr>
        <w:rFonts w:hint="default"/>
        <w:i/>
        <w:color w:val="FF0000"/>
      </w:rPr>
    </w:lvl>
    <w:lvl w:ilvl="1">
      <w:start w:val="1"/>
      <w:numFmt w:val="decimal"/>
      <w:lvlText w:val="%1.%2"/>
      <w:lvlJc w:val="left"/>
      <w:pPr>
        <w:ind w:left="1069" w:hanging="360"/>
      </w:pPr>
      <w:rPr>
        <w:rFonts w:hint="default"/>
        <w:i w:val="0"/>
        <w:color w:val="00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694" w:hanging="144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472" w:hanging="1800"/>
      </w:pPr>
      <w:rPr>
        <w:rFonts w:hint="default"/>
        <w:i/>
        <w:color w:val="FF0000"/>
      </w:rPr>
    </w:lvl>
  </w:abstractNum>
  <w:abstractNum w:abstractNumId="12"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5"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0"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EAB1A15"/>
    <w:multiLevelType w:val="multilevel"/>
    <w:tmpl w:val="B88ED3AC"/>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1"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9"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5"/>
  </w:num>
  <w:num w:numId="3">
    <w:abstractNumId w:val="17"/>
  </w:num>
  <w:num w:numId="4">
    <w:abstractNumId w:val="29"/>
  </w:num>
  <w:num w:numId="5">
    <w:abstractNumId w:val="34"/>
  </w:num>
  <w:num w:numId="6">
    <w:abstractNumId w:val="36"/>
  </w:num>
  <w:num w:numId="7">
    <w:abstractNumId w:val="22"/>
  </w:num>
  <w:num w:numId="8">
    <w:abstractNumId w:val="39"/>
  </w:num>
  <w:num w:numId="9">
    <w:abstractNumId w:val="31"/>
  </w:num>
  <w:num w:numId="10">
    <w:abstractNumId w:val="15"/>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7"/>
  </w:num>
  <w:num w:numId="14">
    <w:abstractNumId w:val="2"/>
  </w:num>
  <w:num w:numId="15">
    <w:abstractNumId w:val="4"/>
  </w:num>
  <w:num w:numId="16">
    <w:abstractNumId w:val="40"/>
  </w:num>
  <w:num w:numId="17">
    <w:abstractNumId w:val="24"/>
  </w:num>
  <w:num w:numId="18">
    <w:abstractNumId w:val="20"/>
  </w:num>
  <w:num w:numId="19">
    <w:abstractNumId w:val="28"/>
  </w:num>
  <w:num w:numId="20">
    <w:abstractNumId w:val="23"/>
  </w:num>
  <w:num w:numId="21">
    <w:abstractNumId w:val="18"/>
  </w:num>
  <w:num w:numId="22">
    <w:abstractNumId w:val="30"/>
  </w:num>
  <w:num w:numId="23">
    <w:abstractNumId w:val="33"/>
  </w:num>
  <w:num w:numId="24">
    <w:abstractNumId w:val="32"/>
  </w:num>
  <w:num w:numId="25">
    <w:abstractNumId w:val="13"/>
  </w:num>
  <w:num w:numId="26">
    <w:abstractNumId w:val="27"/>
  </w:num>
  <w:num w:numId="27">
    <w:abstractNumId w:val="26"/>
  </w:num>
  <w:num w:numId="28">
    <w:abstractNumId w:val="41"/>
  </w:num>
  <w:num w:numId="29">
    <w:abstractNumId w:val="19"/>
  </w:num>
  <w:num w:numId="30">
    <w:abstractNumId w:val="38"/>
  </w:num>
  <w:num w:numId="31">
    <w:abstractNumId w:val="14"/>
  </w:num>
  <w:num w:numId="32">
    <w:abstractNumId w:val="10"/>
  </w:num>
  <w:num w:numId="33">
    <w:abstractNumId w:val="12"/>
  </w:num>
  <w:num w:numId="34">
    <w:abstractNumId w:val="35"/>
  </w:num>
  <w:num w:numId="35">
    <w:abstractNumId w:val="11"/>
  </w:num>
  <w:num w:numId="36">
    <w:abstractNumId w:val="9"/>
  </w:num>
  <w:num w:numId="37">
    <w:abstractNumId w:val="21"/>
  </w:num>
  <w:num w:numId="38">
    <w:abstractNumId w:val="8"/>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1546"/>
    <w:rsid w:val="0001235E"/>
    <w:rsid w:val="000127E0"/>
    <w:rsid w:val="000209BB"/>
    <w:rsid w:val="0002325F"/>
    <w:rsid w:val="00030E38"/>
    <w:rsid w:val="000312FA"/>
    <w:rsid w:val="00035F59"/>
    <w:rsid w:val="0003781D"/>
    <w:rsid w:val="00041224"/>
    <w:rsid w:val="000417CE"/>
    <w:rsid w:val="00043BF9"/>
    <w:rsid w:val="000511A5"/>
    <w:rsid w:val="00054189"/>
    <w:rsid w:val="00056326"/>
    <w:rsid w:val="000608D1"/>
    <w:rsid w:val="000662DF"/>
    <w:rsid w:val="00066557"/>
    <w:rsid w:val="00066F13"/>
    <w:rsid w:val="00067535"/>
    <w:rsid w:val="00071389"/>
    <w:rsid w:val="00073CEF"/>
    <w:rsid w:val="00077F49"/>
    <w:rsid w:val="0008068D"/>
    <w:rsid w:val="000829E8"/>
    <w:rsid w:val="00084752"/>
    <w:rsid w:val="000868E6"/>
    <w:rsid w:val="00095165"/>
    <w:rsid w:val="000A3996"/>
    <w:rsid w:val="000A43FC"/>
    <w:rsid w:val="000A4A7D"/>
    <w:rsid w:val="000B6DB0"/>
    <w:rsid w:val="000C2576"/>
    <w:rsid w:val="000C347F"/>
    <w:rsid w:val="000C3A80"/>
    <w:rsid w:val="000C560E"/>
    <w:rsid w:val="000C58CC"/>
    <w:rsid w:val="000C6312"/>
    <w:rsid w:val="000C7349"/>
    <w:rsid w:val="000C780D"/>
    <w:rsid w:val="000D144F"/>
    <w:rsid w:val="000F5F80"/>
    <w:rsid w:val="001014FE"/>
    <w:rsid w:val="00102D44"/>
    <w:rsid w:val="001078F8"/>
    <w:rsid w:val="0011165A"/>
    <w:rsid w:val="00113146"/>
    <w:rsid w:val="00116CE8"/>
    <w:rsid w:val="00121CAF"/>
    <w:rsid w:val="00122028"/>
    <w:rsid w:val="00124E36"/>
    <w:rsid w:val="0012560B"/>
    <w:rsid w:val="00126692"/>
    <w:rsid w:val="00131FBE"/>
    <w:rsid w:val="00134127"/>
    <w:rsid w:val="00135A36"/>
    <w:rsid w:val="001403A4"/>
    <w:rsid w:val="00140584"/>
    <w:rsid w:val="0014074A"/>
    <w:rsid w:val="00147635"/>
    <w:rsid w:val="001516B8"/>
    <w:rsid w:val="00152CE7"/>
    <w:rsid w:val="00152ECF"/>
    <w:rsid w:val="001573AC"/>
    <w:rsid w:val="00166285"/>
    <w:rsid w:val="00172869"/>
    <w:rsid w:val="001858BA"/>
    <w:rsid w:val="0018627D"/>
    <w:rsid w:val="00187A21"/>
    <w:rsid w:val="00190971"/>
    <w:rsid w:val="00192BC1"/>
    <w:rsid w:val="001A71F4"/>
    <w:rsid w:val="001A7D61"/>
    <w:rsid w:val="001C0BCD"/>
    <w:rsid w:val="001C1C70"/>
    <w:rsid w:val="001C21A4"/>
    <w:rsid w:val="001C261B"/>
    <w:rsid w:val="001C6B98"/>
    <w:rsid w:val="001D38DE"/>
    <w:rsid w:val="001E0183"/>
    <w:rsid w:val="001E4E4C"/>
    <w:rsid w:val="001F4D2E"/>
    <w:rsid w:val="001F6CF6"/>
    <w:rsid w:val="001F7120"/>
    <w:rsid w:val="00211C3F"/>
    <w:rsid w:val="00212A0F"/>
    <w:rsid w:val="00221D42"/>
    <w:rsid w:val="00222301"/>
    <w:rsid w:val="00224D3F"/>
    <w:rsid w:val="00230A3F"/>
    <w:rsid w:val="00235D12"/>
    <w:rsid w:val="002372B8"/>
    <w:rsid w:val="00245BF3"/>
    <w:rsid w:val="00246C7A"/>
    <w:rsid w:val="0025006B"/>
    <w:rsid w:val="002523E6"/>
    <w:rsid w:val="00253CBE"/>
    <w:rsid w:val="00257C90"/>
    <w:rsid w:val="00260647"/>
    <w:rsid w:val="00261513"/>
    <w:rsid w:val="002629D5"/>
    <w:rsid w:val="00264B71"/>
    <w:rsid w:val="00265269"/>
    <w:rsid w:val="0027064A"/>
    <w:rsid w:val="002744DB"/>
    <w:rsid w:val="00274D7A"/>
    <w:rsid w:val="00280650"/>
    <w:rsid w:val="002825D1"/>
    <w:rsid w:val="002A0EFC"/>
    <w:rsid w:val="002A20AA"/>
    <w:rsid w:val="002A36F0"/>
    <w:rsid w:val="002A4681"/>
    <w:rsid w:val="002B2EA6"/>
    <w:rsid w:val="002B6243"/>
    <w:rsid w:val="002C3B00"/>
    <w:rsid w:val="002C4C59"/>
    <w:rsid w:val="002C5B6A"/>
    <w:rsid w:val="002D6E75"/>
    <w:rsid w:val="002E5F6C"/>
    <w:rsid w:val="002E610F"/>
    <w:rsid w:val="002E6C18"/>
    <w:rsid w:val="002F33E5"/>
    <w:rsid w:val="002F4F52"/>
    <w:rsid w:val="002F5EB0"/>
    <w:rsid w:val="002F6F36"/>
    <w:rsid w:val="003003F1"/>
    <w:rsid w:val="00301499"/>
    <w:rsid w:val="003101D0"/>
    <w:rsid w:val="00321BE6"/>
    <w:rsid w:val="00326ED1"/>
    <w:rsid w:val="003303DC"/>
    <w:rsid w:val="003326C6"/>
    <w:rsid w:val="003359A1"/>
    <w:rsid w:val="00336057"/>
    <w:rsid w:val="00337671"/>
    <w:rsid w:val="00341719"/>
    <w:rsid w:val="00342401"/>
    <w:rsid w:val="00343141"/>
    <w:rsid w:val="00343549"/>
    <w:rsid w:val="003476C4"/>
    <w:rsid w:val="00350C6D"/>
    <w:rsid w:val="00362AC3"/>
    <w:rsid w:val="00362E56"/>
    <w:rsid w:val="00371FA8"/>
    <w:rsid w:val="00374DF5"/>
    <w:rsid w:val="0038542E"/>
    <w:rsid w:val="00387F28"/>
    <w:rsid w:val="0039033C"/>
    <w:rsid w:val="00391094"/>
    <w:rsid w:val="00396832"/>
    <w:rsid w:val="003A143E"/>
    <w:rsid w:val="003A469C"/>
    <w:rsid w:val="003B03D0"/>
    <w:rsid w:val="003B047C"/>
    <w:rsid w:val="003B1690"/>
    <w:rsid w:val="003B5DA3"/>
    <w:rsid w:val="003C1F61"/>
    <w:rsid w:val="003C38A6"/>
    <w:rsid w:val="003C4360"/>
    <w:rsid w:val="003C797A"/>
    <w:rsid w:val="003D4D4F"/>
    <w:rsid w:val="003E0085"/>
    <w:rsid w:val="003E00E3"/>
    <w:rsid w:val="003E274D"/>
    <w:rsid w:val="003E7234"/>
    <w:rsid w:val="003F32C1"/>
    <w:rsid w:val="003F44DD"/>
    <w:rsid w:val="003F4DED"/>
    <w:rsid w:val="00400B31"/>
    <w:rsid w:val="00402649"/>
    <w:rsid w:val="00405035"/>
    <w:rsid w:val="0040504E"/>
    <w:rsid w:val="004065A4"/>
    <w:rsid w:val="004121C3"/>
    <w:rsid w:val="00412FD6"/>
    <w:rsid w:val="00413329"/>
    <w:rsid w:val="00413782"/>
    <w:rsid w:val="004159B1"/>
    <w:rsid w:val="00424AD3"/>
    <w:rsid w:val="0042651E"/>
    <w:rsid w:val="004333B4"/>
    <w:rsid w:val="004349A2"/>
    <w:rsid w:val="004350E6"/>
    <w:rsid w:val="004374D0"/>
    <w:rsid w:val="004443FC"/>
    <w:rsid w:val="004463FB"/>
    <w:rsid w:val="00447E74"/>
    <w:rsid w:val="00467E8D"/>
    <w:rsid w:val="00473210"/>
    <w:rsid w:val="00481D2A"/>
    <w:rsid w:val="004913BB"/>
    <w:rsid w:val="004945E2"/>
    <w:rsid w:val="00495185"/>
    <w:rsid w:val="00496299"/>
    <w:rsid w:val="004A1473"/>
    <w:rsid w:val="004A316E"/>
    <w:rsid w:val="004B2743"/>
    <w:rsid w:val="004B4BEF"/>
    <w:rsid w:val="004C3149"/>
    <w:rsid w:val="004C618A"/>
    <w:rsid w:val="004D38C3"/>
    <w:rsid w:val="004D4B69"/>
    <w:rsid w:val="004E6BDB"/>
    <w:rsid w:val="004E7A01"/>
    <w:rsid w:val="004F46BE"/>
    <w:rsid w:val="005063CD"/>
    <w:rsid w:val="005109E2"/>
    <w:rsid w:val="00511758"/>
    <w:rsid w:val="005130F0"/>
    <w:rsid w:val="00520C48"/>
    <w:rsid w:val="005247B4"/>
    <w:rsid w:val="00534A25"/>
    <w:rsid w:val="00536114"/>
    <w:rsid w:val="005371F3"/>
    <w:rsid w:val="00550841"/>
    <w:rsid w:val="00562719"/>
    <w:rsid w:val="00563976"/>
    <w:rsid w:val="00564855"/>
    <w:rsid w:val="005658AA"/>
    <w:rsid w:val="00565A79"/>
    <w:rsid w:val="00575148"/>
    <w:rsid w:val="00577F4B"/>
    <w:rsid w:val="00585699"/>
    <w:rsid w:val="00587C27"/>
    <w:rsid w:val="005910E0"/>
    <w:rsid w:val="00591FFC"/>
    <w:rsid w:val="0059590D"/>
    <w:rsid w:val="00595C2B"/>
    <w:rsid w:val="005A28FB"/>
    <w:rsid w:val="005B4761"/>
    <w:rsid w:val="005B4F9C"/>
    <w:rsid w:val="005C6240"/>
    <w:rsid w:val="005E0293"/>
    <w:rsid w:val="005F1089"/>
    <w:rsid w:val="005F52CC"/>
    <w:rsid w:val="005F5BC6"/>
    <w:rsid w:val="005F6D36"/>
    <w:rsid w:val="0060173D"/>
    <w:rsid w:val="00603C0E"/>
    <w:rsid w:val="00613E90"/>
    <w:rsid w:val="006222B1"/>
    <w:rsid w:val="006226DC"/>
    <w:rsid w:val="00623705"/>
    <w:rsid w:val="00623C59"/>
    <w:rsid w:val="006256DE"/>
    <w:rsid w:val="00626574"/>
    <w:rsid w:val="00626E9A"/>
    <w:rsid w:val="00630D61"/>
    <w:rsid w:val="00645ED9"/>
    <w:rsid w:val="00651924"/>
    <w:rsid w:val="00652632"/>
    <w:rsid w:val="00665CAC"/>
    <w:rsid w:val="00670779"/>
    <w:rsid w:val="00671BEE"/>
    <w:rsid w:val="00674CA7"/>
    <w:rsid w:val="00674DF1"/>
    <w:rsid w:val="006764DB"/>
    <w:rsid w:val="0069168F"/>
    <w:rsid w:val="006A0D66"/>
    <w:rsid w:val="006A1A63"/>
    <w:rsid w:val="006B0DA8"/>
    <w:rsid w:val="006B2195"/>
    <w:rsid w:val="006C07A3"/>
    <w:rsid w:val="006C2A17"/>
    <w:rsid w:val="006C3383"/>
    <w:rsid w:val="006C7D78"/>
    <w:rsid w:val="006E2EC1"/>
    <w:rsid w:val="006E660C"/>
    <w:rsid w:val="006F1728"/>
    <w:rsid w:val="006F2CE8"/>
    <w:rsid w:val="006F6B53"/>
    <w:rsid w:val="0071264C"/>
    <w:rsid w:val="00713DFE"/>
    <w:rsid w:val="007166B6"/>
    <w:rsid w:val="0072071F"/>
    <w:rsid w:val="007229D1"/>
    <w:rsid w:val="00733C0F"/>
    <w:rsid w:val="007359D0"/>
    <w:rsid w:val="00745073"/>
    <w:rsid w:val="00747C58"/>
    <w:rsid w:val="00752D14"/>
    <w:rsid w:val="00754E4C"/>
    <w:rsid w:val="007667B6"/>
    <w:rsid w:val="00774EF3"/>
    <w:rsid w:val="0077608F"/>
    <w:rsid w:val="007803AA"/>
    <w:rsid w:val="00780AF5"/>
    <w:rsid w:val="00791021"/>
    <w:rsid w:val="0079104F"/>
    <w:rsid w:val="00793C32"/>
    <w:rsid w:val="00795699"/>
    <w:rsid w:val="007A389F"/>
    <w:rsid w:val="007A46E1"/>
    <w:rsid w:val="007A7BCC"/>
    <w:rsid w:val="007B4797"/>
    <w:rsid w:val="007C035E"/>
    <w:rsid w:val="007C6EEA"/>
    <w:rsid w:val="007D2F9D"/>
    <w:rsid w:val="007D55BA"/>
    <w:rsid w:val="007E57F6"/>
    <w:rsid w:val="007F62C5"/>
    <w:rsid w:val="00800388"/>
    <w:rsid w:val="00800919"/>
    <w:rsid w:val="00803B1B"/>
    <w:rsid w:val="00803DB0"/>
    <w:rsid w:val="00806103"/>
    <w:rsid w:val="00816362"/>
    <w:rsid w:val="00826147"/>
    <w:rsid w:val="008343AF"/>
    <w:rsid w:val="00834769"/>
    <w:rsid w:val="0083578D"/>
    <w:rsid w:val="00840108"/>
    <w:rsid w:val="00844E24"/>
    <w:rsid w:val="008461EB"/>
    <w:rsid w:val="0085080C"/>
    <w:rsid w:val="008565CA"/>
    <w:rsid w:val="00860332"/>
    <w:rsid w:val="00875907"/>
    <w:rsid w:val="00877CA1"/>
    <w:rsid w:val="00886EC4"/>
    <w:rsid w:val="00887266"/>
    <w:rsid w:val="008A3F54"/>
    <w:rsid w:val="008A5669"/>
    <w:rsid w:val="008A6FF0"/>
    <w:rsid w:val="008B456E"/>
    <w:rsid w:val="008C6AF2"/>
    <w:rsid w:val="008D2567"/>
    <w:rsid w:val="008D3EBA"/>
    <w:rsid w:val="008D444F"/>
    <w:rsid w:val="008D55DA"/>
    <w:rsid w:val="008D7266"/>
    <w:rsid w:val="008E48B0"/>
    <w:rsid w:val="008E5313"/>
    <w:rsid w:val="008E7D4D"/>
    <w:rsid w:val="008F2B86"/>
    <w:rsid w:val="00900464"/>
    <w:rsid w:val="009007A3"/>
    <w:rsid w:val="00901A82"/>
    <w:rsid w:val="009047EA"/>
    <w:rsid w:val="00910B3B"/>
    <w:rsid w:val="00911EB4"/>
    <w:rsid w:val="00913A31"/>
    <w:rsid w:val="00916E1C"/>
    <w:rsid w:val="009216CD"/>
    <w:rsid w:val="009267CE"/>
    <w:rsid w:val="009321F5"/>
    <w:rsid w:val="009345A3"/>
    <w:rsid w:val="00935DB1"/>
    <w:rsid w:val="00936587"/>
    <w:rsid w:val="00942D14"/>
    <w:rsid w:val="00945304"/>
    <w:rsid w:val="00947314"/>
    <w:rsid w:val="00952758"/>
    <w:rsid w:val="00955388"/>
    <w:rsid w:val="00963683"/>
    <w:rsid w:val="009656E6"/>
    <w:rsid w:val="00967B9D"/>
    <w:rsid w:val="00971A02"/>
    <w:rsid w:val="0097532E"/>
    <w:rsid w:val="009824B4"/>
    <w:rsid w:val="009909C5"/>
    <w:rsid w:val="0099354B"/>
    <w:rsid w:val="0099364A"/>
    <w:rsid w:val="009A00AD"/>
    <w:rsid w:val="009A68A9"/>
    <w:rsid w:val="009A6E7C"/>
    <w:rsid w:val="009B4034"/>
    <w:rsid w:val="009C378F"/>
    <w:rsid w:val="009C396E"/>
    <w:rsid w:val="009C4024"/>
    <w:rsid w:val="009C46D7"/>
    <w:rsid w:val="009C5C92"/>
    <w:rsid w:val="009C7CBB"/>
    <w:rsid w:val="009D0030"/>
    <w:rsid w:val="009D3A4C"/>
    <w:rsid w:val="009E2D20"/>
    <w:rsid w:val="009F747C"/>
    <w:rsid w:val="00A04E94"/>
    <w:rsid w:val="00A13F6D"/>
    <w:rsid w:val="00A14547"/>
    <w:rsid w:val="00A14C86"/>
    <w:rsid w:val="00A17030"/>
    <w:rsid w:val="00A20B08"/>
    <w:rsid w:val="00A20B0C"/>
    <w:rsid w:val="00A269C7"/>
    <w:rsid w:val="00A336F2"/>
    <w:rsid w:val="00A3415C"/>
    <w:rsid w:val="00A34B00"/>
    <w:rsid w:val="00A3505D"/>
    <w:rsid w:val="00A36880"/>
    <w:rsid w:val="00A40A5A"/>
    <w:rsid w:val="00A41EEB"/>
    <w:rsid w:val="00A458BD"/>
    <w:rsid w:val="00A47B8E"/>
    <w:rsid w:val="00A53F2E"/>
    <w:rsid w:val="00A55282"/>
    <w:rsid w:val="00A61F19"/>
    <w:rsid w:val="00A63FEA"/>
    <w:rsid w:val="00A64579"/>
    <w:rsid w:val="00A70E2F"/>
    <w:rsid w:val="00A70F0F"/>
    <w:rsid w:val="00A71973"/>
    <w:rsid w:val="00A726AD"/>
    <w:rsid w:val="00A72B47"/>
    <w:rsid w:val="00A74DFF"/>
    <w:rsid w:val="00A756D7"/>
    <w:rsid w:val="00A767B8"/>
    <w:rsid w:val="00A975B4"/>
    <w:rsid w:val="00A97AF4"/>
    <w:rsid w:val="00AA1AB9"/>
    <w:rsid w:val="00AA6C20"/>
    <w:rsid w:val="00AB1358"/>
    <w:rsid w:val="00AC6FBD"/>
    <w:rsid w:val="00AD7B9D"/>
    <w:rsid w:val="00AE088A"/>
    <w:rsid w:val="00AE1ADD"/>
    <w:rsid w:val="00AF6180"/>
    <w:rsid w:val="00AF7910"/>
    <w:rsid w:val="00B02D4B"/>
    <w:rsid w:val="00B05551"/>
    <w:rsid w:val="00B1093C"/>
    <w:rsid w:val="00B14FC4"/>
    <w:rsid w:val="00B21AC5"/>
    <w:rsid w:val="00B35047"/>
    <w:rsid w:val="00B47103"/>
    <w:rsid w:val="00B5154A"/>
    <w:rsid w:val="00B5606B"/>
    <w:rsid w:val="00B5664C"/>
    <w:rsid w:val="00B63FF1"/>
    <w:rsid w:val="00B71E64"/>
    <w:rsid w:val="00B74281"/>
    <w:rsid w:val="00B7503C"/>
    <w:rsid w:val="00B82038"/>
    <w:rsid w:val="00B879E1"/>
    <w:rsid w:val="00B913D4"/>
    <w:rsid w:val="00B929CC"/>
    <w:rsid w:val="00BA322B"/>
    <w:rsid w:val="00BA3330"/>
    <w:rsid w:val="00BA5535"/>
    <w:rsid w:val="00BB31D6"/>
    <w:rsid w:val="00BB37E3"/>
    <w:rsid w:val="00BC4F97"/>
    <w:rsid w:val="00BD0513"/>
    <w:rsid w:val="00BD232E"/>
    <w:rsid w:val="00BD2B01"/>
    <w:rsid w:val="00BD3F8D"/>
    <w:rsid w:val="00BE3893"/>
    <w:rsid w:val="00BE6575"/>
    <w:rsid w:val="00BE65E3"/>
    <w:rsid w:val="00BF3912"/>
    <w:rsid w:val="00C00CBB"/>
    <w:rsid w:val="00C00E20"/>
    <w:rsid w:val="00C07D3E"/>
    <w:rsid w:val="00C123D6"/>
    <w:rsid w:val="00C20327"/>
    <w:rsid w:val="00C2110D"/>
    <w:rsid w:val="00C2744F"/>
    <w:rsid w:val="00C309C2"/>
    <w:rsid w:val="00C314B3"/>
    <w:rsid w:val="00C31BE3"/>
    <w:rsid w:val="00C34080"/>
    <w:rsid w:val="00C447F9"/>
    <w:rsid w:val="00C60F6F"/>
    <w:rsid w:val="00C6118B"/>
    <w:rsid w:val="00C626F7"/>
    <w:rsid w:val="00C67475"/>
    <w:rsid w:val="00C67C8E"/>
    <w:rsid w:val="00C707CA"/>
    <w:rsid w:val="00C93323"/>
    <w:rsid w:val="00C93BAB"/>
    <w:rsid w:val="00CA6D52"/>
    <w:rsid w:val="00CB18C0"/>
    <w:rsid w:val="00CB5F29"/>
    <w:rsid w:val="00CC3006"/>
    <w:rsid w:val="00CC4056"/>
    <w:rsid w:val="00CD5B06"/>
    <w:rsid w:val="00CD6C26"/>
    <w:rsid w:val="00CE060C"/>
    <w:rsid w:val="00CE3646"/>
    <w:rsid w:val="00CE4D67"/>
    <w:rsid w:val="00CF0D17"/>
    <w:rsid w:val="00CF37A8"/>
    <w:rsid w:val="00CF4BC3"/>
    <w:rsid w:val="00CF72BA"/>
    <w:rsid w:val="00D037CA"/>
    <w:rsid w:val="00D047CC"/>
    <w:rsid w:val="00D0693C"/>
    <w:rsid w:val="00D1621D"/>
    <w:rsid w:val="00D202E5"/>
    <w:rsid w:val="00D21BC7"/>
    <w:rsid w:val="00D24BF8"/>
    <w:rsid w:val="00D25363"/>
    <w:rsid w:val="00D36089"/>
    <w:rsid w:val="00D45F94"/>
    <w:rsid w:val="00D51CCE"/>
    <w:rsid w:val="00D537DA"/>
    <w:rsid w:val="00D54483"/>
    <w:rsid w:val="00D579E8"/>
    <w:rsid w:val="00D632B6"/>
    <w:rsid w:val="00D65501"/>
    <w:rsid w:val="00D77FA9"/>
    <w:rsid w:val="00D83972"/>
    <w:rsid w:val="00D9646F"/>
    <w:rsid w:val="00DA3177"/>
    <w:rsid w:val="00DB144F"/>
    <w:rsid w:val="00DB5060"/>
    <w:rsid w:val="00DD5611"/>
    <w:rsid w:val="00DD5B2E"/>
    <w:rsid w:val="00DE02FE"/>
    <w:rsid w:val="00DE0680"/>
    <w:rsid w:val="00DE39C1"/>
    <w:rsid w:val="00DE4626"/>
    <w:rsid w:val="00DE4B51"/>
    <w:rsid w:val="00DE5B5D"/>
    <w:rsid w:val="00E0169D"/>
    <w:rsid w:val="00E14897"/>
    <w:rsid w:val="00E15E21"/>
    <w:rsid w:val="00E1609A"/>
    <w:rsid w:val="00E1777F"/>
    <w:rsid w:val="00E2028A"/>
    <w:rsid w:val="00E20CB7"/>
    <w:rsid w:val="00E22B47"/>
    <w:rsid w:val="00E24CE6"/>
    <w:rsid w:val="00E3057C"/>
    <w:rsid w:val="00E41128"/>
    <w:rsid w:val="00E42008"/>
    <w:rsid w:val="00E50BC0"/>
    <w:rsid w:val="00E51748"/>
    <w:rsid w:val="00E54A9A"/>
    <w:rsid w:val="00E55562"/>
    <w:rsid w:val="00E61A4C"/>
    <w:rsid w:val="00E61B4F"/>
    <w:rsid w:val="00E65EE9"/>
    <w:rsid w:val="00E66732"/>
    <w:rsid w:val="00E7011B"/>
    <w:rsid w:val="00E71077"/>
    <w:rsid w:val="00E8002F"/>
    <w:rsid w:val="00E84FF3"/>
    <w:rsid w:val="00E87A34"/>
    <w:rsid w:val="00E918C3"/>
    <w:rsid w:val="00E93A24"/>
    <w:rsid w:val="00E96A42"/>
    <w:rsid w:val="00EA20D9"/>
    <w:rsid w:val="00EA2645"/>
    <w:rsid w:val="00EA5F2C"/>
    <w:rsid w:val="00EB0832"/>
    <w:rsid w:val="00EB5026"/>
    <w:rsid w:val="00EB550F"/>
    <w:rsid w:val="00EB57CD"/>
    <w:rsid w:val="00EB7B36"/>
    <w:rsid w:val="00EC3820"/>
    <w:rsid w:val="00EC3A69"/>
    <w:rsid w:val="00EC425E"/>
    <w:rsid w:val="00EC4BA0"/>
    <w:rsid w:val="00EC6B93"/>
    <w:rsid w:val="00ED0DB5"/>
    <w:rsid w:val="00EE030A"/>
    <w:rsid w:val="00EE34F0"/>
    <w:rsid w:val="00EE7862"/>
    <w:rsid w:val="00EF2A37"/>
    <w:rsid w:val="00EF2CBA"/>
    <w:rsid w:val="00F03A08"/>
    <w:rsid w:val="00F0457B"/>
    <w:rsid w:val="00F04E62"/>
    <w:rsid w:val="00F05B5F"/>
    <w:rsid w:val="00F06D67"/>
    <w:rsid w:val="00F07F5C"/>
    <w:rsid w:val="00F100B7"/>
    <w:rsid w:val="00F1411E"/>
    <w:rsid w:val="00F1566D"/>
    <w:rsid w:val="00F15B4C"/>
    <w:rsid w:val="00F22B36"/>
    <w:rsid w:val="00F239D2"/>
    <w:rsid w:val="00F340A5"/>
    <w:rsid w:val="00F36056"/>
    <w:rsid w:val="00F41184"/>
    <w:rsid w:val="00F46E45"/>
    <w:rsid w:val="00F56ADC"/>
    <w:rsid w:val="00F6251A"/>
    <w:rsid w:val="00F6578B"/>
    <w:rsid w:val="00F6592E"/>
    <w:rsid w:val="00F7155C"/>
    <w:rsid w:val="00F71F78"/>
    <w:rsid w:val="00F760E1"/>
    <w:rsid w:val="00F777FC"/>
    <w:rsid w:val="00F818AB"/>
    <w:rsid w:val="00F84F79"/>
    <w:rsid w:val="00F866AE"/>
    <w:rsid w:val="00F90CFB"/>
    <w:rsid w:val="00F92A8F"/>
    <w:rsid w:val="00F94C2E"/>
    <w:rsid w:val="00F95F48"/>
    <w:rsid w:val="00FA0F0D"/>
    <w:rsid w:val="00FA68B4"/>
    <w:rsid w:val="00FB510A"/>
    <w:rsid w:val="00FB6885"/>
    <w:rsid w:val="00FB6F45"/>
    <w:rsid w:val="00FC4962"/>
    <w:rsid w:val="00FC4D54"/>
    <w:rsid w:val="00FC5B5A"/>
    <w:rsid w:val="00FD0E71"/>
    <w:rsid w:val="00FD32C1"/>
    <w:rsid w:val="00FD5EE4"/>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69D0A1B"/>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
    <w:basedOn w:val="a1"/>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411900779">
      <w:bodyDiv w:val="1"/>
      <w:marLeft w:val="0"/>
      <w:marRight w:val="0"/>
      <w:marTop w:val="0"/>
      <w:marBottom w:val="0"/>
      <w:divBdr>
        <w:top w:val="none" w:sz="0" w:space="0" w:color="auto"/>
        <w:left w:val="none" w:sz="0" w:space="0" w:color="auto"/>
        <w:bottom w:val="none" w:sz="0" w:space="0" w:color="auto"/>
        <w:right w:val="none" w:sz="0" w:space="0" w:color="auto"/>
      </w:divBdr>
    </w:div>
    <w:div w:id="54533474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60363191">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64763720">
      <w:bodyDiv w:val="1"/>
      <w:marLeft w:val="0"/>
      <w:marRight w:val="0"/>
      <w:marTop w:val="0"/>
      <w:marBottom w:val="0"/>
      <w:divBdr>
        <w:top w:val="none" w:sz="0" w:space="0" w:color="auto"/>
        <w:left w:val="none" w:sz="0" w:space="0" w:color="auto"/>
        <w:bottom w:val="none" w:sz="0" w:space="0" w:color="auto"/>
        <w:right w:val="none" w:sz="0" w:space="0" w:color="auto"/>
      </w:divBdr>
    </w:div>
    <w:div w:id="1219591450">
      <w:bodyDiv w:val="1"/>
      <w:marLeft w:val="0"/>
      <w:marRight w:val="0"/>
      <w:marTop w:val="0"/>
      <w:marBottom w:val="0"/>
      <w:divBdr>
        <w:top w:val="none" w:sz="0" w:space="0" w:color="auto"/>
        <w:left w:val="none" w:sz="0" w:space="0" w:color="auto"/>
        <w:bottom w:val="none" w:sz="0" w:space="0" w:color="auto"/>
        <w:right w:val="none" w:sz="0" w:space="0" w:color="auto"/>
      </w:divBdr>
    </w:div>
    <w:div w:id="1314947046">
      <w:bodyDiv w:val="1"/>
      <w:marLeft w:val="0"/>
      <w:marRight w:val="0"/>
      <w:marTop w:val="0"/>
      <w:marBottom w:val="0"/>
      <w:divBdr>
        <w:top w:val="none" w:sz="0" w:space="0" w:color="auto"/>
        <w:left w:val="none" w:sz="0" w:space="0" w:color="auto"/>
        <w:bottom w:val="none" w:sz="0" w:space="0" w:color="auto"/>
        <w:right w:val="none" w:sz="0" w:space="0" w:color="auto"/>
      </w:divBdr>
    </w:div>
    <w:div w:id="1776561747">
      <w:bodyDiv w:val="1"/>
      <w:marLeft w:val="0"/>
      <w:marRight w:val="0"/>
      <w:marTop w:val="0"/>
      <w:marBottom w:val="0"/>
      <w:divBdr>
        <w:top w:val="none" w:sz="0" w:space="0" w:color="auto"/>
        <w:left w:val="none" w:sz="0" w:space="0" w:color="auto"/>
        <w:bottom w:val="none" w:sz="0" w:space="0" w:color="auto"/>
        <w:right w:val="none" w:sz="0" w:space="0" w:color="auto"/>
      </w:divBdr>
    </w:div>
    <w:div w:id="1943493627">
      <w:bodyDiv w:val="1"/>
      <w:marLeft w:val="0"/>
      <w:marRight w:val="0"/>
      <w:marTop w:val="0"/>
      <w:marBottom w:val="0"/>
      <w:divBdr>
        <w:top w:val="none" w:sz="0" w:space="0" w:color="auto"/>
        <w:left w:val="none" w:sz="0" w:space="0" w:color="auto"/>
        <w:bottom w:val="none" w:sz="0" w:space="0" w:color="auto"/>
        <w:right w:val="none" w:sz="0" w:space="0" w:color="auto"/>
      </w:divBdr>
    </w:div>
    <w:div w:id="20276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13" Type="http://schemas.openxmlformats.org/officeDocument/2006/relationships/hyperlink" Target="http://internet.garant.ru/" TargetMode="External"/>
	<Relationship Id="rId18" Type="http://schemas.openxmlformats.org/officeDocument/2006/relationships/hyperlink" Target="consultantplus://offline/ref=C5F52FC18F90FD7763C19C8FD9BEDB0F47784CBC3ACA27B487F8180E8FE2648B9BAFE5C82786EA8846B345911FFA0C7B0940A59245ED85E7KFEBM" TargetMode="External"/>
	<Relationship Id="rId26" Type="http://schemas.openxmlformats.org/officeDocument/2006/relationships/hyperlink" Target="http://internet.garant.ru/" TargetMode="External"/>
	<Relationship Id="rId39" Type="http://schemas.openxmlformats.org/officeDocument/2006/relationships/footer" Target="footer1.xml"/>
	<Relationship Id="rId21" Type="http://schemas.openxmlformats.org/officeDocument/2006/relationships/hyperlink" Target="consultantplus://offline/ref=0153CB1431D3A64E9CFABA1CC6409287D8B9B3D3F8C52028D56E12D3DA8ADF92CF110D8DF0BEI325H" TargetMode="External"/>
	<Relationship Id="rId34" Type="http://schemas.openxmlformats.org/officeDocument/2006/relationships/image" Target="media/image8.jpeg"/>
	<Relationship Id="rId42" Type="http://schemas.openxmlformats.org/officeDocument/2006/relationships/footer" Target="footer3.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consultantplus://offline/ref=A1DAD416856C2412DFFFCE7C8F55B13E3EF11718D592D877F302CDD9F3D78862802E560912579D8055E39E00177531F95BECA735DAF5A4pBH" TargetMode="External"/>
	<Relationship Id="rId20" Type="http://schemas.openxmlformats.org/officeDocument/2006/relationships/hyperlink" Target="consultantplus://offline/ref=C5F52FC18F90FD7763C19C8FD9BEDB0F47784CBC3ACA27B487F8180E8FE2648B9BAFE5C82786EA8A4EB345911FFA0C7B0940A59245ED85E7KFEBM" TargetMode="External"/>
	<Relationship Id="rId29" Type="http://schemas.openxmlformats.org/officeDocument/2006/relationships/hyperlink" Target="consultantplus://offline/ref=8CB0B81E036E1112DBF0B072FAFCA029826A10FBAC8877D94348248A729FB8A4795C0DE932B74F93E60D471E302DAA711EBD044034X2OBK%20" TargetMode="External"/>
	<Relationship Id="rId41"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yperlink" Target="consultantplus://offline/ref=0153CB1431D3A64E9CFABA1CC6409287D8B8B3D3FEC72028D56E12D3DA8ADF92CF110D8FF1IB21H" TargetMode="External"/>
	<Relationship Id="rId32" Type="http://schemas.openxmlformats.org/officeDocument/2006/relationships/image" Target="media/image6.jpeg"/>
	<Relationship Id="rId37" Type="http://schemas.openxmlformats.org/officeDocument/2006/relationships/header" Target="header1.xml"/>
	<Relationship Id="rId40"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consultantplus://offline/ref=A1DAD416856C2412DFFFCE7C8F55B13E3EF11718D592D877F302CDD9F3D78862802E56091257928055E39E00177531F95BECA735DAF5A4pBH" TargetMode="External"/>
	<Relationship Id="rId23" Type="http://schemas.openxmlformats.org/officeDocument/2006/relationships/hyperlink" Target="consultantplus://offline/ref=0153CB1431D3A64E9CFABA1CC6409287D8B8B3D3FEC72028D56E12D3DA8ADF92CF110D8FF1IB21H" TargetMode="External"/>
	<Relationship Id="rId28" Type="http://schemas.openxmlformats.org/officeDocument/2006/relationships/hyperlink" Target="consultantplus://offline/ref=AE4CD8F21105F0A1B4ABA4AA43EE7150C080927AE0CC778407924E42FD0357E185DBEB7E1C4AE645F89DB226DF9C244C1A4B342F3299PDZ9G" TargetMode="External"/>
	<Relationship Id="rId36" Type="http://schemas.openxmlformats.org/officeDocument/2006/relationships/image" Target="media/image10.png"/>
	<Relationship Id="rId10" Type="http://schemas.openxmlformats.org/officeDocument/2006/relationships/image" Target="media/image3.wmf"/>
	<Relationship Id="rId19" Type="http://schemas.openxmlformats.org/officeDocument/2006/relationships/hyperlink" Target="consultantplus://offline/ref=C5F52FC18F90FD7763C19C8FD9BEDB0F47784CBC3ACA27B487F8180E8FE2648B89AFBDC42684FC8D46A613C05AKAE6M" TargetMode="External"/>
	<Relationship Id="rId31" Type="http://schemas.openxmlformats.org/officeDocument/2006/relationships/hyperlink" Target="consultantplus://offline/ref=BBEED14102BC0D01A6360A9686BC83915C0DF502F76943A1CD4D218B61CF2966D005B77F463AD2CD80FA00BD2B4F6A40D1E10421218BNBdBL" TargetMode="External"/>
	<Relationship Id="rId44"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hyperlink" Target="consultantplus://offline/ref=0153CB1431D3A64E9CFABA1CC6409287D8B4B7D4FFC72028D56E12D3DA8ADF92CF110D8FF1B93C6DI821H" TargetMode="External"/>
	<Relationship Id="rId27" Type="http://schemas.openxmlformats.org/officeDocument/2006/relationships/hyperlink" Target="consultantplus://offline/ref=AE4CD8F21105F0A1B4ABA4AA43EE7150C080927AE0CC778407924E42FD0357E185DBEB7E1C4AE545F89DB226DF9C244C1A4B342F3299PDZ9G" TargetMode="External"/>
	<Relationship Id="rId30" Type="http://schemas.openxmlformats.org/officeDocument/2006/relationships/hyperlink" Target="consultantplus://offline/ref=BBEED14102BC0D01A6360A9686BC83915C0DF502F76943A1CD4D218B61CF2966D005B77F463AD1CD80FA00BD2B4F6A40D1E10421218BNBdBL" TargetMode="External"/>
	<Relationship Id="rId35" Type="http://schemas.openxmlformats.org/officeDocument/2006/relationships/image" Target="media/image9.jpeg"/>
	<Relationship Id="rId43" Type="http://schemas.openxmlformats.org/officeDocument/2006/relationships/fontTable" Target="fontTable.xml"/>
	<Relationship Id="rId8" Type="http://schemas.openxmlformats.org/officeDocument/2006/relationships/image" Target="media/image1.wmf"/>
	<Relationship Id="rId3" Type="http://schemas.openxmlformats.org/officeDocument/2006/relationships/styles" Target="styles.xml"/>
	<Relationship Id="rId12" Type="http://schemas.openxmlformats.org/officeDocument/2006/relationships/image" Target="media/image5.wmf"/>
	<Relationship Id="rId17" Type="http://schemas.openxmlformats.org/officeDocument/2006/relationships/hyperlink" Target="consultantplus://offline/ref=A1DAD416856C2412DFFFCE7C8F55B13E3EF11718D592D877F302CDD9F3D78862802E56091256958055E39E00177531F95BECA735DAF5A4pBH" TargetMode="External"/>
	<Relationship Id="rId25" Type="http://schemas.openxmlformats.org/officeDocument/2006/relationships/hyperlink" Target="consultantplus://offline/ref=2F0B4FA8F46EFDBA8F070FF445A309D8C5988D04B1466D2CEE227000077C6850F04EC89F802CC54FK9U5F" TargetMode="External"/>
	<Relationship Id="rId33" Type="http://schemas.openxmlformats.org/officeDocument/2006/relationships/image" Target="media/image7.jpeg"/>
	<Relationship Id="rId38" Type="http://schemas.openxmlformats.org/officeDocument/2006/relationships/header" Target="header2.xml"/><Relationship Target="media/Image11.jpeg" Type="http://schemas.openxmlformats.org/officeDocument/2006/relationships/image" Id="rId45"/>
</Relationships>
</file>

<file path=word/_rels/footnotes.xml.rels><?xml version="1.0" encoding="UTF-8" standalone="yes"?>
<Relationships xmlns="http://schemas.openxmlformats.org/package/2006/relationships"><Relationship Id="rId2" Type="http://schemas.openxmlformats.org/officeDocument/2006/relationships/hyperlink" Target="https://internet.garant.ru/" TargetMode="External"/><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ED46-09DF-4515-A4EE-8D77C973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45</Pages>
  <Words>20009</Words>
  <Characters>114052</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133794</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8</cp:revision>
  <cp:lastPrinted>2023-04-20T07:10:00Z</cp:lastPrinted>
  <dcterms:created xsi:type="dcterms:W3CDTF">2023-04-19T06:46:00Z</dcterms:created>
  <dcterms:modified xsi:type="dcterms:W3CDTF">2023-04-25T06:34:00Z</dcterms:modified>
</cp:coreProperties>
</file>