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7"/>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rsidR="00014535" w:rsidRDefault="00014535" w:rsidP="00014535">
      <w:pPr>
        <w:jc w:val="center"/>
        <w:rPr>
          <w:rFonts w:ascii="Times New Roman" w:hAnsi="Times New Roman" w:cs="Times New Roman"/>
          <w:sz w:val="28"/>
          <w:szCs w:val="28"/>
        </w:rPr>
      </w:pPr>
      <w:r>
        <w:rPr>
          <w:rFonts w:ascii="Times New Roman" w:hAnsi="Times New Roman" w:cs="Times New Roman"/>
          <w:sz w:val="28"/>
          <w:szCs w:val="28"/>
        </w:rPr>
        <w:t>ИЗВЕЩЕНИЕ</w:t>
      </w:r>
    </w:p>
    <w:p w:rsidR="009A676D" w:rsidRDefault="00014535" w:rsidP="000C6EA5">
      <w:pPr>
        <w:ind w:firstLine="709"/>
        <w:jc w:val="both"/>
        <w:rPr>
          <w:rFonts w:ascii="Times New Roman" w:hAnsi="Times New Roman" w:cs="Times New Roman"/>
          <w:sz w:val="28"/>
          <w:szCs w:val="28"/>
        </w:rPr>
      </w:pPr>
      <w:r w:rsidRPr="00014535">
        <w:rPr>
          <w:rFonts w:ascii="Times New Roman" w:hAnsi="Times New Roman" w:cs="Times New Roman"/>
          <w:sz w:val="28"/>
          <w:szCs w:val="28"/>
        </w:rPr>
        <w:t xml:space="preserve">ГУП РК «Вода Крыма» информирует о намерении </w:t>
      </w:r>
      <w:r w:rsidR="00FD5994">
        <w:rPr>
          <w:rFonts w:ascii="Times New Roman" w:hAnsi="Times New Roman" w:cs="Times New Roman"/>
          <w:sz w:val="28"/>
          <w:szCs w:val="28"/>
        </w:rPr>
        <w:t>на в</w:t>
      </w:r>
      <w:r w:rsidR="000C6EA5">
        <w:rPr>
          <w:rFonts w:ascii="Times New Roman" w:hAnsi="Times New Roman" w:cs="Times New Roman"/>
          <w:sz w:val="28"/>
          <w:szCs w:val="28"/>
        </w:rPr>
        <w:t>ыполнение проектно</w:t>
      </w:r>
      <w:r w:rsidR="000C6EA5">
        <w:rPr>
          <w:rFonts w:ascii="Times New Roman" w:hAnsi="Times New Roman" w:cs="Times New Roman"/>
          <w:sz w:val="28"/>
          <w:szCs w:val="28"/>
        </w:rPr>
        <w:noBreakHyphen/>
      </w:r>
      <w:r w:rsidR="00FD5994" w:rsidRPr="00FD5994">
        <w:rPr>
          <w:rFonts w:ascii="Times New Roman" w:hAnsi="Times New Roman" w:cs="Times New Roman"/>
          <w:sz w:val="28"/>
          <w:szCs w:val="28"/>
        </w:rPr>
        <w:t xml:space="preserve">изыскательских </w:t>
      </w:r>
      <w:r w:rsidR="000C6EA5">
        <w:rPr>
          <w:rFonts w:ascii="Times New Roman" w:hAnsi="Times New Roman" w:cs="Times New Roman"/>
          <w:sz w:val="28"/>
          <w:szCs w:val="28"/>
        </w:rPr>
        <w:t>работ</w:t>
      </w:r>
      <w:r w:rsidRPr="00014535">
        <w:rPr>
          <w:rFonts w:ascii="Times New Roman" w:hAnsi="Times New Roman" w:cs="Times New Roman"/>
          <w:sz w:val="28"/>
          <w:szCs w:val="28"/>
        </w:rPr>
        <w:t xml:space="preserve"> </w:t>
      </w:r>
      <w:r>
        <w:rPr>
          <w:rFonts w:ascii="Times New Roman" w:hAnsi="Times New Roman" w:cs="Times New Roman"/>
          <w:sz w:val="28"/>
          <w:szCs w:val="28"/>
        </w:rPr>
        <w:t>в порядке</w:t>
      </w:r>
      <w:r w:rsidR="005E6808">
        <w:rPr>
          <w:rFonts w:ascii="Times New Roman" w:hAnsi="Times New Roman" w:cs="Times New Roman"/>
          <w:sz w:val="28"/>
          <w:szCs w:val="28"/>
        </w:rPr>
        <w:t>,</w:t>
      </w:r>
      <w:r>
        <w:rPr>
          <w:rFonts w:ascii="Times New Roman" w:hAnsi="Times New Roman" w:cs="Times New Roman"/>
          <w:sz w:val="28"/>
          <w:szCs w:val="28"/>
        </w:rPr>
        <w:t xml:space="preserve"> предусмотренном частью 66 статьи 112</w:t>
      </w:r>
      <w:r w:rsidR="00D40ECB">
        <w:rPr>
          <w:rFonts w:ascii="Times New Roman" w:hAnsi="Times New Roman" w:cs="Times New Roman"/>
          <w:sz w:val="28"/>
          <w:szCs w:val="28"/>
        </w:rPr>
        <w:t xml:space="preserve"> Федерального закона от 05.04.2</w:t>
      </w:r>
      <w:r>
        <w:rPr>
          <w:rFonts w:ascii="Times New Roman" w:hAnsi="Times New Roman" w:cs="Times New Roman"/>
          <w:sz w:val="28"/>
          <w:szCs w:val="28"/>
        </w:rPr>
        <w:t>013 №44-ФЗ</w:t>
      </w:r>
      <w:r w:rsidR="005E6808">
        <w:rPr>
          <w:rFonts w:ascii="Times New Roman" w:hAnsi="Times New Roman" w:cs="Times New Roman"/>
          <w:sz w:val="28"/>
          <w:szCs w:val="28"/>
        </w:rPr>
        <w:t xml:space="preserve"> (ред. от 31.07.2020)</w:t>
      </w:r>
      <w:r>
        <w:rPr>
          <w:rFonts w:ascii="Times New Roman" w:hAnsi="Times New Roman" w:cs="Times New Roman"/>
          <w:sz w:val="28"/>
          <w:szCs w:val="28"/>
        </w:rPr>
        <w:t xml:space="preserve"> «О контрактной си</w:t>
      </w:r>
      <w:r w:rsidR="005E6808">
        <w:rPr>
          <w:rFonts w:ascii="Times New Roman" w:hAnsi="Times New Roman" w:cs="Times New Roman"/>
          <w:sz w:val="28"/>
          <w:szCs w:val="28"/>
        </w:rPr>
        <w:t>с</w:t>
      </w:r>
      <w:r>
        <w:rPr>
          <w:rFonts w:ascii="Times New Roman" w:hAnsi="Times New Roman" w:cs="Times New Roman"/>
          <w:sz w:val="28"/>
          <w:szCs w:val="28"/>
        </w:rPr>
        <w:t xml:space="preserve">теме в сфере закупок товаров, работ </w:t>
      </w:r>
      <w:r w:rsidR="005E6808">
        <w:rPr>
          <w:rFonts w:ascii="Times New Roman" w:hAnsi="Times New Roman" w:cs="Times New Roman"/>
          <w:sz w:val="28"/>
          <w:szCs w:val="28"/>
        </w:rPr>
        <w:t>услуг для обеспечения государственных и муниципальных нужд» (с изм. и доп., вступ. в силу с 01.09.2020)</w:t>
      </w:r>
      <w:r w:rsidR="009A676D">
        <w:rPr>
          <w:rFonts w:ascii="Times New Roman" w:hAnsi="Times New Roman" w:cs="Times New Roman"/>
          <w:sz w:val="28"/>
          <w:szCs w:val="28"/>
        </w:rPr>
        <w:t>,</w:t>
      </w:r>
      <w:r w:rsidR="009D42D4">
        <w:rPr>
          <w:rFonts w:ascii="Times New Roman" w:hAnsi="Times New Roman" w:cs="Times New Roman"/>
          <w:sz w:val="28"/>
          <w:szCs w:val="28"/>
        </w:rPr>
        <w:t xml:space="preserve"> </w:t>
      </w:r>
      <w:r w:rsidR="00FD5994" w:rsidRPr="00FD5994">
        <w:rPr>
          <w:rFonts w:ascii="Times New Roman" w:hAnsi="Times New Roman" w:cs="Times New Roman"/>
          <w:sz w:val="28"/>
          <w:szCs w:val="28"/>
        </w:rPr>
        <w:t xml:space="preserve">по объекту </w:t>
      </w:r>
      <w:r w:rsidR="000C6EA5" w:rsidRPr="000C6EA5">
        <w:rPr>
          <w:rFonts w:ascii="Times New Roman" w:hAnsi="Times New Roman" w:cs="Times New Roman"/>
          <w:sz w:val="28"/>
          <w:szCs w:val="28"/>
        </w:rPr>
        <w:t>ГУП РК «Вода Крыма»: «</w:t>
      </w:r>
      <w:r w:rsidR="00453EAC" w:rsidRPr="00453EAC">
        <w:rPr>
          <w:rFonts w:ascii="Times New Roman" w:hAnsi="Times New Roman" w:cs="Times New Roman"/>
          <w:sz w:val="28"/>
          <w:szCs w:val="28"/>
        </w:rPr>
        <w:t xml:space="preserve">Техническое перевооружение (капитальный ремонт) водопровода, проходящего от ВОС Петровские скалы до НС «Гурзуфская», с перекладкой перехода через реку </w:t>
      </w:r>
      <w:proofErr w:type="spellStart"/>
      <w:r w:rsidR="00453EAC" w:rsidRPr="00453EAC">
        <w:rPr>
          <w:rFonts w:ascii="Times New Roman" w:hAnsi="Times New Roman" w:cs="Times New Roman"/>
          <w:sz w:val="28"/>
          <w:szCs w:val="28"/>
        </w:rPr>
        <w:t>Салгир</w:t>
      </w:r>
      <w:proofErr w:type="spellEnd"/>
      <w:r w:rsidR="00453EAC" w:rsidRPr="00453EAC">
        <w:rPr>
          <w:rFonts w:ascii="Times New Roman" w:hAnsi="Times New Roman" w:cs="Times New Roman"/>
          <w:sz w:val="28"/>
          <w:szCs w:val="28"/>
        </w:rPr>
        <w:t>, устройством перехода под ул. Вернадского, компенсацией за снос зеленых насаждений, восстановлением асфальтобетонного покрытия автомобильных дорог, перекладкой водопровода на территории объекта культурного наследия федерального значения Неаполь Скифский, (необходимый напор не менее 15 атм.), с переустройством существующих подключений</w:t>
      </w:r>
      <w:r w:rsidR="000C6EA5" w:rsidRPr="000C6EA5">
        <w:rPr>
          <w:rFonts w:ascii="Times New Roman" w:hAnsi="Times New Roman" w:cs="Times New Roman"/>
          <w:sz w:val="28"/>
          <w:szCs w:val="28"/>
        </w:rPr>
        <w:t>»</w:t>
      </w:r>
      <w:r w:rsidR="008A1E32" w:rsidRPr="008A1E32">
        <w:rPr>
          <w:rFonts w:ascii="Times New Roman" w:hAnsi="Times New Roman" w:cs="Times New Roman"/>
          <w:sz w:val="28"/>
          <w:szCs w:val="28"/>
        </w:rPr>
        <w:t xml:space="preserve"> </w:t>
      </w:r>
      <w:r w:rsidR="00680AEC">
        <w:rPr>
          <w:rFonts w:ascii="Times New Roman" w:hAnsi="Times New Roman" w:cs="Times New Roman"/>
          <w:sz w:val="28"/>
          <w:szCs w:val="28"/>
        </w:rPr>
        <w:t>на условиях и в соответствии с т</w:t>
      </w:r>
      <w:r w:rsidR="009A676D" w:rsidRPr="009A676D">
        <w:rPr>
          <w:rFonts w:ascii="Times New Roman" w:hAnsi="Times New Roman" w:cs="Times New Roman"/>
          <w:sz w:val="28"/>
          <w:szCs w:val="28"/>
        </w:rPr>
        <w:t>ребования</w:t>
      </w:r>
      <w:r w:rsidR="00082A3E">
        <w:rPr>
          <w:rFonts w:ascii="Times New Roman" w:hAnsi="Times New Roman" w:cs="Times New Roman"/>
          <w:sz w:val="28"/>
          <w:szCs w:val="28"/>
        </w:rPr>
        <w:t>ми</w:t>
      </w:r>
      <w:r w:rsidR="009A676D" w:rsidRPr="009A676D">
        <w:rPr>
          <w:rFonts w:ascii="Times New Roman" w:hAnsi="Times New Roman" w:cs="Times New Roman"/>
          <w:sz w:val="28"/>
          <w:szCs w:val="28"/>
        </w:rPr>
        <w:t xml:space="preserve"> к качественно-техническим характеристикам</w:t>
      </w:r>
      <w:r w:rsidR="009A676D">
        <w:rPr>
          <w:rFonts w:ascii="Times New Roman" w:hAnsi="Times New Roman" w:cs="Times New Roman"/>
          <w:sz w:val="28"/>
          <w:szCs w:val="28"/>
        </w:rPr>
        <w:t xml:space="preserve"> объекта закупки изложен</w:t>
      </w:r>
      <w:r w:rsidR="00082A3E">
        <w:rPr>
          <w:rFonts w:ascii="Times New Roman" w:hAnsi="Times New Roman" w:cs="Times New Roman"/>
          <w:sz w:val="28"/>
          <w:szCs w:val="28"/>
        </w:rPr>
        <w:t>н</w:t>
      </w:r>
      <w:r w:rsidR="009A676D">
        <w:rPr>
          <w:rFonts w:ascii="Times New Roman" w:hAnsi="Times New Roman" w:cs="Times New Roman"/>
          <w:sz w:val="28"/>
          <w:szCs w:val="28"/>
        </w:rPr>
        <w:t>ы</w:t>
      </w:r>
      <w:r w:rsidR="00082A3E">
        <w:rPr>
          <w:rFonts w:ascii="Times New Roman" w:hAnsi="Times New Roman" w:cs="Times New Roman"/>
          <w:sz w:val="28"/>
          <w:szCs w:val="28"/>
        </w:rPr>
        <w:t>ми</w:t>
      </w:r>
      <w:r w:rsidR="009A676D">
        <w:rPr>
          <w:rFonts w:ascii="Times New Roman" w:hAnsi="Times New Roman" w:cs="Times New Roman"/>
          <w:sz w:val="28"/>
          <w:szCs w:val="28"/>
        </w:rPr>
        <w:t xml:space="preserve"> в Приложени</w:t>
      </w:r>
      <w:r w:rsidR="007523F7">
        <w:rPr>
          <w:rFonts w:ascii="Times New Roman" w:hAnsi="Times New Roman" w:cs="Times New Roman"/>
          <w:sz w:val="28"/>
          <w:szCs w:val="28"/>
        </w:rPr>
        <w:t>и</w:t>
      </w:r>
      <w:r w:rsidR="009A676D">
        <w:rPr>
          <w:rFonts w:ascii="Times New Roman" w:hAnsi="Times New Roman" w:cs="Times New Roman"/>
          <w:sz w:val="28"/>
          <w:szCs w:val="28"/>
        </w:rPr>
        <w:t xml:space="preserve"> </w:t>
      </w:r>
      <w:r w:rsidR="00350C73">
        <w:rPr>
          <w:rFonts w:ascii="Times New Roman" w:hAnsi="Times New Roman" w:cs="Times New Roman"/>
          <w:sz w:val="28"/>
          <w:szCs w:val="28"/>
        </w:rPr>
        <w:t xml:space="preserve">(Проект </w:t>
      </w:r>
      <w:r w:rsidR="007523F7">
        <w:rPr>
          <w:rFonts w:ascii="Times New Roman" w:hAnsi="Times New Roman" w:cs="Times New Roman"/>
          <w:sz w:val="28"/>
          <w:szCs w:val="28"/>
        </w:rPr>
        <w:t>к</w:t>
      </w:r>
      <w:r w:rsidR="00350C73">
        <w:rPr>
          <w:rFonts w:ascii="Times New Roman" w:hAnsi="Times New Roman" w:cs="Times New Roman"/>
          <w:sz w:val="28"/>
          <w:szCs w:val="28"/>
        </w:rPr>
        <w:t>онтракта).</w:t>
      </w:r>
    </w:p>
    <w:p w:rsidR="009A676D" w:rsidRDefault="00680AEC" w:rsidP="000C6EA5">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Коммерческие </w:t>
      </w:r>
      <w:r w:rsidR="005D4BDC">
        <w:rPr>
          <w:rFonts w:ascii="Times New Roman" w:hAnsi="Times New Roman" w:cs="Times New Roman"/>
          <w:sz w:val="28"/>
          <w:szCs w:val="28"/>
        </w:rPr>
        <w:t>предложения лиц, заинтересованных в поставке заявленного объекта закупки</w:t>
      </w:r>
      <w:r w:rsidR="006F4C6D">
        <w:rPr>
          <w:rFonts w:ascii="Times New Roman" w:hAnsi="Times New Roman" w:cs="Times New Roman"/>
          <w:sz w:val="28"/>
          <w:szCs w:val="28"/>
        </w:rPr>
        <w:t>,</w:t>
      </w:r>
      <w:r w:rsidR="005D4BDC">
        <w:rPr>
          <w:rFonts w:ascii="Times New Roman" w:hAnsi="Times New Roman" w:cs="Times New Roman"/>
          <w:sz w:val="28"/>
          <w:szCs w:val="28"/>
        </w:rPr>
        <w:t xml:space="preserve"> принимаются на эл</w:t>
      </w:r>
      <w:r w:rsidR="006F4C6D">
        <w:rPr>
          <w:rFonts w:ascii="Times New Roman" w:hAnsi="Times New Roman" w:cs="Times New Roman"/>
          <w:sz w:val="28"/>
          <w:szCs w:val="28"/>
        </w:rPr>
        <w:t>ектронную почту</w:t>
      </w:r>
      <w:r w:rsidR="00A554D2">
        <w:rPr>
          <w:rFonts w:ascii="Times New Roman" w:hAnsi="Times New Roman" w:cs="Times New Roman"/>
          <w:sz w:val="28"/>
          <w:szCs w:val="28"/>
        </w:rPr>
        <w:t xml:space="preserve"> </w:t>
      </w:r>
      <w:r w:rsidR="00FD5994">
        <w:rPr>
          <w:rFonts w:ascii="Times New Roman" w:hAnsi="Times New Roman" w:cs="Times New Roman"/>
          <w:sz w:val="28"/>
          <w:szCs w:val="28"/>
        </w:rPr>
        <w:t>Технического</w:t>
      </w:r>
      <w:r w:rsidR="00FD5994" w:rsidRPr="00FD5994">
        <w:rPr>
          <w:rFonts w:ascii="Times New Roman" w:hAnsi="Times New Roman" w:cs="Times New Roman"/>
          <w:sz w:val="28"/>
          <w:szCs w:val="28"/>
        </w:rPr>
        <w:t xml:space="preserve"> отдел</w:t>
      </w:r>
      <w:r w:rsidR="00FD5994">
        <w:rPr>
          <w:rFonts w:ascii="Times New Roman" w:hAnsi="Times New Roman" w:cs="Times New Roman"/>
          <w:sz w:val="28"/>
          <w:szCs w:val="28"/>
        </w:rPr>
        <w:t xml:space="preserve">а УПР </w:t>
      </w:r>
      <w:r w:rsidR="00A554D2">
        <w:rPr>
          <w:rFonts w:ascii="Times New Roman" w:hAnsi="Times New Roman" w:cs="Times New Roman"/>
          <w:sz w:val="28"/>
          <w:szCs w:val="28"/>
        </w:rPr>
        <w:t xml:space="preserve">ГУП РК «Вода Крыма»: </w:t>
      </w:r>
      <w:hyperlink dor:id="rId4" w:history="1">
        <w:r w:rsidR="00FD5994" w:rsidRPr="00996B71">
          <w:rPr>
            <w:rStyle w:val="a5"/>
            <w:rFonts w:ascii="Times New Roman" w:hAnsi="Times New Roman" w:cs="Times New Roman"/>
            <w:sz w:val="28"/>
            <w:szCs w:val="28"/>
          </w:rPr>
          <w:t>to.uks@voda.crimea.ru</w:t>
        </w:r>
      </w:hyperlink>
      <w:r w:rsidR="00FD5994">
        <w:rPr>
          <w:rFonts w:ascii="Times New Roman" w:hAnsi="Times New Roman" w:cs="Times New Roman"/>
          <w:sz w:val="28"/>
          <w:szCs w:val="28"/>
        </w:rPr>
        <w:t xml:space="preserve"> </w:t>
      </w:r>
      <w:r w:rsidR="00350C73">
        <w:rPr>
          <w:rFonts w:ascii="Times New Roman" w:hAnsi="Times New Roman" w:cs="Times New Roman"/>
          <w:sz w:val="28"/>
          <w:szCs w:val="28"/>
        </w:rPr>
        <w:t xml:space="preserve">в срок до </w:t>
      </w:r>
      <w:r w:rsidR="0076207D">
        <w:rPr>
          <w:rFonts w:ascii="Times New Roman" w:hAnsi="Times New Roman" w:cs="Times New Roman"/>
          <w:sz w:val="28"/>
          <w:szCs w:val="28"/>
        </w:rPr>
        <w:t>1</w:t>
      </w:r>
      <w:r w:rsidR="00ED0ECD">
        <w:rPr>
          <w:rFonts w:ascii="Times New Roman" w:hAnsi="Times New Roman" w:cs="Times New Roman"/>
          <w:sz w:val="28"/>
          <w:szCs w:val="28"/>
        </w:rPr>
        <w:t>7</w:t>
      </w:r>
      <w:r w:rsidR="0076207D" w:rsidRPr="0076207D">
        <w:rPr>
          <w:rFonts w:ascii="Times New Roman" w:hAnsi="Times New Roman" w:cs="Times New Roman"/>
          <w:sz w:val="28"/>
          <w:szCs w:val="28"/>
          <w:u w:val="single"/>
          <w:vertAlign w:val="superscript"/>
        </w:rPr>
        <w:t>00</w:t>
      </w:r>
      <w:r w:rsidR="0076207D">
        <w:rPr>
          <w:rFonts w:ascii="Times New Roman" w:hAnsi="Times New Roman" w:cs="Times New Roman"/>
          <w:sz w:val="28"/>
          <w:szCs w:val="28"/>
        </w:rPr>
        <w:t xml:space="preserve"> </w:t>
      </w:r>
      <w:r w:rsidR="003E0A88">
        <w:rPr>
          <w:rFonts w:ascii="Times New Roman" w:hAnsi="Times New Roman" w:cs="Times New Roman"/>
          <w:sz w:val="28"/>
          <w:szCs w:val="28"/>
        </w:rPr>
        <w:t>1</w:t>
      </w:r>
      <w:bookmarkStart w:id="0" w:name="_GoBack"/>
      <w:bookmarkEnd w:id="0"/>
      <w:r w:rsidR="00F87C39">
        <w:rPr>
          <w:rFonts w:ascii="Times New Roman" w:hAnsi="Times New Roman" w:cs="Times New Roman"/>
          <w:sz w:val="28"/>
          <w:szCs w:val="28"/>
        </w:rPr>
        <w:t>0</w:t>
      </w:r>
      <w:r w:rsidR="00BA0BA5">
        <w:rPr>
          <w:rFonts w:ascii="Times New Roman" w:hAnsi="Times New Roman" w:cs="Times New Roman"/>
          <w:sz w:val="28"/>
          <w:szCs w:val="28"/>
        </w:rPr>
        <w:t>.</w:t>
      </w:r>
      <w:r w:rsidR="000C6EA5">
        <w:rPr>
          <w:rFonts w:ascii="Times New Roman" w:hAnsi="Times New Roman" w:cs="Times New Roman"/>
          <w:sz w:val="28"/>
          <w:szCs w:val="28"/>
        </w:rPr>
        <w:t>0</w:t>
      </w:r>
      <w:r w:rsidR="00ED0ECD">
        <w:rPr>
          <w:rFonts w:ascii="Times New Roman" w:hAnsi="Times New Roman" w:cs="Times New Roman"/>
          <w:sz w:val="28"/>
          <w:szCs w:val="28"/>
        </w:rPr>
        <w:t>6</w:t>
      </w:r>
      <w:r w:rsidR="000C6EA5">
        <w:rPr>
          <w:rFonts w:ascii="Times New Roman" w:hAnsi="Times New Roman" w:cs="Times New Roman"/>
          <w:sz w:val="28"/>
          <w:szCs w:val="28"/>
        </w:rPr>
        <w:t>.2021г</w:t>
      </w:r>
      <w:r w:rsidR="0076207D">
        <w:rPr>
          <w:rFonts w:ascii="Times New Roman" w:hAnsi="Times New Roman" w:cs="Times New Roman"/>
          <w:sz w:val="28"/>
          <w:szCs w:val="28"/>
        </w:rPr>
        <w:t>.</w:t>
      </w:r>
    </w:p>
    <w:sectPr w:rsidR="009A67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35"/>
    <w:rsid w:val="00014535"/>
    <w:rsid w:val="00082A3E"/>
    <w:rsid w:val="000C6EA5"/>
    <w:rsid w:val="002A269A"/>
    <w:rsid w:val="003135EE"/>
    <w:rsid w:val="00350C73"/>
    <w:rsid w:val="003E0A88"/>
    <w:rsid w:val="004246CE"/>
    <w:rsid w:val="00453EAC"/>
    <w:rsid w:val="005D4BDC"/>
    <w:rsid w:val="005E6808"/>
    <w:rsid w:val="00680AEC"/>
    <w:rsid w:val="006B4313"/>
    <w:rsid w:val="006D5742"/>
    <w:rsid w:val="006F4C6D"/>
    <w:rsid w:val="007523F7"/>
    <w:rsid w:val="0076207D"/>
    <w:rsid w:val="007C51A8"/>
    <w:rsid w:val="008A1E32"/>
    <w:rsid w:val="009A676D"/>
    <w:rsid w:val="009D42D4"/>
    <w:rsid w:val="00A554D2"/>
    <w:rsid w:val="00A57836"/>
    <w:rsid w:val="00A96DD1"/>
    <w:rsid w:val="00AD125C"/>
    <w:rsid w:val="00B66662"/>
    <w:rsid w:val="00BA0BA5"/>
    <w:rsid w:val="00D40ECB"/>
    <w:rsid w:val="00D579F5"/>
    <w:rsid w:val="00E96ED6"/>
    <w:rsid w:val="00EC4607"/>
    <w:rsid w:val="00ED0ECD"/>
    <w:rsid w:val="00F87C39"/>
    <w:rsid w:val="00FD5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385EF"/>
  <w15:chartTrackingRefBased/>
  <w15:docId w15:val="{B8A0A57F-FCF1-4909-918B-0C34F7EF2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4C6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F4C6D"/>
    <w:rPr>
      <w:rFonts w:ascii="Segoe UI" w:hAnsi="Segoe UI" w:cs="Segoe UI"/>
      <w:sz w:val="18"/>
      <w:szCs w:val="18"/>
    </w:rPr>
  </w:style>
  <w:style w:type="character" w:styleId="a5">
    <w:name w:val="Hyperlink"/>
    <w:basedOn w:val="a0"/>
    <w:uiPriority w:val="99"/>
    <w:unhideWhenUsed/>
    <w:rsid w:val="00E96E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Relationships xmlns="http://schemas.openxmlformats.org/package/2006/relationships">
	<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mailto:to.uks@voda.crimea.ru" TargetMode="External"/><Relationship Target="media/Image1.jpeg" Type="http://schemas.openxmlformats.org/officeDocument/2006/relationships/image" Id="rId7"/>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1108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cp:revision>
  <cp:lastPrinted>2020-10-16T10:52:00Z</cp:lastPrinted>
  <dcterms:created xsi:type="dcterms:W3CDTF">2021-05-19T11:09:00Z</dcterms:created>
  <dcterms:modified xsi:type="dcterms:W3CDTF">2021-06-08T14:12:00Z</dcterms:modified>
</cp:coreProperties>
</file>