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609" w:rsidRPr="00C51609" w:rsidRDefault="009916A9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4535" w:rsidRDefault="00014535" w:rsidP="00014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9A676D" w:rsidRDefault="00014535" w:rsidP="00AB66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535">
        <w:rPr>
          <w:rFonts w:ascii="Times New Roman" w:hAnsi="Times New Roman" w:cs="Times New Roman"/>
          <w:sz w:val="28"/>
          <w:szCs w:val="28"/>
        </w:rPr>
        <w:t xml:space="preserve">ГУП РК «Вода Крыма» информирует о намерении </w:t>
      </w:r>
      <w:r w:rsidR="00FD5994">
        <w:rPr>
          <w:rFonts w:ascii="Times New Roman" w:hAnsi="Times New Roman" w:cs="Times New Roman"/>
          <w:sz w:val="28"/>
          <w:szCs w:val="28"/>
        </w:rPr>
        <w:t>на в</w:t>
      </w:r>
      <w:r w:rsidR="000C6EA5">
        <w:rPr>
          <w:rFonts w:ascii="Times New Roman" w:hAnsi="Times New Roman" w:cs="Times New Roman"/>
          <w:sz w:val="28"/>
          <w:szCs w:val="28"/>
        </w:rPr>
        <w:t xml:space="preserve">ыполнение </w:t>
      </w:r>
      <w:r w:rsidR="00A9134C">
        <w:rPr>
          <w:rFonts w:ascii="Times New Roman" w:hAnsi="Times New Roman" w:cs="Times New Roman"/>
          <w:sz w:val="28"/>
          <w:szCs w:val="28"/>
        </w:rPr>
        <w:t xml:space="preserve">строительно-монтажных </w:t>
      </w:r>
      <w:r w:rsidR="000C6EA5">
        <w:rPr>
          <w:rFonts w:ascii="Times New Roman" w:hAnsi="Times New Roman" w:cs="Times New Roman"/>
          <w:sz w:val="28"/>
          <w:szCs w:val="28"/>
        </w:rPr>
        <w:t>работ</w:t>
      </w:r>
      <w:r w:rsidRPr="00014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порядке</w:t>
      </w:r>
      <w:r w:rsidR="005E68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предусмотренном частью 66 статьи 112</w:t>
      </w:r>
      <w:r w:rsidR="00D40ECB">
        <w:rPr>
          <w:rFonts w:ascii="Times New Roman" w:hAnsi="Times New Roman" w:cs="Times New Roman"/>
          <w:sz w:val="28"/>
          <w:szCs w:val="28"/>
        </w:rPr>
        <w:t xml:space="preserve"> Федерального закона от 05.04.2</w:t>
      </w:r>
      <w:r>
        <w:rPr>
          <w:rFonts w:ascii="Times New Roman" w:hAnsi="Times New Roman" w:cs="Times New Roman"/>
          <w:sz w:val="28"/>
          <w:szCs w:val="28"/>
        </w:rPr>
        <w:t>013 №44-ФЗ</w:t>
      </w:r>
      <w:r w:rsidR="005E6808">
        <w:rPr>
          <w:rFonts w:ascii="Times New Roman" w:hAnsi="Times New Roman" w:cs="Times New Roman"/>
          <w:sz w:val="28"/>
          <w:szCs w:val="28"/>
        </w:rPr>
        <w:t xml:space="preserve"> (ред. от 31.07.2020)</w:t>
      </w:r>
      <w:r>
        <w:rPr>
          <w:rFonts w:ascii="Times New Roman" w:hAnsi="Times New Roman" w:cs="Times New Roman"/>
          <w:sz w:val="28"/>
          <w:szCs w:val="28"/>
        </w:rPr>
        <w:t xml:space="preserve"> «О контрактной си</w:t>
      </w:r>
      <w:r w:rsidR="005E680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теме в сфере закупок товаров, работ </w:t>
      </w:r>
      <w:r w:rsidR="005E6808">
        <w:rPr>
          <w:rFonts w:ascii="Times New Roman" w:hAnsi="Times New Roman" w:cs="Times New Roman"/>
          <w:sz w:val="28"/>
          <w:szCs w:val="28"/>
        </w:rPr>
        <w:t>услуг для обеспечения государственных и муниципальных нужд» (с изм. и доп., вступ. в силу с 01.09.2020)</w:t>
      </w:r>
      <w:r w:rsidR="009A676D">
        <w:rPr>
          <w:rFonts w:ascii="Times New Roman" w:hAnsi="Times New Roman" w:cs="Times New Roman"/>
          <w:sz w:val="28"/>
          <w:szCs w:val="28"/>
        </w:rPr>
        <w:t>,</w:t>
      </w:r>
      <w:r w:rsidR="009D42D4">
        <w:rPr>
          <w:rFonts w:ascii="Times New Roman" w:hAnsi="Times New Roman" w:cs="Times New Roman"/>
          <w:sz w:val="28"/>
          <w:szCs w:val="28"/>
        </w:rPr>
        <w:t xml:space="preserve"> </w:t>
      </w:r>
      <w:r w:rsidR="00FD5994" w:rsidRPr="00FD5994">
        <w:rPr>
          <w:rFonts w:ascii="Times New Roman" w:hAnsi="Times New Roman" w:cs="Times New Roman"/>
          <w:sz w:val="28"/>
          <w:szCs w:val="28"/>
        </w:rPr>
        <w:t>по объекту</w:t>
      </w:r>
      <w:r w:rsidR="00A9134C">
        <w:rPr>
          <w:rFonts w:ascii="Times New Roman" w:hAnsi="Times New Roman" w:cs="Times New Roman"/>
          <w:sz w:val="28"/>
          <w:szCs w:val="28"/>
        </w:rPr>
        <w:t>: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 </w:t>
      </w:r>
      <w:r w:rsidR="00AB66E2" w:rsidRPr="00AB66E2">
        <w:rPr>
          <w:rFonts w:ascii="Times New Roman" w:hAnsi="Times New Roman" w:cs="Times New Roman"/>
          <w:bCs/>
          <w:color w:val="000000"/>
          <w:sz w:val="28"/>
          <w:szCs w:val="28"/>
          <w:lang w:eastAsia="ar-SA"/>
        </w:rPr>
        <w:t>«</w:t>
      </w:r>
      <w:r w:rsidR="00867864" w:rsidRPr="00867864">
        <w:rPr>
          <w:rFonts w:ascii="Times New Roman" w:hAnsi="Times New Roman" w:cs="Times New Roman"/>
          <w:bCs/>
          <w:color w:val="000000"/>
          <w:sz w:val="28"/>
          <w:szCs w:val="28"/>
          <w:lang w:eastAsia="ar-SA"/>
        </w:rPr>
        <w:t xml:space="preserve">Капитального ремонта водоснабжения села Мельники </w:t>
      </w:r>
      <w:proofErr w:type="spellStart"/>
      <w:r w:rsidR="00867864" w:rsidRPr="00867864">
        <w:rPr>
          <w:rFonts w:ascii="Times New Roman" w:hAnsi="Times New Roman" w:cs="Times New Roman"/>
          <w:bCs/>
          <w:color w:val="000000"/>
          <w:sz w:val="28"/>
          <w:szCs w:val="28"/>
          <w:lang w:eastAsia="ar-SA"/>
        </w:rPr>
        <w:t>Зыбинского</w:t>
      </w:r>
      <w:proofErr w:type="spellEnd"/>
      <w:r w:rsidR="00867864" w:rsidRPr="00867864">
        <w:rPr>
          <w:rFonts w:ascii="Times New Roman" w:hAnsi="Times New Roman" w:cs="Times New Roman"/>
          <w:bCs/>
          <w:color w:val="000000"/>
          <w:sz w:val="28"/>
          <w:szCs w:val="28"/>
          <w:lang w:eastAsia="ar-SA"/>
        </w:rPr>
        <w:t xml:space="preserve"> сельского поселения Бело</w:t>
      </w:r>
      <w:r w:rsidR="009916A9">
        <w:rPr>
          <w:rFonts w:ascii="Times New Roman" w:hAnsi="Times New Roman" w:cs="Times New Roman"/>
          <w:bCs/>
          <w:color w:val="000000"/>
          <w:sz w:val="28"/>
          <w:szCs w:val="28"/>
          <w:lang w:eastAsia="ar-SA"/>
        </w:rPr>
        <w:t>горского района Республики Крым</w:t>
      </w:r>
      <w:r w:rsidR="00AB66E2" w:rsidRPr="00AB66E2">
        <w:rPr>
          <w:rFonts w:ascii="Times New Roman" w:hAnsi="Times New Roman" w:cs="Times New Roman"/>
          <w:bCs/>
          <w:color w:val="000000"/>
          <w:sz w:val="28"/>
          <w:szCs w:val="28"/>
          <w:lang w:eastAsia="ar-SA"/>
        </w:rPr>
        <w:t>»</w:t>
      </w:r>
      <w:r w:rsidR="00AB66E2">
        <w:rPr>
          <w:rFonts w:ascii="Times New Roman" w:hAnsi="Times New Roman" w:cs="Times New Roman"/>
          <w:sz w:val="28"/>
          <w:szCs w:val="28"/>
        </w:rPr>
        <w:t xml:space="preserve"> </w:t>
      </w:r>
      <w:r w:rsidR="00680AEC">
        <w:rPr>
          <w:rFonts w:ascii="Times New Roman" w:hAnsi="Times New Roman" w:cs="Times New Roman"/>
          <w:sz w:val="28"/>
          <w:szCs w:val="28"/>
        </w:rPr>
        <w:t>на условиях и в соответствии с т</w:t>
      </w:r>
      <w:r w:rsidR="009A676D" w:rsidRPr="009A676D">
        <w:rPr>
          <w:rFonts w:ascii="Times New Roman" w:hAnsi="Times New Roman" w:cs="Times New Roman"/>
          <w:sz w:val="28"/>
          <w:szCs w:val="28"/>
        </w:rPr>
        <w:t>ребования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 w:rsidRPr="009A676D">
        <w:rPr>
          <w:rFonts w:ascii="Times New Roman" w:hAnsi="Times New Roman" w:cs="Times New Roman"/>
          <w:sz w:val="28"/>
          <w:szCs w:val="28"/>
        </w:rPr>
        <w:t xml:space="preserve"> к качественно-техническим характеристикам</w:t>
      </w:r>
      <w:r w:rsidR="009A676D">
        <w:rPr>
          <w:rFonts w:ascii="Times New Roman" w:hAnsi="Times New Roman" w:cs="Times New Roman"/>
          <w:sz w:val="28"/>
          <w:szCs w:val="28"/>
        </w:rPr>
        <w:t xml:space="preserve"> объекта закупки изложен</w:t>
      </w:r>
      <w:r w:rsidR="00082A3E">
        <w:rPr>
          <w:rFonts w:ascii="Times New Roman" w:hAnsi="Times New Roman" w:cs="Times New Roman"/>
          <w:sz w:val="28"/>
          <w:szCs w:val="28"/>
        </w:rPr>
        <w:t>н</w:t>
      </w:r>
      <w:r w:rsidR="009A676D">
        <w:rPr>
          <w:rFonts w:ascii="Times New Roman" w:hAnsi="Times New Roman" w:cs="Times New Roman"/>
          <w:sz w:val="28"/>
          <w:szCs w:val="28"/>
        </w:rPr>
        <w:t>ы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350C73">
        <w:rPr>
          <w:rFonts w:ascii="Times New Roman" w:hAnsi="Times New Roman" w:cs="Times New Roman"/>
          <w:sz w:val="28"/>
          <w:szCs w:val="28"/>
        </w:rPr>
        <w:t>ях</w:t>
      </w:r>
      <w:r w:rsidR="009A676D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>(Техническое задание, Проект Контракта).</w:t>
      </w:r>
    </w:p>
    <w:p w:rsidR="009A676D" w:rsidRDefault="00680AEC" w:rsidP="00A9134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</w:t>
      </w:r>
      <w:r w:rsidR="005D4BDC">
        <w:rPr>
          <w:rFonts w:ascii="Times New Roman" w:hAnsi="Times New Roman" w:cs="Times New Roman"/>
          <w:sz w:val="28"/>
          <w:szCs w:val="28"/>
        </w:rPr>
        <w:t>предложения лиц, заинтересованных в поставке заявленного объекта закупки</w:t>
      </w:r>
      <w:r w:rsidR="006F4C6D">
        <w:rPr>
          <w:rFonts w:ascii="Times New Roman" w:hAnsi="Times New Roman" w:cs="Times New Roman"/>
          <w:sz w:val="28"/>
          <w:szCs w:val="28"/>
        </w:rPr>
        <w:t>,</w:t>
      </w:r>
      <w:r w:rsidR="005D4BDC">
        <w:rPr>
          <w:rFonts w:ascii="Times New Roman" w:hAnsi="Times New Roman" w:cs="Times New Roman"/>
          <w:sz w:val="28"/>
          <w:szCs w:val="28"/>
        </w:rPr>
        <w:t xml:space="preserve"> принимаются на эл</w:t>
      </w:r>
      <w:r w:rsidR="006F4C6D">
        <w:rPr>
          <w:rFonts w:ascii="Times New Roman" w:hAnsi="Times New Roman" w:cs="Times New Roman"/>
          <w:sz w:val="28"/>
          <w:szCs w:val="28"/>
        </w:rPr>
        <w:t>ектронную почту</w:t>
      </w:r>
      <w:r w:rsidR="00A554D2">
        <w:rPr>
          <w:rFonts w:ascii="Times New Roman" w:hAnsi="Times New Roman" w:cs="Times New Roman"/>
          <w:sz w:val="28"/>
          <w:szCs w:val="28"/>
        </w:rPr>
        <w:t xml:space="preserve"> </w:t>
      </w:r>
      <w:r w:rsidR="00A9134C">
        <w:rPr>
          <w:rFonts w:ascii="Times New Roman" w:hAnsi="Times New Roman" w:cs="Times New Roman"/>
          <w:sz w:val="28"/>
          <w:szCs w:val="28"/>
        </w:rPr>
        <w:t xml:space="preserve">Отдела строительного контроля </w:t>
      </w:r>
      <w:r w:rsidR="00A554D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r w:rsidR="00592BB7">
        <w:rPr>
          <w:rFonts w:ascii="Times New Roman" w:hAnsi="Times New Roman" w:cs="Times New Roman"/>
          <w:sz w:val="28"/>
          <w:szCs w:val="28"/>
        </w:rPr>
        <w:t>smr.uks@voda.crimea.ru</w:t>
      </w:r>
      <w:r w:rsidR="00A9134C" w:rsidRPr="00A9134C">
        <w:rPr>
          <w:rFonts w:ascii="Times New Roman" w:hAnsi="Times New Roman" w:cs="Times New Roman"/>
          <w:sz w:val="28"/>
          <w:szCs w:val="28"/>
        </w:rPr>
        <w:t xml:space="preserve">; </w:t>
      </w:r>
      <w:r w:rsidR="00350C73">
        <w:rPr>
          <w:rFonts w:ascii="Times New Roman" w:hAnsi="Times New Roman" w:cs="Times New Roman"/>
          <w:sz w:val="28"/>
          <w:szCs w:val="28"/>
        </w:rPr>
        <w:t>в срок</w:t>
      </w:r>
      <w:r w:rsidR="009916A9">
        <w:rPr>
          <w:rFonts w:ascii="Times New Roman" w:hAnsi="Times New Roman" w:cs="Times New Roman"/>
          <w:sz w:val="28"/>
          <w:szCs w:val="28"/>
        </w:rPr>
        <w:t xml:space="preserve"> с 16</w:t>
      </w:r>
      <w:r w:rsidR="00FB3806">
        <w:rPr>
          <w:rFonts w:ascii="Times New Roman" w:hAnsi="Times New Roman" w:cs="Times New Roman"/>
          <w:sz w:val="28"/>
          <w:szCs w:val="28"/>
        </w:rPr>
        <w:t>:</w:t>
      </w:r>
      <w:r w:rsidR="009916A9">
        <w:rPr>
          <w:rFonts w:ascii="Times New Roman" w:hAnsi="Times New Roman" w:cs="Times New Roman"/>
          <w:sz w:val="28"/>
          <w:szCs w:val="28"/>
        </w:rPr>
        <w:t>3</w:t>
      </w:r>
      <w:r w:rsidR="00867864">
        <w:rPr>
          <w:rFonts w:ascii="Times New Roman" w:hAnsi="Times New Roman" w:cs="Times New Roman"/>
          <w:sz w:val="28"/>
          <w:szCs w:val="28"/>
        </w:rPr>
        <w:t xml:space="preserve">0 </w:t>
      </w:r>
      <w:r w:rsidR="009916A9">
        <w:rPr>
          <w:rFonts w:ascii="Times New Roman" w:hAnsi="Times New Roman" w:cs="Times New Roman"/>
          <w:sz w:val="28"/>
          <w:szCs w:val="28"/>
        </w:rPr>
        <w:t>27</w:t>
      </w:r>
      <w:r w:rsidR="0079022B">
        <w:rPr>
          <w:rFonts w:ascii="Times New Roman" w:hAnsi="Times New Roman" w:cs="Times New Roman"/>
          <w:sz w:val="28"/>
          <w:szCs w:val="28"/>
        </w:rPr>
        <w:t>.09</w:t>
      </w:r>
      <w:r w:rsidR="009916A9">
        <w:rPr>
          <w:rFonts w:ascii="Times New Roman" w:hAnsi="Times New Roman" w:cs="Times New Roman"/>
          <w:sz w:val="28"/>
          <w:szCs w:val="28"/>
        </w:rPr>
        <w:t>.2021 до 16</w:t>
      </w:r>
      <w:r w:rsidR="00FB3806">
        <w:rPr>
          <w:rFonts w:ascii="Times New Roman" w:hAnsi="Times New Roman" w:cs="Times New Roman"/>
          <w:sz w:val="28"/>
          <w:szCs w:val="28"/>
        </w:rPr>
        <w:t>:</w:t>
      </w:r>
      <w:r w:rsidR="0035590A">
        <w:rPr>
          <w:rFonts w:ascii="Times New Roman" w:hAnsi="Times New Roman" w:cs="Times New Roman"/>
          <w:sz w:val="28"/>
          <w:szCs w:val="28"/>
        </w:rPr>
        <w:t>30 28</w:t>
      </w:r>
      <w:bookmarkStart w:id="0" w:name="_GoBack"/>
      <w:bookmarkEnd w:id="0"/>
      <w:r w:rsidR="0079022B">
        <w:rPr>
          <w:rFonts w:ascii="Times New Roman" w:hAnsi="Times New Roman" w:cs="Times New Roman"/>
          <w:sz w:val="28"/>
          <w:szCs w:val="28"/>
        </w:rPr>
        <w:t>.09</w:t>
      </w:r>
      <w:r w:rsidR="008358B7">
        <w:rPr>
          <w:rFonts w:ascii="Times New Roman" w:hAnsi="Times New Roman" w:cs="Times New Roman"/>
          <w:sz w:val="28"/>
          <w:szCs w:val="28"/>
        </w:rPr>
        <w:t>.2021.</w:t>
      </w:r>
    </w:p>
    <w:sectPr w:rsidR="009A6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71552"/>
    <w:rsid w:val="00082A3E"/>
    <w:rsid w:val="000C6EA5"/>
    <w:rsid w:val="000E3EEF"/>
    <w:rsid w:val="002A269A"/>
    <w:rsid w:val="003135EE"/>
    <w:rsid w:val="00350C73"/>
    <w:rsid w:val="0035590A"/>
    <w:rsid w:val="004246CE"/>
    <w:rsid w:val="004E79EF"/>
    <w:rsid w:val="004F060A"/>
    <w:rsid w:val="00592BB7"/>
    <w:rsid w:val="005D4BDC"/>
    <w:rsid w:val="005E6808"/>
    <w:rsid w:val="00680AEC"/>
    <w:rsid w:val="006B4313"/>
    <w:rsid w:val="006D5742"/>
    <w:rsid w:val="006F4C6D"/>
    <w:rsid w:val="0076207D"/>
    <w:rsid w:val="0079022B"/>
    <w:rsid w:val="007C51A8"/>
    <w:rsid w:val="008358B7"/>
    <w:rsid w:val="00867864"/>
    <w:rsid w:val="008A1E32"/>
    <w:rsid w:val="009916A9"/>
    <w:rsid w:val="009A676D"/>
    <w:rsid w:val="009D42D4"/>
    <w:rsid w:val="00A554D2"/>
    <w:rsid w:val="00A57836"/>
    <w:rsid w:val="00A9134C"/>
    <w:rsid w:val="00A96DD1"/>
    <w:rsid w:val="00AB66E2"/>
    <w:rsid w:val="00AD125C"/>
    <w:rsid w:val="00B66662"/>
    <w:rsid w:val="00BA0BA5"/>
    <w:rsid w:val="00D40ECB"/>
    <w:rsid w:val="00D579F5"/>
    <w:rsid w:val="00D74E62"/>
    <w:rsid w:val="00E96ED6"/>
    <w:rsid w:val="00EC4607"/>
    <w:rsid w:val="00FB3806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A371D"/>
  <w15:chartTrackingRefBased/>
  <w15:docId w15:val="{B8A0A57F-FCF1-4909-918B-0C34F7E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6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2021-04-05T05:52:00Z</cp:lastPrinted>
  <dcterms:created xsi:type="dcterms:W3CDTF">2021-09-14T11:06:00Z</dcterms:created>
  <dcterms:modified xsi:type="dcterms:W3CDTF">2021-09-27T13:28:00Z</dcterms:modified>
</cp:coreProperties>
</file>