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937F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</w:t>
      </w:r>
      <w:r w:rsidR="00D937FD">
        <w:rPr>
          <w:rFonts w:ascii="Times New Roman" w:hAnsi="Times New Roman" w:cs="Times New Roman"/>
          <w:sz w:val="28"/>
          <w:szCs w:val="28"/>
        </w:rPr>
        <w:t>ам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</w:p>
    <w:p w:rsidR="00D937FD" w:rsidRPr="00060CE9" w:rsidRDefault="00D937FD" w:rsidP="00D93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9">
        <w:rPr>
          <w:rFonts w:ascii="Times New Roman" w:hAnsi="Times New Roman" w:cs="Times New Roman"/>
          <w:sz w:val="28"/>
          <w:szCs w:val="28"/>
        </w:rPr>
        <w:t xml:space="preserve">- Строительство (бурение) скважины на территории с. Пятихатка </w:t>
      </w:r>
      <w:proofErr w:type="spellStart"/>
      <w:r w:rsidRPr="00060CE9">
        <w:rPr>
          <w:rFonts w:ascii="Times New Roman" w:hAnsi="Times New Roman" w:cs="Times New Roman"/>
          <w:sz w:val="28"/>
          <w:szCs w:val="28"/>
        </w:rPr>
        <w:t>Пятихатского</w:t>
      </w:r>
      <w:proofErr w:type="spellEnd"/>
      <w:r w:rsidRPr="00060CE9">
        <w:rPr>
          <w:rFonts w:ascii="Times New Roman" w:hAnsi="Times New Roman" w:cs="Times New Roman"/>
          <w:sz w:val="28"/>
          <w:szCs w:val="28"/>
        </w:rPr>
        <w:t xml:space="preserve"> сельского поселения Красногвардейского района Республики Крым;</w:t>
      </w:r>
    </w:p>
    <w:p w:rsidR="00D937FD" w:rsidRPr="00060CE9" w:rsidRDefault="00D937FD" w:rsidP="00D93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9">
        <w:rPr>
          <w:rFonts w:ascii="Times New Roman" w:hAnsi="Times New Roman" w:cs="Times New Roman"/>
          <w:sz w:val="28"/>
          <w:szCs w:val="28"/>
        </w:rPr>
        <w:t xml:space="preserve">- Строительство (бурение) скважины на территории с. </w:t>
      </w:r>
      <w:proofErr w:type="spellStart"/>
      <w:r w:rsidRPr="00060CE9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060CE9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Крым;</w:t>
      </w:r>
    </w:p>
    <w:p w:rsidR="00D937FD" w:rsidRPr="00060CE9" w:rsidRDefault="00D937FD" w:rsidP="00D93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9">
        <w:rPr>
          <w:rFonts w:ascii="Times New Roman" w:hAnsi="Times New Roman" w:cs="Times New Roman"/>
          <w:sz w:val="28"/>
          <w:szCs w:val="28"/>
        </w:rPr>
        <w:t>- Строительство (бурение) скважины на территории с. Мичуринское Белогорского района Республики Крым;</w:t>
      </w:r>
    </w:p>
    <w:p w:rsidR="00D937FD" w:rsidRPr="00060CE9" w:rsidRDefault="00D937FD" w:rsidP="00D93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CE9">
        <w:rPr>
          <w:rFonts w:ascii="Times New Roman" w:hAnsi="Times New Roman" w:cs="Times New Roman"/>
          <w:sz w:val="28"/>
          <w:szCs w:val="28"/>
        </w:rPr>
        <w:t>- Строительство (бурение) скважины на территории с. Весёлое городского округа Судак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D937FD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937FD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D937FD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 xml:space="preserve"> </w:t>
      </w:r>
      <w:bookmarkStart w:id="0" w:name="_GoBack"/>
      <w:bookmarkEnd w:id="0"/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37FD">
        <w:rPr>
          <w:rFonts w:ascii="Times New Roman" w:hAnsi="Times New Roman" w:cs="Times New Roman"/>
          <w:color w:val="FF0000"/>
          <w:sz w:val="28"/>
          <w:szCs w:val="28"/>
        </w:rPr>
        <w:t>07.06.2023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D9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D937FD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6354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2020-10-16T10:52:00Z</cp:lastPrinted>
  <dcterms:created xsi:type="dcterms:W3CDTF">2021-05-19T11:09:00Z</dcterms:created>
  <dcterms:modified xsi:type="dcterms:W3CDTF">2023-06-06T13:56:00Z</dcterms:modified>
</cp:coreProperties>
</file>