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2"/>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D36F53" w:rsidRPr="005D534C" w:rsidRDefault="005B3124" w:rsidP="0053691B">
      <w:pPr>
        <w:suppressAutoHyphens w:val="0"/>
        <w:ind w:firstLine="709"/>
        <w:jc w:val="center"/>
        <w:rPr>
          <w:b/>
        </w:rPr>
      </w:pPr>
      <w:r w:rsidRPr="005D534C">
        <w:rPr>
          <w:b/>
        </w:rPr>
        <w:t>Контракт</w:t>
      </w:r>
    </w:p>
    <w:p w:rsidR="00D36F53" w:rsidRPr="005D534C" w:rsidRDefault="00D36F53" w:rsidP="0053691B">
      <w:pPr>
        <w:suppressAutoHyphens w:val="0"/>
        <w:ind w:firstLine="709"/>
        <w:jc w:val="center"/>
        <w:rPr>
          <w:b/>
        </w:rPr>
      </w:pPr>
      <w:r w:rsidRPr="005D534C">
        <w:rPr>
          <w:b/>
        </w:rPr>
        <w:t>на выполне</w:t>
      </w:r>
      <w:r w:rsidR="008B3272" w:rsidRPr="005D534C">
        <w:rPr>
          <w:b/>
        </w:rPr>
        <w:t>ние строительно-монтажных работ</w:t>
      </w:r>
    </w:p>
    <w:p w:rsidR="00D36F53" w:rsidRPr="005D534C" w:rsidRDefault="00DC10FD" w:rsidP="0053691B">
      <w:pPr>
        <w:suppressAutoHyphens w:val="0"/>
        <w:spacing w:line="235" w:lineRule="auto"/>
        <w:jc w:val="center"/>
      </w:pPr>
      <w:r w:rsidRPr="005D534C">
        <w:rPr>
          <w:b/>
          <w:bCs/>
          <w:lang w:eastAsia="ru-RU"/>
        </w:rPr>
        <w:t>ИКЗ _________________________</w:t>
      </w:r>
      <w:r w:rsidR="00D36F53" w:rsidRPr="005D534C">
        <w:rPr>
          <w:b/>
          <w:bCs/>
          <w:lang w:eastAsia="ru-RU"/>
        </w:rPr>
        <w:t>___________</w:t>
      </w:r>
    </w:p>
    <w:p w:rsidR="00D36F53" w:rsidRPr="005D534C" w:rsidRDefault="00D36F53" w:rsidP="0053691B">
      <w:pPr>
        <w:pStyle w:val="Textbody"/>
        <w:spacing w:before="240"/>
        <w:rPr>
          <w:lang w:val="ru-RU"/>
        </w:rPr>
      </w:pPr>
      <w:r w:rsidRPr="005D534C">
        <w:rPr>
          <w:lang w:val="ru-RU"/>
        </w:rPr>
        <w:t xml:space="preserve">г. Симферополь                                                                                       «__ » _________   202  </w:t>
      </w:r>
      <w:r w:rsidR="00314A12" w:rsidRPr="005D534C">
        <w:rPr>
          <w:lang w:val="ru-RU"/>
        </w:rPr>
        <w:t xml:space="preserve"> </w:t>
      </w:r>
      <w:r w:rsidRPr="005D534C">
        <w:rPr>
          <w:lang w:val="ru-RU"/>
        </w:rPr>
        <w:t>г.</w:t>
      </w:r>
    </w:p>
    <w:p w:rsidR="00D36F53" w:rsidRPr="005D534C" w:rsidRDefault="00D36F53" w:rsidP="0053691B">
      <w:pPr>
        <w:pStyle w:val="Textbody"/>
        <w:spacing w:before="240"/>
        <w:rPr>
          <w:lang w:val="ru-RU"/>
        </w:rPr>
      </w:pPr>
    </w:p>
    <w:p w:rsidR="002C4702" w:rsidRPr="005D534C" w:rsidRDefault="00D36F53" w:rsidP="00863387">
      <w:pPr>
        <w:ind w:firstLine="426"/>
        <w:jc w:val="both"/>
        <w:rPr>
          <w:iCs/>
        </w:rPr>
      </w:pPr>
      <w:r w:rsidRPr="005D534C">
        <w:rPr>
          <w:iCs/>
        </w:rPr>
        <w:t>Государственное унитарное предприятие Республики Крым «Вода Крыма» (сокращённое наименование – ГУП РК «Вода Крыма»), именуемое в дальнейшем  «Заказчик», в лице заместителя генерального директора Щёголева Эдуарда Геннадьевича,  действующего</w:t>
      </w:r>
      <w:r w:rsidR="00EE6731" w:rsidRPr="005D534C">
        <w:rPr>
          <w:iCs/>
        </w:rPr>
        <w:t xml:space="preserve"> на основании доверенности № 489 от 22.12</w:t>
      </w:r>
      <w:r w:rsidRPr="005D534C">
        <w:rPr>
          <w:iCs/>
        </w:rPr>
        <w:t xml:space="preserve">.2022 г. и </w:t>
      </w:r>
      <w:r w:rsidR="00BC32D2" w:rsidRPr="005D534C">
        <w:rPr>
          <w:iCs/>
        </w:rPr>
        <w:t>___________________________________</w:t>
      </w:r>
      <w:r w:rsidR="008B6051" w:rsidRPr="005D534C">
        <w:rPr>
          <w:iCs/>
        </w:rPr>
        <w:t xml:space="preserve"> </w:t>
      </w:r>
      <w:r w:rsidR="00BC32D2" w:rsidRPr="005D534C">
        <w:rPr>
          <w:iCs/>
        </w:rPr>
        <w:t>___________________________</w:t>
      </w:r>
      <w:r w:rsidRPr="005D534C">
        <w:rPr>
          <w:iCs/>
        </w:rPr>
        <w:t xml:space="preserve">, именуемое в дальнейшем «Подрядчик», действующего на основании Устава,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на </w:t>
      </w:r>
      <w:r w:rsidR="001A0A11" w:rsidRPr="005D534C">
        <w:rPr>
          <w:iCs/>
        </w:rPr>
        <w:t xml:space="preserve">основании распоряжения Совета министров </w:t>
      </w:r>
      <w:r w:rsidR="002C4702" w:rsidRPr="005D534C">
        <w:rPr>
          <w:iCs/>
        </w:rPr>
        <w:t xml:space="preserve">Республики Крым от 19.05.2020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Распоряжением Совета министров Республики Крым от 13 декабря 2022 года № 2015 – р (в редакции распоряжения Совета министров Республики Крым от 20 января 2023 года № 66-р)  </w:t>
      </w:r>
      <w:r w:rsidR="001A0A11" w:rsidRPr="005D534C">
        <w:rPr>
          <w:iCs/>
        </w:rPr>
        <w:t>и</w:t>
      </w:r>
      <w:r w:rsidRPr="005D534C">
        <w:rPr>
          <w:iCs/>
        </w:rPr>
        <w:t xml:space="preserve"> распоряжения главы Республики Крым от __</w:t>
      </w:r>
      <w:r w:rsidR="00314A12" w:rsidRPr="005D534C">
        <w:rPr>
          <w:iCs/>
        </w:rPr>
        <w:t>_</w:t>
      </w:r>
      <w:r w:rsidR="002C4702" w:rsidRPr="005D534C">
        <w:rPr>
          <w:iCs/>
        </w:rPr>
        <w:t>_</w:t>
      </w:r>
      <w:r w:rsidR="00314A12" w:rsidRPr="005D534C">
        <w:rPr>
          <w:iCs/>
        </w:rPr>
        <w:t>__</w:t>
      </w:r>
      <w:r w:rsidR="002C4702" w:rsidRPr="005D534C">
        <w:rPr>
          <w:iCs/>
        </w:rPr>
        <w:t>___</w:t>
      </w:r>
      <w:r w:rsidR="00314A12" w:rsidRPr="005D534C">
        <w:rPr>
          <w:iCs/>
        </w:rPr>
        <w:t>________</w:t>
      </w:r>
      <w:r w:rsidRPr="005D534C">
        <w:rPr>
          <w:iCs/>
        </w:rPr>
        <w:t>_№__</w:t>
      </w:r>
      <w:r w:rsidR="00314A12" w:rsidRPr="005D534C">
        <w:rPr>
          <w:iCs/>
        </w:rPr>
        <w:t>__</w:t>
      </w:r>
      <w:r w:rsidR="002C4702" w:rsidRPr="005D534C">
        <w:rPr>
          <w:iCs/>
        </w:rPr>
        <w:t>_________</w:t>
      </w:r>
      <w:r w:rsidR="00314A12" w:rsidRPr="005D534C">
        <w:rPr>
          <w:iCs/>
        </w:rPr>
        <w:t>_</w:t>
      </w:r>
      <w:r w:rsidR="002C4702" w:rsidRPr="005D534C">
        <w:rPr>
          <w:iCs/>
        </w:rPr>
        <w:t>____</w:t>
      </w:r>
      <w:r w:rsidR="00314A12" w:rsidRPr="005D534C">
        <w:rPr>
          <w:iCs/>
        </w:rPr>
        <w:t>__</w:t>
      </w:r>
      <w:r w:rsidRPr="005D534C">
        <w:rPr>
          <w:iCs/>
        </w:rPr>
        <w:t xml:space="preserve">___ </w:t>
      </w:r>
    </w:p>
    <w:p w:rsidR="00D36F53" w:rsidRPr="005D534C" w:rsidRDefault="00D36F53" w:rsidP="00CB2F96">
      <w:pPr>
        <w:jc w:val="both"/>
        <w:rPr>
          <w:iCs/>
        </w:rPr>
      </w:pPr>
      <w:r w:rsidRPr="005D534C">
        <w:rPr>
          <w:iCs/>
        </w:rPr>
        <w:t>о нижеследующем:</w:t>
      </w:r>
    </w:p>
    <w:p w:rsidR="00D36F53" w:rsidRPr="005D534C" w:rsidRDefault="00D36F53" w:rsidP="0053691B">
      <w:pPr>
        <w:ind w:firstLine="709"/>
        <w:jc w:val="both"/>
        <w:rPr>
          <w:iCs/>
        </w:rPr>
      </w:pPr>
    </w:p>
    <w:p w:rsidR="00D36F53" w:rsidRPr="005D534C" w:rsidRDefault="00D36F53" w:rsidP="0053691B">
      <w:pPr>
        <w:pStyle w:val="Standard"/>
        <w:numPr>
          <w:ilvl w:val="0"/>
          <w:numId w:val="7"/>
        </w:numPr>
        <w:ind w:left="0" w:firstLine="0"/>
        <w:contextualSpacing/>
        <w:jc w:val="center"/>
        <w:rPr>
          <w:b/>
          <w:lang w:val="ru-RU"/>
        </w:rPr>
      </w:pPr>
      <w:r w:rsidRPr="005D534C">
        <w:rPr>
          <w:b/>
          <w:lang w:val="ru-RU"/>
        </w:rPr>
        <w:t>Предмет Контракта</w:t>
      </w:r>
    </w:p>
    <w:p w:rsidR="00664F32" w:rsidRPr="005D534C" w:rsidRDefault="00664F32" w:rsidP="00664F32">
      <w:pPr>
        <w:pStyle w:val="Standard"/>
        <w:contextualSpacing/>
        <w:rPr>
          <w:b/>
          <w:lang w:val="ru-RU"/>
        </w:rPr>
      </w:pPr>
    </w:p>
    <w:p w:rsidR="00D36F53" w:rsidRPr="005D534C" w:rsidRDefault="00D36F53" w:rsidP="0053691B">
      <w:pPr>
        <w:numPr>
          <w:ilvl w:val="1"/>
          <w:numId w:val="35"/>
        </w:numPr>
        <w:suppressAutoHyphens w:val="0"/>
        <w:spacing w:after="160" w:line="259" w:lineRule="auto"/>
        <w:ind w:left="0" w:firstLine="709"/>
        <w:jc w:val="both"/>
        <w:rPr>
          <w:b/>
          <w:bCs/>
          <w:lang w:eastAsia="ar-SA"/>
        </w:rPr>
      </w:pPr>
      <w:r w:rsidRPr="005D534C">
        <w:rPr>
          <w:bCs/>
          <w:iCs/>
          <w:lang w:eastAsia="ar-SA"/>
        </w:rPr>
        <w:t xml:space="preserve">По настоящему Контракту Заказчик поручает, а Подрядчик принимает на себя обязательства на выполнение строительно-монтажных работ по объекту: </w:t>
      </w:r>
      <w:r w:rsidR="00DC10FD" w:rsidRPr="005D534C">
        <w:rPr>
          <w:bCs/>
          <w:iCs/>
          <w:lang w:eastAsia="ar-SA"/>
        </w:rPr>
        <w:t>«</w:t>
      </w:r>
      <w:r w:rsidR="007F2F6F" w:rsidRPr="005D534C">
        <w:t>Строительство разводящих сетей водоснабжения в поселках Подмаячный, Глейки, Жуковка, г.о.Керчь</w:t>
      </w:r>
      <w:r w:rsidR="00863387" w:rsidRPr="005D534C">
        <w:rPr>
          <w:bCs/>
          <w:iCs/>
          <w:lang w:eastAsia="ar-SA"/>
        </w:rPr>
        <w:t>.</w:t>
      </w:r>
      <w:r w:rsidR="00120221" w:rsidRPr="005D534C">
        <w:rPr>
          <w:bCs/>
          <w:iCs/>
          <w:lang w:eastAsia="ar-SA"/>
        </w:rPr>
        <w:t>»</w:t>
      </w:r>
      <w:r w:rsidR="00DC10FD" w:rsidRPr="005D534C">
        <w:rPr>
          <w:bCs/>
          <w:iCs/>
          <w:lang w:eastAsia="ar-SA"/>
        </w:rPr>
        <w:t xml:space="preserve">, </w:t>
      </w:r>
      <w:r w:rsidRPr="005D534C">
        <w:rPr>
          <w:bCs/>
          <w:iCs/>
          <w:lang w:eastAsia="ar-SA"/>
        </w:rPr>
        <w:t>(далее – Работы, Объект), в соответствии с Техническим заданием (Приложение № 3 к Контракту), в срок, установленный</w:t>
      </w:r>
      <w:r w:rsidRPr="005D534C">
        <w:rPr>
          <w:iCs/>
          <w:lang w:eastAsia="ar-SA"/>
        </w:rPr>
        <w:t xml:space="preserve"> Графиком производства работ (Приложение № 1 к Контракту), по цене в соответствии со Сводной сметной стоимости строительства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Pr="005D534C">
        <w:rPr>
          <w:lang w:eastAsia="ar-SA"/>
        </w:rPr>
        <w:t>.</w:t>
      </w:r>
    </w:p>
    <w:p w:rsidR="00D36F53" w:rsidRPr="005D534C" w:rsidRDefault="00D36F53" w:rsidP="0053691B">
      <w:pPr>
        <w:ind w:firstLine="709"/>
        <w:jc w:val="both"/>
        <w:rPr>
          <w:b/>
        </w:rPr>
      </w:pPr>
      <w:r w:rsidRPr="005D534C">
        <w:t xml:space="preserve">1.2 Работы выполняются в рамках: </w:t>
      </w:r>
      <w:r w:rsidR="00ED1D4B" w:rsidRPr="005D534C">
        <w:rPr>
          <w:b/>
        </w:rPr>
        <w:t>Нового строительства</w:t>
      </w:r>
    </w:p>
    <w:p w:rsidR="00664F32" w:rsidRPr="005D534C" w:rsidRDefault="00664F32" w:rsidP="00320FE1">
      <w:pPr>
        <w:suppressAutoHyphens w:val="0"/>
        <w:spacing w:after="160" w:line="259" w:lineRule="auto"/>
        <w:ind w:firstLine="709"/>
        <w:jc w:val="both"/>
        <w:rPr>
          <w:color w:val="000000"/>
          <w:lang w:eastAsia="ar-SA"/>
        </w:rPr>
      </w:pPr>
      <w:r w:rsidRPr="005D534C">
        <w:t xml:space="preserve">1.3. </w:t>
      </w:r>
      <w:r w:rsidRPr="005D534C">
        <w:rPr>
          <w:color w:val="000000"/>
          <w:lang w:eastAsia="ar-SA"/>
        </w:rPr>
        <w:t>Идентификационный код закупки:__________________</w:t>
      </w:r>
    </w:p>
    <w:p w:rsidR="00D36F53" w:rsidRPr="005D534C" w:rsidRDefault="00D36F53" w:rsidP="00BB3149">
      <w:pPr>
        <w:pStyle w:val="Standard"/>
        <w:contextualSpacing/>
        <w:jc w:val="both"/>
        <w:rPr>
          <w:lang w:val="ru-RU"/>
        </w:rPr>
      </w:pPr>
    </w:p>
    <w:p w:rsidR="00D36F53" w:rsidRPr="005D534C" w:rsidRDefault="00320FE1" w:rsidP="00320FE1">
      <w:pPr>
        <w:widowControl w:val="0"/>
        <w:jc w:val="center"/>
        <w:rPr>
          <w:b/>
        </w:rPr>
      </w:pPr>
      <w:r w:rsidRPr="005D534C">
        <w:rPr>
          <w:b/>
        </w:rPr>
        <w:t xml:space="preserve">2. </w:t>
      </w:r>
      <w:r w:rsidR="00D36F53" w:rsidRPr="005D534C">
        <w:rPr>
          <w:b/>
        </w:rPr>
        <w:t>Цена Контракта и порядок расчетов</w:t>
      </w:r>
    </w:p>
    <w:p w:rsidR="00320FE1" w:rsidRPr="005D534C" w:rsidRDefault="00320FE1" w:rsidP="00320FE1">
      <w:pPr>
        <w:widowControl w:val="0"/>
        <w:ind w:left="360"/>
        <w:rPr>
          <w:b/>
        </w:rPr>
      </w:pPr>
    </w:p>
    <w:p w:rsidR="00DC10FD" w:rsidRPr="005D534C" w:rsidRDefault="00010908" w:rsidP="0044310C">
      <w:pPr>
        <w:pStyle w:val="af0"/>
        <w:numPr>
          <w:ilvl w:val="1"/>
          <w:numId w:val="37"/>
        </w:numPr>
        <w:ind w:left="0" w:firstLine="709"/>
        <w:rPr>
          <w:i/>
          <w:iCs/>
          <w:color w:val="auto"/>
          <w:shd w:val="clear" w:color="auto" w:fill="FFFFFF"/>
        </w:rPr>
      </w:pPr>
      <w:r w:rsidRPr="005D534C">
        <w:rPr>
          <w:color w:val="auto"/>
        </w:rPr>
        <w:t xml:space="preserve">Цена Контракта составляет – </w:t>
      </w:r>
      <w:r w:rsidR="00DC10FD" w:rsidRPr="005D534C">
        <w:rPr>
          <w:color w:val="auto"/>
        </w:rPr>
        <w:t xml:space="preserve"> </w:t>
      </w:r>
      <w:r w:rsidR="007F2F6F" w:rsidRPr="005D534C">
        <w:rPr>
          <w:b/>
          <w:bCs/>
          <w:color w:val="auto"/>
          <w:lang w:eastAsia="ru-RU"/>
        </w:rPr>
        <w:t>195 469 710</w:t>
      </w:r>
      <w:r w:rsidR="00863387" w:rsidRPr="005D534C">
        <w:rPr>
          <w:b/>
          <w:bCs/>
          <w:color w:val="auto"/>
          <w:lang w:eastAsia="ru-RU"/>
        </w:rPr>
        <w:t xml:space="preserve"> </w:t>
      </w:r>
      <w:r w:rsidR="00636F97" w:rsidRPr="005D534C">
        <w:rPr>
          <w:b/>
          <w:bCs/>
          <w:color w:val="auto"/>
          <w:lang w:eastAsia="ru-RU"/>
        </w:rPr>
        <w:t>рублей 00 копеек (</w:t>
      </w:r>
      <w:r w:rsidR="0044310C" w:rsidRPr="005D534C">
        <w:rPr>
          <w:b/>
          <w:bCs/>
          <w:color w:val="auto"/>
          <w:lang w:eastAsia="ru-RU"/>
        </w:rPr>
        <w:t>Сто девяносто пять миллионов четыреста шестьдесят девять тысяч семьсот десять рублей 00 копеек</w:t>
      </w:r>
      <w:r w:rsidR="00636F97" w:rsidRPr="005D534C">
        <w:rPr>
          <w:b/>
          <w:bCs/>
          <w:color w:val="auto"/>
          <w:lang w:eastAsia="ru-RU"/>
        </w:rPr>
        <w:t>)</w:t>
      </w:r>
      <w:r w:rsidR="007A4B71" w:rsidRPr="005D534C">
        <w:rPr>
          <w:b/>
          <w:bCs/>
          <w:color w:val="auto"/>
          <w:lang w:eastAsia="ru-RU"/>
        </w:rPr>
        <w:t xml:space="preserve">, </w:t>
      </w:r>
      <w:r w:rsidR="00863387" w:rsidRPr="005D534C">
        <w:rPr>
          <w:bCs/>
          <w:i/>
          <w:color w:val="auto"/>
          <w:lang w:eastAsia="ru-RU"/>
        </w:rPr>
        <w:t>в том числе НДС 20%</w:t>
      </w:r>
      <w:r w:rsidR="00EE6731" w:rsidRPr="005D534C">
        <w:rPr>
          <w:bCs/>
          <w:i/>
          <w:color w:val="auto"/>
          <w:lang w:eastAsia="ru-RU"/>
        </w:rPr>
        <w:t xml:space="preserve"> - </w:t>
      </w:r>
      <w:r w:rsidR="007F2F6F" w:rsidRPr="005D534C">
        <w:rPr>
          <w:bCs/>
          <w:i/>
          <w:color w:val="auto"/>
          <w:lang w:eastAsia="ru-RU"/>
        </w:rPr>
        <w:t>32 578 285</w:t>
      </w:r>
      <w:r w:rsidR="00E363F9" w:rsidRPr="005D534C">
        <w:rPr>
          <w:bCs/>
          <w:i/>
          <w:color w:val="auto"/>
          <w:lang w:eastAsia="ru-RU"/>
        </w:rPr>
        <w:t xml:space="preserve"> рублей </w:t>
      </w:r>
      <w:r w:rsidR="007F2F6F" w:rsidRPr="005D534C">
        <w:rPr>
          <w:bCs/>
          <w:i/>
          <w:color w:val="auto"/>
          <w:lang w:eastAsia="ru-RU"/>
        </w:rPr>
        <w:t>00</w:t>
      </w:r>
      <w:r w:rsidR="00636F97" w:rsidRPr="005D534C">
        <w:rPr>
          <w:bCs/>
          <w:i/>
          <w:color w:val="auto"/>
          <w:lang w:eastAsia="ru-RU"/>
        </w:rPr>
        <w:t xml:space="preserve"> </w:t>
      </w:r>
      <w:r w:rsidR="00E363F9" w:rsidRPr="005D534C">
        <w:rPr>
          <w:bCs/>
          <w:i/>
          <w:color w:val="auto"/>
          <w:lang w:eastAsia="ru-RU"/>
        </w:rPr>
        <w:t>копеек</w:t>
      </w:r>
      <w:r w:rsidR="00636F97" w:rsidRPr="005D534C">
        <w:rPr>
          <w:bCs/>
          <w:i/>
          <w:color w:val="auto"/>
          <w:lang w:eastAsia="ru-RU"/>
        </w:rPr>
        <w:t xml:space="preserve"> (</w:t>
      </w:r>
      <w:r w:rsidR="007F2F6F" w:rsidRPr="005D534C">
        <w:rPr>
          <w:bCs/>
          <w:i/>
          <w:color w:val="auto"/>
          <w:lang w:eastAsia="ru-RU"/>
        </w:rPr>
        <w:t>тридцать два миллиона пятьсот семьдесят восемь тысяч двести восемьдесят пять руб. 00 коп.</w:t>
      </w:r>
      <w:r w:rsidR="00636F97" w:rsidRPr="005D534C">
        <w:rPr>
          <w:bCs/>
          <w:i/>
          <w:color w:val="auto"/>
          <w:lang w:eastAsia="ru-RU"/>
        </w:rPr>
        <w:t>)</w:t>
      </w:r>
      <w:r w:rsidR="007A4B71" w:rsidRPr="005D534C">
        <w:rPr>
          <w:bCs/>
          <w:i/>
          <w:color w:val="auto"/>
          <w:lang w:eastAsia="ru-RU"/>
        </w:rPr>
        <w:t>.</w:t>
      </w:r>
    </w:p>
    <w:p w:rsidR="00D96E8D" w:rsidRPr="005D534C" w:rsidRDefault="00D652B6" w:rsidP="00B85A7E">
      <w:pPr>
        <w:pStyle w:val="af0"/>
        <w:numPr>
          <w:ilvl w:val="1"/>
          <w:numId w:val="37"/>
        </w:numPr>
        <w:ind w:left="0" w:firstLine="709"/>
        <w:rPr>
          <w:color w:val="auto"/>
        </w:rPr>
      </w:pPr>
      <w:r w:rsidRPr="005D534C">
        <w:rPr>
          <w:color w:val="auto"/>
        </w:rPr>
        <w:t xml:space="preserve">Контрактом предусмотрена выплата авансового платежа </w:t>
      </w:r>
      <w:r w:rsidR="00093FEA" w:rsidRPr="005D534C">
        <w:rPr>
          <w:color w:val="auto"/>
        </w:rPr>
        <w:t>Подрядчику на лицевой счёт, открытый в территориальном органе Федерального казначейства</w:t>
      </w:r>
      <w:r w:rsidR="00CB69F9" w:rsidRPr="005D534C">
        <w:rPr>
          <w:color w:val="auto"/>
        </w:rPr>
        <w:t xml:space="preserve"> </w:t>
      </w:r>
      <w:r w:rsidR="00093FEA" w:rsidRPr="005D534C">
        <w:rPr>
          <w:color w:val="auto"/>
        </w:rPr>
        <w:t xml:space="preserve"> </w:t>
      </w:r>
      <w:r w:rsidR="0039684E" w:rsidRPr="005D534C">
        <w:rPr>
          <w:color w:val="auto"/>
        </w:rPr>
        <w:t>в размере 1</w:t>
      </w:r>
      <w:r w:rsidRPr="005D534C">
        <w:rPr>
          <w:color w:val="auto"/>
        </w:rPr>
        <w:t xml:space="preserve">0 % от цены контракта, указанной в пункте </w:t>
      </w:r>
      <w:r w:rsidR="007B6736" w:rsidRPr="005D534C">
        <w:rPr>
          <w:color w:val="auto"/>
        </w:rPr>
        <w:t xml:space="preserve">п.2.1 </w:t>
      </w:r>
      <w:r w:rsidRPr="005D534C">
        <w:rPr>
          <w:color w:val="auto"/>
        </w:rPr>
        <w:t xml:space="preserve">настоящего контракта, в сумме </w:t>
      </w:r>
      <w:r w:rsidR="007F2F6F" w:rsidRPr="005D534C">
        <w:rPr>
          <w:b/>
          <w:color w:val="auto"/>
        </w:rPr>
        <w:t>19 546 971</w:t>
      </w:r>
      <w:r w:rsidR="0039684E" w:rsidRPr="005D534C">
        <w:rPr>
          <w:b/>
          <w:color w:val="auto"/>
        </w:rPr>
        <w:t xml:space="preserve"> рубль </w:t>
      </w:r>
      <w:r w:rsidR="007F2F6F" w:rsidRPr="005D534C">
        <w:rPr>
          <w:b/>
          <w:color w:val="auto"/>
        </w:rPr>
        <w:t>0</w:t>
      </w:r>
      <w:r w:rsidR="007A4B71" w:rsidRPr="005D534C">
        <w:rPr>
          <w:b/>
          <w:color w:val="auto"/>
        </w:rPr>
        <w:t>0 копе</w:t>
      </w:r>
      <w:r w:rsidR="0039684E" w:rsidRPr="005D534C">
        <w:rPr>
          <w:b/>
          <w:color w:val="auto"/>
        </w:rPr>
        <w:t>е</w:t>
      </w:r>
      <w:r w:rsidR="007A4B71" w:rsidRPr="005D534C">
        <w:rPr>
          <w:b/>
          <w:color w:val="auto"/>
        </w:rPr>
        <w:t>к (</w:t>
      </w:r>
      <w:r w:rsidR="007F2F6F" w:rsidRPr="005D534C">
        <w:rPr>
          <w:b/>
          <w:color w:val="auto"/>
        </w:rPr>
        <w:t>девятнадцать</w:t>
      </w:r>
      <w:r w:rsidR="0039684E" w:rsidRPr="005D534C">
        <w:rPr>
          <w:b/>
          <w:color w:val="auto"/>
        </w:rPr>
        <w:t xml:space="preserve"> миллионов </w:t>
      </w:r>
      <w:r w:rsidR="007F2F6F" w:rsidRPr="005D534C">
        <w:rPr>
          <w:b/>
          <w:color w:val="auto"/>
        </w:rPr>
        <w:t>пятьсот сорок шесть тысяч девятьсот семьдесят один руб. 00 коп</w:t>
      </w:r>
      <w:r w:rsidR="007A4B71" w:rsidRPr="005D534C">
        <w:rPr>
          <w:b/>
          <w:color w:val="auto"/>
        </w:rPr>
        <w:t>)</w:t>
      </w:r>
      <w:r w:rsidR="00091315" w:rsidRPr="005D534C">
        <w:rPr>
          <w:color w:val="auto"/>
        </w:rPr>
        <w:t xml:space="preserve">, </w:t>
      </w:r>
      <w:r w:rsidRPr="005D534C">
        <w:rPr>
          <w:color w:val="auto"/>
        </w:rPr>
        <w:t xml:space="preserve">в течение 7 </w:t>
      </w:r>
      <w:r w:rsidR="00EE6731" w:rsidRPr="005D534C">
        <w:rPr>
          <w:color w:val="auto"/>
        </w:rPr>
        <w:t xml:space="preserve">рабочих </w:t>
      </w:r>
      <w:r w:rsidRPr="005D534C">
        <w:rPr>
          <w:color w:val="auto"/>
        </w:rPr>
        <w:t xml:space="preserve">дней со дня выставления последним счета </w:t>
      </w:r>
      <w:r w:rsidRPr="005D534C">
        <w:rPr>
          <w:color w:val="auto"/>
        </w:rPr>
        <w:lastRenderedPageBreak/>
        <w:t>на перечисление авансового платежа, но не ранее регистрации контракта Заказчиком в реестре конт</w:t>
      </w:r>
      <w:r w:rsidR="00CB69F9" w:rsidRPr="005D534C">
        <w:rPr>
          <w:color w:val="auto"/>
        </w:rPr>
        <w:t>рактов, заключаемых заказчиками,</w:t>
      </w:r>
      <w:r w:rsidR="00CB69F9" w:rsidRPr="005D534C">
        <w:rPr>
          <w:sz w:val="26"/>
          <w:szCs w:val="26"/>
        </w:rPr>
        <w:t xml:space="preserve"> </w:t>
      </w:r>
      <w:r w:rsidR="00CB69F9" w:rsidRPr="005D534C">
        <w:rPr>
          <w:color w:val="auto"/>
        </w:rPr>
        <w:t>но не более лимитов, доведенных Заказчику на соответствующий год.</w:t>
      </w:r>
    </w:p>
    <w:p w:rsidR="00D96E8D" w:rsidRPr="005D534C" w:rsidRDefault="00D652B6" w:rsidP="0053691B">
      <w:pPr>
        <w:pStyle w:val="af0"/>
        <w:ind w:left="0" w:firstLine="709"/>
        <w:rPr>
          <w:color w:val="auto"/>
        </w:rPr>
      </w:pPr>
      <w:r w:rsidRPr="005D534C">
        <w:rPr>
          <w:color w:val="auto"/>
        </w:rPr>
        <w:t xml:space="preserve">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w:t>
      </w:r>
      <w:r w:rsidR="00B85A7E" w:rsidRPr="005D534C">
        <w:rPr>
          <w:color w:val="auto"/>
        </w:rPr>
        <w:t>лицевого</w:t>
      </w:r>
      <w:r w:rsidRPr="005D534C">
        <w:rPr>
          <w:color w:val="auto"/>
        </w:rPr>
        <w:t xml:space="preserve"> счета Заказчика, указанного в настоящем контракте.</w:t>
      </w:r>
    </w:p>
    <w:p w:rsidR="00D96E8D" w:rsidRPr="005D534C" w:rsidRDefault="00965EDA" w:rsidP="0053691B">
      <w:pPr>
        <w:pStyle w:val="af0"/>
        <w:ind w:left="0" w:firstLine="709"/>
        <w:rPr>
          <w:color w:val="auto"/>
        </w:rPr>
      </w:pPr>
      <w:r w:rsidRPr="005D534C">
        <w:t>Отсутствие авансирования не является основанием для неисполнения Подрядчиком обязанностей по Контракту. Погашение суммы выданного аванса осуществляется 100 % зачетом авансового платежа в счет оплаты обязательства Подрядчика по выполнению работ.</w:t>
      </w:r>
    </w:p>
    <w:p w:rsidR="007A4B71" w:rsidRPr="005D534C" w:rsidRDefault="00D36F53" w:rsidP="0039684E">
      <w:pPr>
        <w:pStyle w:val="af0"/>
        <w:ind w:left="0" w:firstLine="709"/>
        <w:rPr>
          <w:color w:val="auto"/>
        </w:rPr>
      </w:pPr>
      <w:r w:rsidRPr="005D534C">
        <w:rPr>
          <w:color w:val="auto"/>
        </w:rPr>
        <w:t>Стоимост</w:t>
      </w:r>
      <w:r w:rsidR="007F40BF" w:rsidRPr="005D534C">
        <w:rPr>
          <w:color w:val="auto"/>
        </w:rPr>
        <w:t>ь работ в 2023 году составляет</w:t>
      </w:r>
      <w:r w:rsidR="0039684E" w:rsidRPr="005D534C">
        <w:rPr>
          <w:color w:val="auto"/>
        </w:rPr>
        <w:t xml:space="preserve"> </w:t>
      </w:r>
      <w:r w:rsidR="00706405" w:rsidRPr="005D534C">
        <w:rPr>
          <w:color w:val="auto"/>
        </w:rPr>
        <w:t>69 267 023</w:t>
      </w:r>
      <w:r w:rsidR="0039684E" w:rsidRPr="005D534C">
        <w:rPr>
          <w:color w:val="auto"/>
        </w:rPr>
        <w:t xml:space="preserve"> руб</w:t>
      </w:r>
      <w:r w:rsidR="00706405" w:rsidRPr="005D534C">
        <w:rPr>
          <w:color w:val="auto"/>
        </w:rPr>
        <w:t>.</w:t>
      </w:r>
      <w:r w:rsidR="0039684E" w:rsidRPr="005D534C">
        <w:rPr>
          <w:color w:val="auto"/>
        </w:rPr>
        <w:t xml:space="preserve"> 00 коп</w:t>
      </w:r>
      <w:r w:rsidR="00706405" w:rsidRPr="005D534C">
        <w:rPr>
          <w:color w:val="auto"/>
        </w:rPr>
        <w:t>.</w:t>
      </w:r>
      <w:r w:rsidR="007F40BF" w:rsidRPr="005D534C">
        <w:rPr>
          <w:color w:val="auto"/>
        </w:rPr>
        <w:t xml:space="preserve"> </w:t>
      </w:r>
      <w:r w:rsidR="0039684E" w:rsidRPr="005D534C">
        <w:rPr>
          <w:color w:val="auto"/>
        </w:rPr>
        <w:t>(</w:t>
      </w:r>
      <w:r w:rsidR="00706405" w:rsidRPr="005D534C">
        <w:rPr>
          <w:color w:val="auto"/>
        </w:rPr>
        <w:t>шестьдесят</w:t>
      </w:r>
      <w:r w:rsidR="0039684E" w:rsidRPr="005D534C">
        <w:rPr>
          <w:color w:val="auto"/>
        </w:rPr>
        <w:t xml:space="preserve"> девять миллионов </w:t>
      </w:r>
      <w:r w:rsidR="00706405" w:rsidRPr="005D534C">
        <w:rPr>
          <w:color w:val="auto"/>
        </w:rPr>
        <w:t>двести шестьдесят семь тысяч двадцать три руб. 00 коп.</w:t>
      </w:r>
      <w:r w:rsidR="0039684E" w:rsidRPr="005D534C">
        <w:rPr>
          <w:color w:val="auto"/>
        </w:rPr>
        <w:t xml:space="preserve">) </w:t>
      </w:r>
    </w:p>
    <w:p w:rsidR="0039684E" w:rsidRPr="005D534C" w:rsidRDefault="0039684E" w:rsidP="0039684E">
      <w:pPr>
        <w:pStyle w:val="af0"/>
        <w:ind w:left="0" w:firstLine="709"/>
        <w:rPr>
          <w:color w:val="auto"/>
        </w:rPr>
      </w:pPr>
      <w:r w:rsidRPr="005D534C">
        <w:rPr>
          <w:color w:val="auto"/>
        </w:rPr>
        <w:t xml:space="preserve">Стоимость работ в 2024 году составляет </w:t>
      </w:r>
      <w:r w:rsidR="00706405" w:rsidRPr="005D534C">
        <w:rPr>
          <w:color w:val="auto"/>
        </w:rPr>
        <w:t>103 953 411</w:t>
      </w:r>
      <w:r w:rsidRPr="005D534C">
        <w:rPr>
          <w:color w:val="auto"/>
        </w:rPr>
        <w:t xml:space="preserve"> руб</w:t>
      </w:r>
      <w:r w:rsidR="00706405" w:rsidRPr="005D534C">
        <w:rPr>
          <w:color w:val="auto"/>
        </w:rPr>
        <w:t>.</w:t>
      </w:r>
      <w:r w:rsidRPr="005D534C">
        <w:rPr>
          <w:color w:val="auto"/>
        </w:rPr>
        <w:t xml:space="preserve"> 00 копеек (</w:t>
      </w:r>
      <w:r w:rsidR="00706405" w:rsidRPr="005D534C">
        <w:rPr>
          <w:color w:val="auto"/>
        </w:rPr>
        <w:t>сто три миллиона девятьсот пятьдесят три тысячи четыреста одиннадцать руб. 00 коп.</w:t>
      </w:r>
      <w:r w:rsidRPr="005D534C">
        <w:rPr>
          <w:color w:val="auto"/>
        </w:rPr>
        <w:t>)</w:t>
      </w:r>
    </w:p>
    <w:p w:rsidR="00706405" w:rsidRPr="005D534C" w:rsidRDefault="00706405" w:rsidP="0039684E">
      <w:pPr>
        <w:pStyle w:val="af0"/>
        <w:ind w:left="0" w:firstLine="709"/>
        <w:rPr>
          <w:color w:val="auto"/>
        </w:rPr>
      </w:pPr>
      <w:r w:rsidRPr="005D534C">
        <w:rPr>
          <w:color w:val="auto"/>
        </w:rPr>
        <w:t>Стоимость работ в 2025</w:t>
      </w:r>
      <w:r w:rsidR="00B85A7E" w:rsidRPr="005D534C">
        <w:rPr>
          <w:color w:val="auto"/>
        </w:rPr>
        <w:t xml:space="preserve"> </w:t>
      </w:r>
      <w:r w:rsidRPr="005D534C">
        <w:rPr>
          <w:color w:val="auto"/>
        </w:rPr>
        <w:t>году составляет 22 249 276 руб. 00 копеек (двадцать два миллиона двести сорок девять тысяч двести семьдесят шесть руб. 00 коп.).</w:t>
      </w:r>
    </w:p>
    <w:p w:rsidR="00D36F53" w:rsidRPr="005D534C" w:rsidRDefault="00091315" w:rsidP="00D47AA5">
      <w:pPr>
        <w:pStyle w:val="af0"/>
        <w:ind w:left="0" w:firstLine="709"/>
      </w:pPr>
      <w:r w:rsidRPr="005D534C">
        <w:t>2.3</w:t>
      </w:r>
      <w:r w:rsidR="00D36F53" w:rsidRPr="005D534C">
        <w:t xml:space="preserve"> Указанная в п. 2.1 настоящего Контракта стоимость Работ по настоящему Контракту учитывает все возможные расходы Подрядчика </w:t>
      </w:r>
      <w:r w:rsidR="00943431" w:rsidRPr="005D534C">
        <w:t>на техническое</w:t>
      </w:r>
      <w:r w:rsidR="00D36F53" w:rsidRPr="005D534C">
        <w:t xml:space="preserve"> перевооружения (капитальный ремонт)</w:t>
      </w:r>
      <w:r w:rsidR="00D47AA5" w:rsidRPr="005D534C">
        <w:t xml:space="preserve"> </w:t>
      </w:r>
      <w:r w:rsidR="00D36F53" w:rsidRPr="005D534C">
        <w:t>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технического перевооружения (капитальный ремонт),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D36F53" w:rsidRPr="005D534C" w:rsidRDefault="00091315" w:rsidP="0053691B">
      <w:pPr>
        <w:widowControl w:val="0"/>
        <w:suppressAutoHyphens w:val="0"/>
        <w:ind w:firstLine="709"/>
        <w:jc w:val="both"/>
      </w:pPr>
      <w:r w:rsidRPr="005D534C">
        <w:t>2.4</w:t>
      </w:r>
      <w:r w:rsidR="00D36F53" w:rsidRPr="005D534C">
        <w:t xml:space="preserve"> 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D36F53" w:rsidRPr="005D534C" w:rsidRDefault="00091315" w:rsidP="0053691B">
      <w:pPr>
        <w:ind w:firstLine="709"/>
        <w:jc w:val="both"/>
      </w:pPr>
      <w:r w:rsidRPr="005D534C">
        <w:t>2.5</w:t>
      </w:r>
      <w:r w:rsidR="00D36F53" w:rsidRPr="005D534C">
        <w:t xml:space="preserve"> Источник</w:t>
      </w:r>
      <w:r w:rsidR="00965EDA" w:rsidRPr="005D534C">
        <w:t xml:space="preserve"> финансирования – </w:t>
      </w:r>
      <w:r w:rsidR="00093FEA" w:rsidRPr="005D534C">
        <w:t xml:space="preserve">Средства </w:t>
      </w:r>
      <w:r w:rsidR="00965EDA" w:rsidRPr="005D534C">
        <w:t>Бюджет</w:t>
      </w:r>
      <w:r w:rsidR="00093FEA" w:rsidRPr="005D534C">
        <w:t>а</w:t>
      </w:r>
      <w:r w:rsidR="00965EDA" w:rsidRPr="005D534C">
        <w:t xml:space="preserve"> Республики Крым</w:t>
      </w:r>
      <w:r w:rsidR="00EE6731" w:rsidRPr="005D534C">
        <w:t>.</w:t>
      </w:r>
    </w:p>
    <w:p w:rsidR="00D36F53" w:rsidRPr="005D534C" w:rsidRDefault="00091315" w:rsidP="0053691B">
      <w:pPr>
        <w:widowControl w:val="0"/>
        <w:suppressAutoHyphens w:val="0"/>
        <w:ind w:firstLine="709"/>
        <w:jc w:val="both"/>
      </w:pPr>
      <w:r w:rsidRPr="005D534C">
        <w:t>2.6</w:t>
      </w:r>
      <w:r w:rsidR="00D36F53" w:rsidRPr="005D534C">
        <w:t xml:space="preserve"> 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6F53" w:rsidRPr="005D534C" w:rsidRDefault="00091315" w:rsidP="0053691B">
      <w:pPr>
        <w:widowControl w:val="0"/>
        <w:suppressAutoHyphens w:val="0"/>
        <w:ind w:firstLine="709"/>
        <w:jc w:val="both"/>
      </w:pPr>
      <w:r w:rsidRPr="005D534C">
        <w:t>2.7</w:t>
      </w:r>
      <w:r w:rsidR="00D36F53" w:rsidRPr="005D534C">
        <w:t xml:space="preserve">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A20082" w:rsidRPr="005D534C">
        <w:rPr>
          <w:noProof/>
          <w:lang w:eastAsia="ru-RU"/>
        </w:rPr>
        <w:drawing>
          <wp:inline distT="0" distB="0" distL="0" distR="0" wp14:anchorId="602F1060" wp14:editId="089429A4">
            <wp:extent cx="269240" cy="26924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00D36F53" w:rsidRPr="005D534C">
        <w:t>), определяется по формуле (2):</w:t>
      </w:r>
    </w:p>
    <w:p w:rsidR="00D36F53" w:rsidRPr="005D534C" w:rsidRDefault="00A20082" w:rsidP="0053691B">
      <w:pPr>
        <w:widowControl w:val="0"/>
        <w:suppressAutoHyphens w:val="0"/>
        <w:ind w:firstLine="709"/>
        <w:jc w:val="both"/>
      </w:pPr>
      <w:r w:rsidRPr="005D534C">
        <w:rPr>
          <w:noProof/>
          <w:lang w:eastAsia="ru-RU"/>
        </w:rPr>
        <w:drawing>
          <wp:inline distT="0" distB="0" distL="0" distR="0" wp14:anchorId="370E283C" wp14:editId="352A4D5B">
            <wp:extent cx="1376680" cy="26924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6680" cy="269240"/>
                    </a:xfrm>
                    <a:prstGeom prst="rect">
                      <a:avLst/>
                    </a:prstGeom>
                    <a:noFill/>
                    <a:ln>
                      <a:noFill/>
                    </a:ln>
                  </pic:spPr>
                </pic:pic>
              </a:graphicData>
            </a:graphic>
          </wp:inline>
        </w:drawing>
      </w:r>
    </w:p>
    <w:p w:rsidR="00D36F53" w:rsidRPr="005D534C" w:rsidRDefault="00D36F53" w:rsidP="0053691B">
      <w:pPr>
        <w:widowControl w:val="0"/>
        <w:suppressAutoHyphens w:val="0"/>
        <w:ind w:firstLine="709"/>
        <w:jc w:val="both"/>
      </w:pPr>
      <w:r w:rsidRPr="005D534C">
        <w:t>где:</w:t>
      </w:r>
    </w:p>
    <w:p w:rsidR="00D36F53" w:rsidRPr="005D534C" w:rsidRDefault="00A20082" w:rsidP="0053691B">
      <w:pPr>
        <w:widowControl w:val="0"/>
        <w:suppressAutoHyphens w:val="0"/>
        <w:ind w:firstLine="709"/>
        <w:jc w:val="both"/>
      </w:pPr>
      <w:r w:rsidRPr="005D534C">
        <w:rPr>
          <w:noProof/>
          <w:lang w:eastAsia="ru-RU"/>
        </w:rPr>
        <w:drawing>
          <wp:inline distT="0" distB="0" distL="0" distR="0" wp14:anchorId="32E66171" wp14:editId="4B350D88">
            <wp:extent cx="269240" cy="26924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00D36F53" w:rsidRPr="005D534C">
        <w:t xml:space="preserve"> - цена единицы i-го конструктивного решения (элемента) и (или) комплекса (вида) работ в Смете контракта, руб.;</w:t>
      </w:r>
    </w:p>
    <w:p w:rsidR="00D36F53" w:rsidRPr="005D534C" w:rsidRDefault="00A20082" w:rsidP="0053691B">
      <w:pPr>
        <w:widowControl w:val="0"/>
        <w:suppressAutoHyphens w:val="0"/>
        <w:ind w:firstLine="709"/>
        <w:jc w:val="both"/>
      </w:pPr>
      <w:r w:rsidRPr="005D534C">
        <w:rPr>
          <w:noProof/>
          <w:lang w:eastAsia="ru-RU"/>
        </w:rPr>
        <w:drawing>
          <wp:inline distT="0" distB="0" distL="0" distR="0" wp14:anchorId="4D55004F" wp14:editId="50F9B1BD">
            <wp:extent cx="269240" cy="26924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00D36F53" w:rsidRPr="005D534C">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D36F53" w:rsidRPr="005D534C" w:rsidRDefault="00D36F53" w:rsidP="0053691B">
      <w:pPr>
        <w:widowControl w:val="0"/>
        <w:suppressAutoHyphens w:val="0"/>
        <w:ind w:firstLine="709"/>
        <w:jc w:val="both"/>
      </w:pPr>
      <w:r w:rsidRPr="005D534C">
        <w:t xml:space="preserve">Стоимость выполненных, принятых Заказчиком и подлежащих оплате работ (Свр) </w:t>
      </w:r>
      <w:r w:rsidRPr="005D534C">
        <w:lastRenderedPageBreak/>
        <w:t>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D36F53" w:rsidRPr="005D534C" w:rsidRDefault="00A20082" w:rsidP="0053691B">
      <w:pPr>
        <w:widowControl w:val="0"/>
        <w:suppressAutoHyphens w:val="0"/>
        <w:ind w:firstLine="709"/>
        <w:jc w:val="both"/>
      </w:pPr>
      <w:r w:rsidRPr="005D534C">
        <w:rPr>
          <w:noProof/>
          <w:lang w:eastAsia="ru-RU"/>
        </w:rPr>
        <w:drawing>
          <wp:inline distT="0" distB="0" distL="0" distR="0" wp14:anchorId="16246DBD" wp14:editId="0E92A97B">
            <wp:extent cx="914400" cy="537845"/>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37845"/>
                    </a:xfrm>
                    <a:prstGeom prst="rect">
                      <a:avLst/>
                    </a:prstGeom>
                    <a:noFill/>
                    <a:ln>
                      <a:noFill/>
                    </a:ln>
                  </pic:spPr>
                </pic:pic>
              </a:graphicData>
            </a:graphic>
          </wp:inline>
        </w:drawing>
      </w:r>
    </w:p>
    <w:p w:rsidR="00D36F53" w:rsidRPr="005D534C" w:rsidRDefault="00091315" w:rsidP="0053691B">
      <w:pPr>
        <w:widowControl w:val="0"/>
        <w:suppressAutoHyphens w:val="0"/>
        <w:ind w:firstLine="709"/>
        <w:jc w:val="both"/>
      </w:pPr>
      <w:r w:rsidRPr="005D534C">
        <w:t>2.8</w:t>
      </w:r>
      <w:r w:rsidR="00D36F53" w:rsidRPr="005D534C">
        <w:t xml:space="preserve"> Общая стоимость Контракта на период действия Контракта является твердой и не подлежит изменению, за исключением случаев, предусмотренных Федеральным законом № 44-ФЗ и на условиях, предусмотренных Контрактом и законодательством Российской Федерации. </w:t>
      </w:r>
    </w:p>
    <w:p w:rsidR="009B42A0" w:rsidRPr="005D534C" w:rsidRDefault="00091315" w:rsidP="0053691B">
      <w:pPr>
        <w:widowControl w:val="0"/>
        <w:suppressAutoHyphens w:val="0"/>
        <w:ind w:firstLine="709"/>
        <w:jc w:val="both"/>
      </w:pPr>
      <w:r w:rsidRPr="005D534C">
        <w:t>2.9</w:t>
      </w:r>
      <w:r w:rsidR="00D36F53" w:rsidRPr="005D534C">
        <w:t xml:space="preserve"> Цена контракта является предельной суммой, которую Заказчик вправе выплатить Подрядчику за выполненные Работы по настоящему Контракту.</w:t>
      </w:r>
    </w:p>
    <w:p w:rsidR="00D36F53" w:rsidRPr="005D534C" w:rsidRDefault="00091315" w:rsidP="0053691B">
      <w:pPr>
        <w:widowControl w:val="0"/>
        <w:suppressAutoHyphens w:val="0"/>
        <w:ind w:firstLine="709"/>
        <w:jc w:val="both"/>
      </w:pPr>
      <w:r w:rsidRPr="005D534C">
        <w:t>2.10</w:t>
      </w:r>
      <w:r w:rsidR="00D36F53" w:rsidRPr="005D534C">
        <w:t xml:space="preserve"> </w:t>
      </w:r>
      <w:r w:rsidR="00965EDA" w:rsidRPr="005D534C">
        <w:t xml:space="preserve">Оплата по настоящему контракту производится Заказчиком по факту выполненных работ, платежом на расчетный счет Подрядчика, указанный в контракте, после выполнения объема Работ в течение 7 </w:t>
      </w:r>
      <w:r w:rsidR="007B6736" w:rsidRPr="005D534C">
        <w:t xml:space="preserve">рабочих </w:t>
      </w:r>
      <w:r w:rsidR="00965EDA" w:rsidRPr="005D534C">
        <w:t>дней с даты подписания заказчиком документов о приемке по форме КС-2 КС-3, при отсутствии у Заказчика претензий и замечаний по объему и качеству выполненных работ, с учетом выплаченного аванса. Итоговая оплата по контракту осуществляться после подписания в двухстороннем порядке Акта приемки законченного строительством объекта по форме КС-11 КС-14</w:t>
      </w:r>
      <w:r w:rsidR="00FD54C8" w:rsidRPr="005D534C">
        <w:t xml:space="preserve">. </w:t>
      </w:r>
    </w:p>
    <w:p w:rsidR="00D36F53" w:rsidRPr="005D534C" w:rsidRDefault="00D36F53" w:rsidP="0053691B">
      <w:pPr>
        <w:widowControl w:val="0"/>
        <w:suppressAutoHyphens w:val="0"/>
        <w:ind w:firstLine="709"/>
        <w:jc w:val="both"/>
      </w:pPr>
      <w:r w:rsidRPr="005D534C">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D36F53" w:rsidRPr="005D534C" w:rsidRDefault="00091315" w:rsidP="0053691B">
      <w:pPr>
        <w:widowControl w:val="0"/>
        <w:suppressAutoHyphens w:val="0"/>
        <w:ind w:firstLine="709"/>
        <w:jc w:val="both"/>
      </w:pPr>
      <w:r w:rsidRPr="005D534C">
        <w:t>2.11</w:t>
      </w:r>
      <w:r w:rsidR="00D36F53" w:rsidRPr="005D534C">
        <w:t xml:space="preserve"> 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D36F53" w:rsidRPr="005D534C" w:rsidRDefault="00091315" w:rsidP="0053691B">
      <w:pPr>
        <w:widowControl w:val="0"/>
        <w:suppressAutoHyphens w:val="0"/>
        <w:ind w:firstLine="709"/>
        <w:jc w:val="both"/>
      </w:pPr>
      <w:r w:rsidRPr="005D534C">
        <w:t>2.12</w:t>
      </w:r>
      <w:r w:rsidR="00D36F53" w:rsidRPr="005D534C">
        <w:t xml:space="preserve"> Расчет с Подрядчиком за выполненные непредвиденных работ производится на основании подписанных Сторонами актов о приемке </w:t>
      </w:r>
      <w:r w:rsidR="00635EED" w:rsidRPr="005D534C">
        <w:t>выполненных</w:t>
      </w:r>
      <w:r w:rsidR="00D36F53" w:rsidRPr="005D534C">
        <w:t xml:space="preserve"> работ по форме КС-2 КС-№3. </w:t>
      </w:r>
    </w:p>
    <w:p w:rsidR="00D36F53" w:rsidRPr="005D534C" w:rsidRDefault="00091315" w:rsidP="0053691B">
      <w:pPr>
        <w:widowControl w:val="0"/>
        <w:suppressAutoHyphens w:val="0"/>
        <w:ind w:firstLine="709"/>
        <w:jc w:val="both"/>
      </w:pPr>
      <w:r w:rsidRPr="005D534C">
        <w:t>2.13</w:t>
      </w:r>
      <w:r w:rsidR="00D36F53" w:rsidRPr="005D534C">
        <w:t xml:space="preserve"> 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rsidR="00D36F53" w:rsidRPr="005D534C" w:rsidRDefault="00091315" w:rsidP="0053691B">
      <w:pPr>
        <w:widowControl w:val="0"/>
        <w:suppressAutoHyphens w:val="0"/>
        <w:ind w:firstLine="709"/>
        <w:jc w:val="both"/>
      </w:pPr>
      <w:r w:rsidRPr="005D534C">
        <w:t>2.14</w:t>
      </w:r>
      <w:r w:rsidR="00D36F53" w:rsidRPr="005D534C">
        <w:t xml:space="preserve"> 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2.1, 2.2 к Контракту).</w:t>
      </w:r>
    </w:p>
    <w:p w:rsidR="00D36F53" w:rsidRPr="005D534C" w:rsidRDefault="00091315" w:rsidP="0053691B">
      <w:pPr>
        <w:widowControl w:val="0"/>
        <w:suppressAutoHyphens w:val="0"/>
        <w:ind w:firstLine="709"/>
        <w:jc w:val="both"/>
      </w:pPr>
      <w:r w:rsidRPr="005D534C">
        <w:t>2.15</w:t>
      </w:r>
      <w:r w:rsidR="00D36F53" w:rsidRPr="005D534C">
        <w:t xml:space="preserve"> 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D36F53" w:rsidRPr="005D534C" w:rsidRDefault="00091315" w:rsidP="0053691B">
      <w:pPr>
        <w:widowControl w:val="0"/>
        <w:suppressAutoHyphens w:val="0"/>
        <w:ind w:firstLine="709"/>
        <w:jc w:val="both"/>
      </w:pPr>
      <w:r w:rsidRPr="005D534C">
        <w:t>2.16</w:t>
      </w:r>
      <w:r w:rsidR="00D36F53" w:rsidRPr="005D534C">
        <w:t xml:space="preserve"> 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w:t>
      </w:r>
      <w:r w:rsidR="00D36F53" w:rsidRPr="005D534C">
        <w:lastRenderedPageBreak/>
        <w:t xml:space="preserve">Контракта на предусмотренное в Контракте количество таких Работ. </w:t>
      </w:r>
    </w:p>
    <w:p w:rsidR="00D36F53" w:rsidRPr="005D534C" w:rsidRDefault="00091315" w:rsidP="0053691B">
      <w:pPr>
        <w:widowControl w:val="0"/>
        <w:suppressAutoHyphens w:val="0"/>
        <w:ind w:firstLine="709"/>
        <w:jc w:val="both"/>
      </w:pPr>
      <w:r w:rsidRPr="005D534C">
        <w:t>2.17</w:t>
      </w:r>
      <w:r w:rsidR="00965EDA" w:rsidRPr="005D534C">
        <w:tab/>
      </w:r>
      <w:r w:rsidR="00D36F53" w:rsidRPr="005D534C">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965EDA" w:rsidRPr="005D534C" w:rsidRDefault="00091315" w:rsidP="0053691B">
      <w:pPr>
        <w:widowControl w:val="0"/>
        <w:suppressAutoHyphens w:val="0"/>
        <w:ind w:firstLine="709"/>
        <w:jc w:val="both"/>
      </w:pPr>
      <w:r w:rsidRPr="005D534C">
        <w:t>2.18</w:t>
      </w:r>
      <w:r w:rsidR="00965EDA" w:rsidRPr="005D534C">
        <w:tab/>
        <w:t>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D36F53" w:rsidRPr="005D534C" w:rsidRDefault="00091315" w:rsidP="0053691B">
      <w:pPr>
        <w:widowControl w:val="0"/>
        <w:suppressAutoHyphens w:val="0"/>
        <w:ind w:firstLine="709"/>
        <w:jc w:val="both"/>
      </w:pPr>
      <w:r w:rsidRPr="005D534C">
        <w:t>2.19</w:t>
      </w:r>
      <w:r w:rsidR="00965EDA" w:rsidRPr="005D534C">
        <w:tab/>
      </w:r>
      <w:r w:rsidR="00D36F53" w:rsidRPr="005D534C">
        <w:t>Расчеты за выполненные работы между Подрядчиком и Заказчиком производятся с применением к стоимости работ в актах выполненных работ понижающег</w:t>
      </w:r>
      <w:r w:rsidR="00965EDA" w:rsidRPr="005D534C">
        <w:t>о коэффициента (Приложение № 5)</w:t>
      </w:r>
      <w:r w:rsidR="00D36F53" w:rsidRPr="005D534C">
        <w:t>.</w:t>
      </w:r>
    </w:p>
    <w:p w:rsidR="00D36F53" w:rsidRPr="005D534C" w:rsidRDefault="00D36F53" w:rsidP="0053691B">
      <w:pPr>
        <w:widowControl w:val="0"/>
        <w:suppressAutoHyphens w:val="0"/>
        <w:ind w:firstLine="709"/>
        <w:jc w:val="both"/>
      </w:pPr>
      <w:r w:rsidRPr="005D534C">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проведении конкурентной процедуры закупки. </w:t>
      </w:r>
    </w:p>
    <w:p w:rsidR="00D36F53" w:rsidRPr="005D534C" w:rsidRDefault="00091315" w:rsidP="0053691B">
      <w:pPr>
        <w:widowControl w:val="0"/>
        <w:suppressAutoHyphens w:val="0"/>
        <w:ind w:firstLine="709"/>
        <w:jc w:val="both"/>
      </w:pPr>
      <w:r w:rsidRPr="005D534C">
        <w:t>2.19</w:t>
      </w:r>
      <w:r w:rsidR="00D36F53" w:rsidRPr="005D534C">
        <w:t>.1</w:t>
      </w:r>
      <w:r w:rsidR="00965EDA" w:rsidRPr="005D534C">
        <w:t>.</w:t>
      </w:r>
      <w:r w:rsidR="00D36F53" w:rsidRPr="005D534C">
        <w:t xml:space="preserve"> 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7 настоящего Контракта.</w:t>
      </w:r>
    </w:p>
    <w:p w:rsidR="00D36F53" w:rsidRPr="005D534C" w:rsidRDefault="00091315" w:rsidP="0053691B">
      <w:pPr>
        <w:widowControl w:val="0"/>
        <w:suppressAutoHyphens w:val="0"/>
        <w:ind w:firstLine="709"/>
        <w:jc w:val="both"/>
      </w:pPr>
      <w:r w:rsidRPr="005D534C">
        <w:t>2.20</w:t>
      </w:r>
      <w:r w:rsidR="00D36F53" w:rsidRPr="005D534C">
        <w:t xml:space="preserve"> Основанием для оплаты выполненного этапа работ является оформленный в установленном настоящим Контрактом порядке и подписанный Сторонами: документ о приёмке работ по этапу (представленный в соответствии с Графиком выполнения работ), и докуме</w:t>
      </w:r>
      <w:r w:rsidR="00F36ED8" w:rsidRPr="005D534C">
        <w:t>нты, предусмотренные пунктом 5.1</w:t>
      </w:r>
      <w:r w:rsidR="00D36F53" w:rsidRPr="005D534C">
        <w:t xml:space="preserve"> настоящего Контракта.</w:t>
      </w:r>
    </w:p>
    <w:p w:rsidR="00D36F53" w:rsidRPr="005D534C" w:rsidRDefault="00091315" w:rsidP="0053691B">
      <w:pPr>
        <w:widowControl w:val="0"/>
        <w:suppressAutoHyphens w:val="0"/>
        <w:ind w:firstLine="709"/>
        <w:jc w:val="both"/>
      </w:pPr>
      <w:r w:rsidRPr="005D534C">
        <w:t>2.21</w:t>
      </w:r>
      <w:r w:rsidR="00D36F53" w:rsidRPr="005D534C">
        <w:t xml:space="preserve"> Итоговый документ о приёмке работ подписывается после подписания промежуточных документов о приёмке по этапам в соответствии с Графиком выполнения работ и условиями настоящего Контракта.</w:t>
      </w:r>
    </w:p>
    <w:p w:rsidR="00D36F53" w:rsidRPr="005D534C" w:rsidRDefault="00091315" w:rsidP="0053691B">
      <w:pPr>
        <w:widowControl w:val="0"/>
        <w:suppressAutoHyphens w:val="0"/>
        <w:ind w:firstLine="709"/>
        <w:jc w:val="both"/>
      </w:pPr>
      <w:r w:rsidRPr="005D534C">
        <w:t>2.22</w:t>
      </w:r>
      <w:r w:rsidR="00D36F53" w:rsidRPr="005D534C">
        <w:t xml:space="preserve"> </w:t>
      </w:r>
      <w:r w:rsidR="00093FEA" w:rsidRPr="005D534C">
        <w:t>Погашение суммы выданного аванса осуществляется 100% зачётом авансового платежа в счёт оплаты выполнен</w:t>
      </w:r>
      <w:r w:rsidR="005261AD" w:rsidRPr="005D534C">
        <w:t>н</w:t>
      </w:r>
      <w:r w:rsidR="00093FEA" w:rsidRPr="005D534C">
        <w:t xml:space="preserve">ых работ. </w:t>
      </w:r>
      <w:r w:rsidR="00D36F53" w:rsidRPr="005D534C">
        <w:t>Оплата выполненных работ осуществляется путем перечисления денежных средств на расчетный счет Подрядчика, указанный в разделе 18 настоящего Контракта.</w:t>
      </w:r>
    </w:p>
    <w:p w:rsidR="00D36F53" w:rsidRPr="005D534C" w:rsidRDefault="00091315" w:rsidP="0053691B">
      <w:pPr>
        <w:widowControl w:val="0"/>
        <w:suppressAutoHyphens w:val="0"/>
        <w:ind w:firstLine="709"/>
        <w:jc w:val="both"/>
      </w:pPr>
      <w:r w:rsidRPr="005D534C">
        <w:t>2.23</w:t>
      </w:r>
      <w:r w:rsidR="00D36F53" w:rsidRPr="005D534C">
        <w:t xml:space="preserve"> 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95 и 112 Федерального закона № 44-ФЗ путем заключения дополнительного соглашения к настоящему Контракту.</w:t>
      </w:r>
    </w:p>
    <w:p w:rsidR="00D36F53" w:rsidRPr="005D534C" w:rsidRDefault="00091315" w:rsidP="0053691B">
      <w:pPr>
        <w:widowControl w:val="0"/>
        <w:suppressAutoHyphens w:val="0"/>
        <w:ind w:firstLine="709"/>
        <w:jc w:val="both"/>
      </w:pPr>
      <w:r w:rsidRPr="005D534C">
        <w:t>2.24</w:t>
      </w:r>
      <w:r w:rsidR="00D36F53" w:rsidRPr="005D534C">
        <w:t xml:space="preserve"> Заказчик осуществляет оплату работ по настоящему Контракту в пределах лимитов бюджетных обязательств и фактического финансирования.</w:t>
      </w:r>
    </w:p>
    <w:p w:rsidR="005B3DA0" w:rsidRPr="005D534C" w:rsidRDefault="00D36F53" w:rsidP="0053691B">
      <w:pPr>
        <w:widowControl w:val="0"/>
        <w:suppressAutoHyphens w:val="0"/>
        <w:ind w:firstLine="709"/>
        <w:jc w:val="both"/>
      </w:pPr>
      <w:r w:rsidRPr="005D534C">
        <w:t>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rsidR="005B3DA0" w:rsidRPr="005D534C" w:rsidRDefault="00091315" w:rsidP="0053691B">
      <w:pPr>
        <w:widowControl w:val="0"/>
        <w:suppressAutoHyphens w:val="0"/>
        <w:ind w:firstLine="709"/>
        <w:jc w:val="both"/>
      </w:pPr>
      <w:r w:rsidRPr="005D534C">
        <w:t>2.25</w:t>
      </w:r>
      <w:r w:rsidR="00DD60D2" w:rsidRPr="005D534C">
        <w:t xml:space="preserve"> </w:t>
      </w:r>
      <w:r w:rsidR="005B3DA0" w:rsidRPr="005D534C">
        <w:t>Территориальный орган Федерального казначейства осуществляет казначейское сопровождение авансового платежа по настоящему контракту (далее - целевые средства).</w:t>
      </w:r>
    </w:p>
    <w:p w:rsidR="005B3DA0" w:rsidRPr="005D534C" w:rsidRDefault="00111823" w:rsidP="0053691B">
      <w:pPr>
        <w:widowControl w:val="0"/>
        <w:suppressAutoHyphens w:val="0"/>
        <w:ind w:firstLine="709"/>
        <w:jc w:val="both"/>
      </w:pPr>
      <w:r w:rsidRPr="005D534C">
        <w:t>2.26</w:t>
      </w:r>
      <w:r w:rsidR="00D36F53" w:rsidRPr="005D534C">
        <w:t xml:space="preserve"> </w:t>
      </w:r>
      <w:r w:rsidRPr="005D534C">
        <w:t xml:space="preserve">  </w:t>
      </w:r>
      <w:r w:rsidR="00D36F53" w:rsidRPr="005D534C">
        <w:t>Идентификатор контракта:_____________________</w:t>
      </w:r>
    </w:p>
    <w:p w:rsidR="005B3DA0" w:rsidRPr="005D534C" w:rsidRDefault="00111823" w:rsidP="0053691B">
      <w:pPr>
        <w:widowControl w:val="0"/>
        <w:suppressAutoHyphens w:val="0"/>
        <w:ind w:firstLine="709"/>
        <w:jc w:val="both"/>
      </w:pPr>
      <w:r w:rsidRPr="005D534C">
        <w:t xml:space="preserve">2.27 </w:t>
      </w:r>
      <w:r w:rsidR="005B3124" w:rsidRPr="005D534C">
        <w:t>Казначейское обеспечение обязательств при казначейском сопровождении целевых средств осуществляется в соответствии с </w:t>
      </w:r>
      <w:hyperlink dor:id="rId13" w:anchor="/document/75071846/entry/1000" w:tgtFrame="_blank" w:tooltip="Открыть документ в системе Гарант" w:history="1">
        <w:r w:rsidR="005B3124" w:rsidRPr="005D534C">
          <w:t>правилами</w:t>
        </w:r>
      </w:hyperlink>
      <w:r w:rsidR="005B3124" w:rsidRPr="005D534C">
        <w:t>, утвержденными постановлением Правительства РФ от 15 декабря 2020 г. N 2106.</w:t>
      </w:r>
    </w:p>
    <w:p w:rsidR="005B3124" w:rsidRPr="005D534C" w:rsidRDefault="005B3124" w:rsidP="0053691B">
      <w:pPr>
        <w:widowControl w:val="0"/>
        <w:suppressAutoHyphens w:val="0"/>
        <w:ind w:firstLine="709"/>
        <w:jc w:val="both"/>
      </w:pPr>
      <w:r w:rsidRPr="005D534C">
        <w:t xml:space="preserve"> </w:t>
      </w:r>
      <w:r w:rsidR="00111823" w:rsidRPr="005D534C">
        <w:t xml:space="preserve">2.28 </w:t>
      </w:r>
      <w:r w:rsidRPr="005D534C">
        <w:t>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5B3124" w:rsidRPr="005D534C" w:rsidRDefault="00111823" w:rsidP="0053691B">
      <w:pPr>
        <w:widowControl w:val="0"/>
        <w:suppressAutoHyphens w:val="0"/>
        <w:ind w:firstLine="709"/>
        <w:jc w:val="both"/>
      </w:pPr>
      <w:r w:rsidRPr="005D534C">
        <w:t xml:space="preserve">2.29 </w:t>
      </w:r>
      <w:r w:rsidR="005B3124" w:rsidRPr="005D534C">
        <w:t xml:space="preserve">Подрядчик представляет в территориальный орган Федерального казначейства документы, предусмотренные порядком санкционирования целевых средств, </w:t>
      </w:r>
      <w:r w:rsidR="005B3124" w:rsidRPr="005D534C">
        <w:lastRenderedPageBreak/>
        <w:t>подтверждающие возникновение денежных обязательств юридических лиц (далее — документы-основания).</w:t>
      </w:r>
    </w:p>
    <w:p w:rsidR="005B3DA0" w:rsidRPr="005D534C" w:rsidRDefault="00111823" w:rsidP="0053691B">
      <w:pPr>
        <w:widowControl w:val="0"/>
        <w:suppressAutoHyphens w:val="0"/>
        <w:ind w:firstLine="709"/>
        <w:jc w:val="both"/>
      </w:pPr>
      <w:r w:rsidRPr="005D534C">
        <w:t xml:space="preserve">2.30 </w:t>
      </w:r>
      <w:r w:rsidR="005B3DA0" w:rsidRPr="005D534C">
        <w:t>Подрядчик обязуется вести раздельный учет результатов финансово-хозяйственной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D36F53" w:rsidRPr="005D534C" w:rsidRDefault="00D36F53" w:rsidP="0053691B">
      <w:pPr>
        <w:widowControl w:val="0"/>
        <w:suppressAutoHyphens w:val="0"/>
        <w:ind w:firstLine="709"/>
        <w:jc w:val="both"/>
      </w:pPr>
      <w:r w:rsidRPr="005D534C">
        <w:t xml:space="preserve"> </w:t>
      </w:r>
      <w:r w:rsidR="00111823" w:rsidRPr="005D534C">
        <w:t xml:space="preserve">2.31  </w:t>
      </w:r>
      <w:r w:rsidRPr="005D534C">
        <w:t>Запрещается перечисление целевых средств:</w:t>
      </w:r>
    </w:p>
    <w:p w:rsidR="00D36F53" w:rsidRPr="005D534C" w:rsidRDefault="00D36F53" w:rsidP="0053691B">
      <w:pPr>
        <w:widowControl w:val="0"/>
        <w:suppressAutoHyphens w:val="0"/>
        <w:ind w:firstLine="709"/>
        <w:jc w:val="both"/>
      </w:pPr>
      <w:r w:rsidRPr="005D534C">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D36F53" w:rsidRPr="005D534C" w:rsidRDefault="00D36F53" w:rsidP="0053691B">
      <w:pPr>
        <w:widowControl w:val="0"/>
        <w:suppressAutoHyphens w:val="0"/>
        <w:ind w:firstLine="709"/>
        <w:jc w:val="both"/>
      </w:pPr>
      <w:r w:rsidRPr="005D534C">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D36F53" w:rsidRPr="005D534C" w:rsidRDefault="00D36F53" w:rsidP="0053691B">
      <w:pPr>
        <w:widowControl w:val="0"/>
        <w:suppressAutoHyphens w:val="0"/>
        <w:ind w:firstLine="709"/>
        <w:jc w:val="both"/>
      </w:pPr>
      <w:r w:rsidRPr="005D534C">
        <w:t>в) на счета, открытые в банке Подрядчику, за исключением:</w:t>
      </w:r>
    </w:p>
    <w:p w:rsidR="00D36F53" w:rsidRPr="005D534C" w:rsidRDefault="00D36F53" w:rsidP="0053691B">
      <w:pPr>
        <w:widowControl w:val="0"/>
        <w:suppressAutoHyphens w:val="0"/>
        <w:ind w:firstLine="709"/>
        <w:jc w:val="both"/>
      </w:pPr>
      <w:r w:rsidRPr="005D534C">
        <w:t>- оплаты обязательств Подрядчика в соответствии с валютным законодательством Российской Федерации;</w:t>
      </w:r>
    </w:p>
    <w:p w:rsidR="00D36F53" w:rsidRPr="005D534C" w:rsidRDefault="00D36F53" w:rsidP="0053691B">
      <w:pPr>
        <w:widowControl w:val="0"/>
        <w:suppressAutoHyphens w:val="0"/>
        <w:ind w:firstLine="709"/>
        <w:jc w:val="both"/>
      </w:pPr>
      <w:r w:rsidRPr="005D534C">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D36F53" w:rsidRPr="005D534C" w:rsidRDefault="00D36F53" w:rsidP="0053691B">
      <w:pPr>
        <w:widowControl w:val="0"/>
        <w:suppressAutoHyphens w:val="0"/>
        <w:ind w:firstLine="709"/>
        <w:jc w:val="both"/>
      </w:pPr>
      <w:r w:rsidRPr="005D534C">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D36F53" w:rsidRPr="005D534C" w:rsidRDefault="00D36F53" w:rsidP="0053691B">
      <w:pPr>
        <w:widowControl w:val="0"/>
        <w:suppressAutoHyphens w:val="0"/>
        <w:ind w:firstLine="709"/>
        <w:jc w:val="both"/>
      </w:pPr>
      <w:r w:rsidRPr="005D534C">
        <w:t>- оплаты фактически оказанных Подрядчиком работ, источником финансового обеспечения которых являются целевые средства, в случае если Подрядчик не привлекает для оказания таких Работ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D36F53" w:rsidRPr="005D534C" w:rsidRDefault="00D36F53" w:rsidP="0053691B">
      <w:pPr>
        <w:widowControl w:val="0"/>
        <w:suppressAutoHyphens w:val="0"/>
        <w:ind w:firstLine="709"/>
        <w:jc w:val="both"/>
      </w:pPr>
      <w:r w:rsidRPr="005D534C">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Подрядчиком расходов (части расходов), если условиями настоящего контракта предусмотрено возмещение произведенных Подрядчиком расходов (части расходов);</w:t>
      </w:r>
    </w:p>
    <w:p w:rsidR="00D36F53" w:rsidRPr="005D534C" w:rsidRDefault="00D36F53" w:rsidP="0053691B">
      <w:pPr>
        <w:widowControl w:val="0"/>
        <w:suppressAutoHyphens w:val="0"/>
        <w:ind w:firstLine="709"/>
        <w:jc w:val="both"/>
      </w:pPr>
      <w:r w:rsidRPr="005D534C">
        <w:t>- оплаты обязательств подрядчика по накладным расходам, связанным с исполнением настоящего контракта;</w:t>
      </w:r>
    </w:p>
    <w:p w:rsidR="00D36F53" w:rsidRPr="005D534C" w:rsidRDefault="00D36F53" w:rsidP="0053691B">
      <w:pPr>
        <w:widowControl w:val="0"/>
        <w:suppressAutoHyphens w:val="0"/>
        <w:ind w:firstLine="709"/>
        <w:jc w:val="both"/>
      </w:pPr>
      <w:r w:rsidRPr="005D534C">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w:t>
      </w:r>
      <w:r w:rsidRPr="005D534C">
        <w:lastRenderedPageBreak/>
        <w:t>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0249D6" w:rsidRPr="005D534C" w:rsidRDefault="000249D6" w:rsidP="0053691B">
      <w:pPr>
        <w:widowControl w:val="0"/>
        <w:suppressAutoHyphens w:val="0"/>
        <w:ind w:firstLine="709"/>
        <w:jc w:val="both"/>
      </w:pPr>
    </w:p>
    <w:p w:rsidR="007437D4" w:rsidRPr="005D534C" w:rsidRDefault="00D36F53" w:rsidP="007437D4">
      <w:pPr>
        <w:pStyle w:val="Textbody"/>
        <w:spacing w:after="0"/>
        <w:contextualSpacing/>
        <w:jc w:val="center"/>
        <w:rPr>
          <w:b/>
          <w:lang w:val="ru-RU"/>
        </w:rPr>
      </w:pPr>
      <w:r w:rsidRPr="005D534C">
        <w:rPr>
          <w:b/>
          <w:lang w:val="ru-RU"/>
        </w:rPr>
        <w:t>3. Сроки выполнения работ</w:t>
      </w:r>
    </w:p>
    <w:p w:rsidR="000249D6" w:rsidRPr="005D534C" w:rsidRDefault="000249D6" w:rsidP="007437D4">
      <w:pPr>
        <w:pStyle w:val="Textbody"/>
        <w:spacing w:after="0"/>
        <w:contextualSpacing/>
        <w:jc w:val="center"/>
        <w:rPr>
          <w:b/>
          <w:lang w:val="ru-RU"/>
        </w:rPr>
      </w:pPr>
    </w:p>
    <w:p w:rsidR="00D47AA5" w:rsidRPr="005D534C" w:rsidRDefault="00D36F53" w:rsidP="00D02D30">
      <w:pPr>
        <w:widowControl w:val="0"/>
        <w:tabs>
          <w:tab w:val="left" w:pos="567"/>
        </w:tabs>
        <w:suppressAutoHyphens w:val="0"/>
        <w:ind w:firstLine="709"/>
        <w:jc w:val="both"/>
        <w:rPr>
          <w:color w:val="000000"/>
          <w:lang w:eastAsia="ar-SA"/>
        </w:rPr>
      </w:pPr>
      <w:r w:rsidRPr="005D534C">
        <w:t xml:space="preserve">3.1 </w:t>
      </w:r>
      <w:r w:rsidR="00D47AA5" w:rsidRPr="005D534C">
        <w:rPr>
          <w:color w:val="000000"/>
          <w:lang w:eastAsia="ar-SA"/>
        </w:rPr>
        <w:t>Работы, предусмотренные настоящим Контрактом, выполняются в соответствии с Графиком производства работ (приложе</w:t>
      </w:r>
      <w:r w:rsidR="00D02D30" w:rsidRPr="005D534C">
        <w:rPr>
          <w:color w:val="000000"/>
          <w:lang w:eastAsia="ar-SA"/>
        </w:rPr>
        <w:t>ние № 1 к настоящему контракту).</w:t>
      </w:r>
    </w:p>
    <w:p w:rsidR="00D47AA5" w:rsidRPr="005D534C" w:rsidRDefault="00D47AA5" w:rsidP="00D02D30">
      <w:pPr>
        <w:widowControl w:val="0"/>
        <w:tabs>
          <w:tab w:val="left" w:pos="567"/>
        </w:tabs>
        <w:suppressAutoHyphens w:val="0"/>
        <w:ind w:firstLine="709"/>
        <w:jc w:val="both"/>
        <w:rPr>
          <w:color w:val="000000"/>
          <w:lang w:eastAsia="ar-SA"/>
        </w:rPr>
      </w:pPr>
      <w:r w:rsidRPr="005D534C">
        <w:rPr>
          <w:color w:val="000000"/>
          <w:lang w:eastAsia="ar-SA"/>
        </w:rPr>
        <w:t>- начало работ в 2023 году – с момента заключения Контракта;</w:t>
      </w:r>
    </w:p>
    <w:p w:rsidR="00D36F53" w:rsidRPr="005D534C" w:rsidRDefault="00D47AA5" w:rsidP="00D02D30">
      <w:pPr>
        <w:widowControl w:val="0"/>
        <w:tabs>
          <w:tab w:val="left" w:pos="5954"/>
          <w:tab w:val="right" w:pos="7267"/>
          <w:tab w:val="center" w:pos="7622"/>
          <w:tab w:val="right" w:pos="9451"/>
        </w:tabs>
        <w:suppressAutoHyphens w:val="0"/>
        <w:ind w:firstLine="709"/>
        <w:jc w:val="both"/>
        <w:rPr>
          <w:lang w:eastAsia="ar-SA"/>
        </w:rPr>
      </w:pPr>
      <w:r w:rsidRPr="005D534C">
        <w:rPr>
          <w:color w:val="000000"/>
          <w:lang w:eastAsia="ar-SA"/>
        </w:rPr>
        <w:t xml:space="preserve">- окончание работ – </w:t>
      </w:r>
      <w:r w:rsidRPr="005D534C">
        <w:rPr>
          <w:lang w:eastAsia="ar-SA"/>
        </w:rPr>
        <w:t>«15»</w:t>
      </w:r>
      <w:r w:rsidR="00D02D30" w:rsidRPr="005D534C">
        <w:rPr>
          <w:lang w:eastAsia="ar-SA"/>
        </w:rPr>
        <w:t xml:space="preserve"> декабря 2025</w:t>
      </w:r>
      <w:r w:rsidRPr="005D534C">
        <w:rPr>
          <w:lang w:eastAsia="ar-SA"/>
        </w:rPr>
        <w:t>г.</w:t>
      </w:r>
    </w:p>
    <w:p w:rsidR="00D36F53" w:rsidRPr="005D534C" w:rsidRDefault="00D36F53" w:rsidP="0053691B">
      <w:pPr>
        <w:pStyle w:val="Textbody"/>
        <w:spacing w:after="0"/>
        <w:ind w:firstLine="709"/>
        <w:contextualSpacing/>
        <w:jc w:val="both"/>
        <w:rPr>
          <w:lang w:val="ru-RU"/>
        </w:rPr>
      </w:pPr>
      <w:r w:rsidRPr="005D534C">
        <w:rPr>
          <w:lang w:val="ru-RU"/>
        </w:rPr>
        <w:t xml:space="preserve">3.2 Объем работ по Контракту должен быть исполнен в соответствии с Графиком выполнения работ </w:t>
      </w:r>
      <w:r w:rsidRPr="005D534C">
        <w:rPr>
          <w:i/>
          <w:lang w:val="ru-RU"/>
        </w:rPr>
        <w:t>и в пределах лимитов бюджетных обязательств на текущий финансовый год.</w:t>
      </w:r>
    </w:p>
    <w:p w:rsidR="00D36F53" w:rsidRPr="005D534C" w:rsidRDefault="00D36F53" w:rsidP="0053691B">
      <w:pPr>
        <w:pStyle w:val="Standard"/>
        <w:ind w:firstLine="709"/>
        <w:jc w:val="both"/>
        <w:rPr>
          <w:lang w:val="ru-RU"/>
        </w:rPr>
      </w:pPr>
      <w:r w:rsidRPr="005D534C">
        <w:rPr>
          <w:lang w:val="ru-RU"/>
        </w:rPr>
        <w:t xml:space="preserve">3.3 </w:t>
      </w:r>
      <w:r w:rsidR="009C5D67" w:rsidRPr="009C5D67">
        <w:rPr>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(приложение №1 к Контракту) и являются исходными для определения штрафных</w:t>
      </w:r>
      <w:r w:rsidR="009C5D67">
        <w:rPr>
          <w:lang w:val="ru-RU"/>
        </w:rPr>
        <w:t xml:space="preserve"> санкций в случаях их нарушения</w:t>
      </w:r>
      <w:r w:rsidRPr="005D534C">
        <w:rPr>
          <w:lang w:val="ru-RU"/>
        </w:rPr>
        <w:t>.</w:t>
      </w:r>
    </w:p>
    <w:p w:rsidR="00D36F53" w:rsidRPr="005D534C" w:rsidRDefault="00D36F53" w:rsidP="0053691B">
      <w:pPr>
        <w:tabs>
          <w:tab w:val="left" w:pos="1418"/>
        </w:tabs>
        <w:ind w:firstLine="709"/>
        <w:jc w:val="both"/>
      </w:pPr>
      <w:r w:rsidRPr="005D534C">
        <w:t xml:space="preserve">3.4 </w:t>
      </w:r>
      <w:r w:rsidR="009C5D67" w:rsidRPr="009C5D67">
        <w:t>Работы считаются завершенными от даты подписания актов по форме КС-11, КС-14; работы по этапу, согласно Графику выполнения работ (приложение №1 к Контракту), считаются завершенными от даты подпи</w:t>
      </w:r>
      <w:r w:rsidR="009C5D67">
        <w:t>сания актов по форме КС-2, КС-3</w:t>
      </w:r>
      <w:r w:rsidRPr="005D534C">
        <w:t>.</w:t>
      </w:r>
    </w:p>
    <w:p w:rsidR="00D36F53" w:rsidRPr="005D534C" w:rsidRDefault="00D36F53" w:rsidP="0053691B">
      <w:pPr>
        <w:ind w:firstLine="709"/>
        <w:jc w:val="both"/>
      </w:pPr>
      <w:r w:rsidRPr="005D534C">
        <w:t>3.5 Подрядчик вправе досрочно выполнить работы, предварительно письменно согласовав сроки выполнения работ с Заказчиком.</w:t>
      </w:r>
    </w:p>
    <w:p w:rsidR="00D36F53" w:rsidRPr="005D534C" w:rsidRDefault="00D36F53" w:rsidP="0053691B">
      <w:pPr>
        <w:ind w:firstLine="709"/>
        <w:jc w:val="both"/>
      </w:pPr>
      <w:r w:rsidRPr="005D534C">
        <w:t>3.6 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0A632E" w:rsidRPr="005D534C" w:rsidRDefault="000A632E" w:rsidP="0053691B">
      <w:pPr>
        <w:ind w:firstLine="709"/>
        <w:jc w:val="both"/>
      </w:pPr>
      <w:r w:rsidRPr="005D534C">
        <w:t>3.7 Подрядчик обязуется в соответствии с Контрактом завершить все работы, в сроки, установленные п. 3.1. Контракта.</w:t>
      </w:r>
    </w:p>
    <w:p w:rsidR="000A632E" w:rsidRPr="005D534C" w:rsidRDefault="000A632E" w:rsidP="0053691B">
      <w:pPr>
        <w:ind w:firstLine="709"/>
        <w:jc w:val="both"/>
      </w:pPr>
    </w:p>
    <w:p w:rsidR="00D36F53" w:rsidRPr="005D534C" w:rsidRDefault="00D36F53" w:rsidP="0053691B">
      <w:pPr>
        <w:pStyle w:val="Standard"/>
        <w:contextualSpacing/>
        <w:jc w:val="center"/>
        <w:rPr>
          <w:b/>
          <w:lang w:val="ru-RU"/>
        </w:rPr>
      </w:pPr>
      <w:r w:rsidRPr="005D534C">
        <w:rPr>
          <w:b/>
          <w:lang w:val="ru-RU"/>
        </w:rPr>
        <w:t>4. Обязанности и права сторон</w:t>
      </w:r>
    </w:p>
    <w:p w:rsidR="000249D6" w:rsidRPr="005D534C" w:rsidRDefault="000249D6" w:rsidP="0053691B">
      <w:pPr>
        <w:pStyle w:val="Standard"/>
        <w:contextualSpacing/>
        <w:jc w:val="center"/>
        <w:rPr>
          <w:b/>
          <w:lang w:val="ru-RU"/>
        </w:rPr>
      </w:pPr>
    </w:p>
    <w:p w:rsidR="00D36F53" w:rsidRPr="005D534C" w:rsidRDefault="00D36F53" w:rsidP="0053691B">
      <w:pPr>
        <w:pStyle w:val="Standard"/>
        <w:ind w:firstLine="709"/>
        <w:contextualSpacing/>
        <w:jc w:val="both"/>
        <w:rPr>
          <w:lang w:val="ru-RU"/>
        </w:rPr>
      </w:pPr>
      <w:r w:rsidRPr="005D534C">
        <w:rPr>
          <w:b/>
          <w:lang w:val="ru-RU"/>
        </w:rPr>
        <w:t>4.1 Заказчик обязан:</w:t>
      </w:r>
    </w:p>
    <w:p w:rsidR="00D36F53" w:rsidRPr="005D534C" w:rsidRDefault="00D36F53" w:rsidP="0053691B">
      <w:pPr>
        <w:ind w:right="-2" w:firstLine="709"/>
        <w:jc w:val="both"/>
      </w:pPr>
      <w:r w:rsidRPr="005D534C">
        <w:t>4.1.1 Принять и оплатить в соответствии с условиями настоящего Контракта выполненные Подрядчиком работы исходя из стоимости работ, определенной в п. 2.1. настоящего Контракта.</w:t>
      </w:r>
    </w:p>
    <w:p w:rsidR="00D36F53" w:rsidRPr="005D534C" w:rsidRDefault="00D36F53" w:rsidP="0053691B">
      <w:pPr>
        <w:ind w:right="-2" w:firstLine="709"/>
        <w:jc w:val="both"/>
      </w:pPr>
      <w:r w:rsidRPr="005D534C">
        <w:t>4.1.2 Проводить проверку предоставленных Подрядчиком результатов работ, предусмотренных Контрактом, в части их соответствия условиям Контракта.</w:t>
      </w:r>
    </w:p>
    <w:p w:rsidR="00D36F53" w:rsidRPr="005D534C" w:rsidRDefault="00D36F53" w:rsidP="0053691B">
      <w:pPr>
        <w:ind w:firstLine="709"/>
        <w:jc w:val="both"/>
      </w:pPr>
      <w:r w:rsidRPr="005D534C">
        <w:rPr>
          <w:lang w:eastAsia="ar-SA"/>
        </w:rPr>
        <w:t>4.1.3 После подписания Контракта в течение 20 (двадцати) рабочих дней передать Подрядчику по акту за подписью ответственного представителя контроля за</w:t>
      </w:r>
      <w:r w:rsidRPr="005D534C">
        <w:t xml:space="preserve"> строительством от Заказчика на период строительства Объекта:</w:t>
      </w:r>
    </w:p>
    <w:p w:rsidR="00D36F53" w:rsidRPr="005D534C" w:rsidRDefault="00D36F53" w:rsidP="0053691B">
      <w:pPr>
        <w:ind w:firstLine="709"/>
        <w:jc w:val="both"/>
      </w:pPr>
      <w:r w:rsidRPr="005D534C">
        <w:t>а) копию разрешения на строительство (в случаях, когда такое разрешение должно быть выдано) – в 1 экз.;</w:t>
      </w:r>
    </w:p>
    <w:p w:rsidR="00D36F53" w:rsidRPr="005D534C" w:rsidRDefault="00D36F53" w:rsidP="0053691B">
      <w:pPr>
        <w:ind w:firstLine="709"/>
        <w:jc w:val="both"/>
        <w:rPr>
          <w:bCs/>
        </w:rPr>
      </w:pPr>
      <w:r w:rsidRPr="005D534C">
        <w:t xml:space="preserve">б) проектно-сметную документацию в полном объеме. </w:t>
      </w:r>
    </w:p>
    <w:p w:rsidR="00D36F53" w:rsidRPr="005D534C" w:rsidRDefault="00D36F53" w:rsidP="0053691B">
      <w:pPr>
        <w:autoSpaceDE w:val="0"/>
        <w:ind w:firstLine="709"/>
        <w:jc w:val="both"/>
        <w:rPr>
          <w:bCs/>
        </w:rPr>
      </w:pPr>
      <w:r w:rsidRPr="005D534C">
        <w:t xml:space="preserve">4.1.4 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w:t>
      </w:r>
      <w:r w:rsidRPr="005D534C">
        <w:lastRenderedPageBreak/>
        <w:t>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D36F53" w:rsidRPr="005D534C" w:rsidRDefault="00D36F53" w:rsidP="0053691B">
      <w:pPr>
        <w:autoSpaceDE w:val="0"/>
        <w:ind w:firstLine="709"/>
        <w:jc w:val="both"/>
        <w:rPr>
          <w:bCs/>
        </w:rPr>
      </w:pPr>
      <w:r w:rsidRPr="005D534C">
        <w:rPr>
          <w:bCs/>
        </w:rPr>
        <w:t>4.1.5 Производить освидетельствование скрытых Работ.</w:t>
      </w:r>
    </w:p>
    <w:p w:rsidR="00D36F53" w:rsidRPr="005D534C" w:rsidRDefault="00D36F53" w:rsidP="0053691B">
      <w:pPr>
        <w:autoSpaceDE w:val="0"/>
        <w:ind w:firstLine="709"/>
        <w:jc w:val="both"/>
      </w:pPr>
      <w:r w:rsidRPr="005D534C">
        <w:rPr>
          <w:bCs/>
        </w:rPr>
        <w:t>4.1.6 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D36F53" w:rsidRPr="005D534C" w:rsidRDefault="00D36F53" w:rsidP="0053691B">
      <w:pPr>
        <w:widowControl w:val="0"/>
        <w:suppressAutoHyphens w:val="0"/>
        <w:ind w:firstLine="709"/>
        <w:jc w:val="both"/>
      </w:pPr>
      <w:r w:rsidRPr="005D534C">
        <w:t>4.1.7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D36F53" w:rsidRPr="005D534C" w:rsidRDefault="00D36F53" w:rsidP="0053691B">
      <w:pPr>
        <w:autoSpaceDE w:val="0"/>
        <w:ind w:firstLine="709"/>
        <w:jc w:val="both"/>
      </w:pPr>
      <w:r w:rsidRPr="005D534C">
        <w:t>4.1.8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D36F53" w:rsidRPr="005D534C" w:rsidRDefault="00D36F53" w:rsidP="0053691B">
      <w:pPr>
        <w:autoSpaceDE w:val="0"/>
        <w:ind w:right="-57" w:firstLine="709"/>
        <w:jc w:val="both"/>
      </w:pPr>
      <w:r w:rsidRPr="005D534C">
        <w:t xml:space="preserve">4.1.9 Оказывать содействие </w:t>
      </w:r>
      <w:r w:rsidRPr="005D534C">
        <w:rPr>
          <w:bCs/>
        </w:rPr>
        <w:t xml:space="preserve">Подрядчику </w:t>
      </w:r>
      <w:r w:rsidRPr="005D534C">
        <w:t>в ходе выполнения им Работ по вопросам, решение которых возможно только при участии Заказчика.</w:t>
      </w:r>
    </w:p>
    <w:p w:rsidR="00D36F53" w:rsidRPr="005D534C" w:rsidRDefault="00D36F53" w:rsidP="0053691B">
      <w:pPr>
        <w:ind w:firstLine="709"/>
        <w:jc w:val="both"/>
      </w:pPr>
      <w:r w:rsidRPr="005D534C">
        <w:t>4.1.10 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D36F53" w:rsidRPr="005D534C" w:rsidRDefault="00D36F53" w:rsidP="0053691B">
      <w:pPr>
        <w:pStyle w:val="af0"/>
        <w:widowControl w:val="0"/>
        <w:tabs>
          <w:tab w:val="left" w:pos="1560"/>
        </w:tabs>
        <w:suppressAutoHyphens w:val="0"/>
        <w:spacing w:after="0"/>
        <w:ind w:left="0" w:firstLine="709"/>
        <w:rPr>
          <w:color w:val="auto"/>
          <w:lang w:eastAsia="ru-RU"/>
        </w:rPr>
      </w:pPr>
      <w:r w:rsidRPr="005D534C">
        <w:rPr>
          <w:color w:val="auto"/>
          <w:lang w:eastAsia="ru-RU"/>
        </w:rPr>
        <w:t>4.1.11 Требовать оплаты неустоек в соответствии с условиями настоящего Контракта.</w:t>
      </w:r>
    </w:p>
    <w:p w:rsidR="00D36F53" w:rsidRPr="005D534C" w:rsidRDefault="00D36F53" w:rsidP="0053691B">
      <w:pPr>
        <w:pStyle w:val="af0"/>
        <w:widowControl w:val="0"/>
        <w:tabs>
          <w:tab w:val="left" w:pos="1560"/>
        </w:tabs>
        <w:suppressAutoHyphens w:val="0"/>
        <w:spacing w:after="0"/>
        <w:ind w:left="0" w:firstLine="709"/>
        <w:rPr>
          <w:color w:val="auto"/>
          <w:lang w:eastAsia="ru-RU"/>
        </w:rPr>
      </w:pPr>
      <w:r w:rsidRPr="005D534C">
        <w:rPr>
          <w:color w:val="auto"/>
        </w:rPr>
        <w:t>4.1.12 Заказчик проводит вводный инструктаж по охране труда.</w:t>
      </w:r>
    </w:p>
    <w:p w:rsidR="00D36F53" w:rsidRPr="005D534C" w:rsidRDefault="00D36F53" w:rsidP="0053691B">
      <w:pPr>
        <w:pStyle w:val="Standard"/>
        <w:ind w:firstLine="709"/>
        <w:jc w:val="both"/>
        <w:rPr>
          <w:lang w:val="ru-RU"/>
        </w:rPr>
      </w:pPr>
      <w:r w:rsidRPr="005D534C">
        <w:rPr>
          <w:lang w:val="ru-RU"/>
        </w:rPr>
        <w:t>4.1.13 Требовать оплаты неустоек в соответствии с условиями настоящего Контракта.</w:t>
      </w:r>
    </w:p>
    <w:p w:rsidR="00D36F53" w:rsidRPr="005D534C" w:rsidRDefault="00D36F53" w:rsidP="0053691B">
      <w:pPr>
        <w:pStyle w:val="af0"/>
        <w:widowControl w:val="0"/>
        <w:spacing w:after="0"/>
        <w:ind w:left="0" w:firstLine="709"/>
        <w:rPr>
          <w:color w:val="auto"/>
        </w:rPr>
      </w:pPr>
      <w:r w:rsidRPr="005D534C">
        <w:rPr>
          <w:color w:val="auto"/>
        </w:rPr>
        <w:t xml:space="preserve">4.1.14 При получении от Подрядчика уведомления о приостановлении выполнения Работ в случае, указанном в </w:t>
      </w:r>
      <w:hyperlink w:anchor="Par760">
        <w:r w:rsidRPr="005D534C">
          <w:rPr>
            <w:color w:val="auto"/>
          </w:rPr>
          <w:t>подпункте 4.3.</w:t>
        </w:r>
      </w:hyperlink>
      <w:r w:rsidRPr="005D534C">
        <w:rPr>
          <w:color w:val="auto"/>
        </w:rPr>
        <w:t>47 Контракта, в течение 3 (трех) рабочих дней рассмотреть вопрос о целесообразности и порядке продолжения выполнения Работ.</w:t>
      </w:r>
    </w:p>
    <w:p w:rsidR="00D36F53" w:rsidRPr="005D534C" w:rsidRDefault="00D36F53" w:rsidP="0053691B">
      <w:pPr>
        <w:pStyle w:val="Default"/>
        <w:suppressAutoHyphens/>
        <w:autoSpaceDE/>
        <w:adjustRightInd/>
        <w:ind w:firstLine="709"/>
        <w:jc w:val="both"/>
        <w:textAlignment w:val="baseline"/>
        <w:rPr>
          <w:color w:val="auto"/>
        </w:rPr>
      </w:pPr>
      <w:r w:rsidRPr="005D534C">
        <w:rPr>
          <w:color w:val="auto"/>
        </w:rPr>
        <w:t>4.1.15 Выполнить в полном объеме все свои обязательства, предусмотренные настоящим Контрактом.</w:t>
      </w:r>
    </w:p>
    <w:p w:rsidR="00D36F53" w:rsidRPr="005D534C" w:rsidRDefault="00D36F53" w:rsidP="0053691B">
      <w:pPr>
        <w:pStyle w:val="Default"/>
        <w:suppressAutoHyphens/>
        <w:autoSpaceDE/>
        <w:adjustRightInd/>
        <w:spacing w:line="10" w:lineRule="atLeast"/>
        <w:ind w:firstLine="709"/>
        <w:jc w:val="both"/>
        <w:textAlignment w:val="baseline"/>
        <w:rPr>
          <w:color w:val="auto"/>
        </w:rPr>
      </w:pPr>
      <w:r w:rsidRPr="005D534C">
        <w:rPr>
          <w:b/>
          <w:color w:val="auto"/>
        </w:rPr>
        <w:t>4.2 Заказчик вправе:</w:t>
      </w:r>
    </w:p>
    <w:p w:rsidR="00D36F53" w:rsidRPr="005D534C" w:rsidRDefault="00D36F53" w:rsidP="0053691B">
      <w:pPr>
        <w:ind w:firstLine="709"/>
        <w:jc w:val="both"/>
      </w:pPr>
      <w:r w:rsidRPr="005D534C">
        <w:t>4.2.1 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D36F53" w:rsidRPr="005D534C" w:rsidRDefault="00D36F53" w:rsidP="0053691B">
      <w:pPr>
        <w:ind w:firstLine="709"/>
        <w:jc w:val="both"/>
      </w:pPr>
      <w:r w:rsidRPr="005D534C">
        <w:t xml:space="preserve">4.2.2 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D36F53" w:rsidRPr="005D534C" w:rsidRDefault="00D36F53" w:rsidP="0053691B">
      <w:pPr>
        <w:ind w:firstLine="709"/>
        <w:jc w:val="both"/>
      </w:pPr>
      <w:r w:rsidRPr="005D534C">
        <w:t>4.2.3 Приостанавливать производство любого из видов Работ при осуществлении их с отступлением от требований проектной документации;</w:t>
      </w:r>
    </w:p>
    <w:p w:rsidR="00D36F53" w:rsidRPr="005D534C" w:rsidRDefault="00D36F53" w:rsidP="0053691B">
      <w:pPr>
        <w:ind w:firstLine="709"/>
        <w:jc w:val="both"/>
      </w:pPr>
      <w:r w:rsidRPr="005D534C">
        <w:t>4.2.4 Требовать надлежащего исполнения обязательств по настоящему Контракту и своевременного устранения выявленных недостатков;</w:t>
      </w:r>
    </w:p>
    <w:p w:rsidR="00D36F53" w:rsidRPr="005D534C" w:rsidRDefault="00D36F53" w:rsidP="0053691B">
      <w:pPr>
        <w:ind w:firstLine="709"/>
        <w:jc w:val="both"/>
      </w:pPr>
      <w:r w:rsidRPr="005D534C">
        <w:t>4.2.5 Запрашивать у Подрядчика любую относящуюся к предмету Контракта документацию и информацию;</w:t>
      </w:r>
    </w:p>
    <w:p w:rsidR="00D36F53" w:rsidRPr="005D534C" w:rsidRDefault="00D36F53" w:rsidP="0053691B">
      <w:pPr>
        <w:ind w:firstLine="709"/>
        <w:jc w:val="both"/>
      </w:pPr>
      <w:r w:rsidRPr="005D534C">
        <w:t xml:space="preserve">4.2.6 Принять решение </w:t>
      </w:r>
      <w:r w:rsidRPr="005D534C">
        <w:rPr>
          <w:rFonts w:eastAsia="Calibri"/>
        </w:rPr>
        <w:t>об одностороннем отказе от исполнения Контракта в порядке и на условиях, предусмотренных настоящим Контрактом;</w:t>
      </w:r>
    </w:p>
    <w:p w:rsidR="00D36F53" w:rsidRPr="005D534C" w:rsidRDefault="00D36F53" w:rsidP="0053691B">
      <w:pPr>
        <w:ind w:right="-2" w:firstLine="709"/>
        <w:jc w:val="both"/>
      </w:pPr>
      <w:r w:rsidRPr="005D534C">
        <w:t xml:space="preserve">4.2.7 Заказчик, представители Заказчика и экспертной организации имеют право: </w:t>
      </w:r>
    </w:p>
    <w:p w:rsidR="00D36F53" w:rsidRPr="005D534C" w:rsidRDefault="00D36F53" w:rsidP="0053691B">
      <w:pPr>
        <w:pStyle w:val="af0"/>
        <w:tabs>
          <w:tab w:val="left" w:pos="993"/>
        </w:tabs>
        <w:suppressAutoHyphens w:val="0"/>
        <w:spacing w:after="0"/>
        <w:ind w:left="0" w:right="-2" w:firstLine="709"/>
        <w:contextualSpacing w:val="0"/>
        <w:rPr>
          <w:color w:val="auto"/>
        </w:rPr>
      </w:pPr>
      <w:r w:rsidRPr="005D534C">
        <w:rPr>
          <w:color w:val="auto"/>
        </w:rPr>
        <w:t>4.2.7.1. Беспрепятственного доступа ко всем видам работ в любое время суток в течение всего периода строительства объекта.</w:t>
      </w:r>
    </w:p>
    <w:p w:rsidR="00D36F53" w:rsidRPr="005D534C" w:rsidRDefault="00D36F53" w:rsidP="0053691B">
      <w:pPr>
        <w:pStyle w:val="af0"/>
        <w:tabs>
          <w:tab w:val="left" w:pos="993"/>
        </w:tabs>
        <w:suppressAutoHyphens w:val="0"/>
        <w:spacing w:after="0"/>
        <w:ind w:left="0" w:right="-2" w:firstLine="709"/>
        <w:contextualSpacing w:val="0"/>
        <w:rPr>
          <w:color w:val="auto"/>
        </w:rPr>
      </w:pPr>
      <w:r w:rsidRPr="005D534C">
        <w:rPr>
          <w:color w:val="auto"/>
        </w:rPr>
        <w:t xml:space="preserve">4.2.7.2. 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w:t>
      </w:r>
      <w:r w:rsidRPr="005D534C">
        <w:rPr>
          <w:color w:val="auto"/>
        </w:rPr>
        <w:lastRenderedPageBreak/>
        <w:t>предусмотренных настоящим Контрактом за неисполнение и (или) ненадлежащее исполнение обязательств, предусмотренных Контрактом.</w:t>
      </w:r>
    </w:p>
    <w:p w:rsidR="00D36F53" w:rsidRPr="005D534C" w:rsidRDefault="00D36F53" w:rsidP="0053691B">
      <w:pPr>
        <w:ind w:right="-2" w:firstLine="709"/>
        <w:jc w:val="both"/>
      </w:pPr>
      <w:r w:rsidRPr="005D534C">
        <w:t>4.2.8 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6.8. Контракта для фиксирования выявленных дефектов в акте и определения сроков их устранения.</w:t>
      </w:r>
    </w:p>
    <w:p w:rsidR="00D36F53" w:rsidRPr="005D534C" w:rsidRDefault="00D36F53" w:rsidP="0053691B">
      <w:pPr>
        <w:pStyle w:val="af0"/>
        <w:widowControl w:val="0"/>
        <w:spacing w:after="0"/>
        <w:ind w:left="0" w:firstLine="709"/>
        <w:rPr>
          <w:color w:val="auto"/>
          <w:spacing w:val="1"/>
        </w:rPr>
      </w:pPr>
      <w:r w:rsidRPr="005D534C">
        <w:rPr>
          <w:color w:val="auto"/>
          <w:spacing w:val="1"/>
        </w:rPr>
        <w:t>4.2.9 Удержать сумму неисполненных Подрядчиком требований об уплате неустоек (штрафов, пеней), предъявленных Заказчиком в соответствии с законом № 44</w:t>
      </w:r>
      <w:r w:rsidRPr="005D534C">
        <w:rPr>
          <w:color w:val="auto"/>
          <w:spacing w:val="1"/>
        </w:rPr>
        <w:noBreakHyphen/>
        <w:t>ФЗ, из суммы, подлежащей оплате Подрядчику.</w:t>
      </w:r>
    </w:p>
    <w:p w:rsidR="00D36F53" w:rsidRPr="005D534C" w:rsidRDefault="00D36F53" w:rsidP="0053691B">
      <w:pPr>
        <w:pStyle w:val="af0"/>
        <w:spacing w:after="0"/>
        <w:ind w:left="0" w:firstLine="709"/>
        <w:rPr>
          <w:color w:val="auto"/>
          <w:spacing w:val="1"/>
        </w:rPr>
      </w:pPr>
      <w:r w:rsidRPr="005D534C">
        <w:rPr>
          <w:color w:val="auto"/>
          <w:spacing w:val="1"/>
        </w:rPr>
        <w:t>4.2.10 По соглашению с Подрядчиком изменить существенные условия Контракта в случаях, установленных Федеральным Законом.</w:t>
      </w:r>
    </w:p>
    <w:p w:rsidR="00D36F53" w:rsidRPr="005D534C" w:rsidRDefault="00D36F53" w:rsidP="0053691B">
      <w:pPr>
        <w:pStyle w:val="af0"/>
        <w:widowControl w:val="0"/>
        <w:spacing w:after="0"/>
        <w:ind w:left="0" w:firstLine="709"/>
        <w:rPr>
          <w:color w:val="auto"/>
        </w:rPr>
      </w:pPr>
      <w:r w:rsidRPr="005D534C">
        <w:rPr>
          <w:color w:val="auto"/>
        </w:rPr>
        <w:t xml:space="preserve">4.2.11 В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D36F53" w:rsidRPr="005D534C" w:rsidRDefault="00D36F53" w:rsidP="0053691B">
      <w:pPr>
        <w:pStyle w:val="af0"/>
        <w:spacing w:after="0"/>
        <w:ind w:left="0" w:firstLine="709"/>
        <w:rPr>
          <w:color w:val="auto"/>
          <w:spacing w:val="1"/>
        </w:rPr>
      </w:pPr>
      <w:r w:rsidRPr="005D534C">
        <w:rPr>
          <w:color w:val="auto"/>
          <w:spacing w:val="1"/>
        </w:rPr>
        <w:t>4.2.12 По соглашению с Подрядчиком изменить существенные условия Контракта в случаях, установленных Федеральным Законом.</w:t>
      </w:r>
    </w:p>
    <w:p w:rsidR="00D36F53" w:rsidRPr="005D534C" w:rsidRDefault="00D36F53" w:rsidP="0053691B">
      <w:pPr>
        <w:pStyle w:val="af0"/>
        <w:widowControl w:val="0"/>
        <w:spacing w:after="0"/>
        <w:ind w:left="0" w:firstLine="709"/>
        <w:rPr>
          <w:color w:val="auto"/>
        </w:rPr>
      </w:pPr>
      <w:r w:rsidRPr="005D534C">
        <w:rPr>
          <w:color w:val="auto"/>
        </w:rPr>
        <w:t>4.2.13 Пользоваться иными правами, установленными Контрактом и законодательством Российской Федерации.</w:t>
      </w:r>
    </w:p>
    <w:p w:rsidR="00D36F53" w:rsidRPr="005D534C" w:rsidRDefault="00D36F53" w:rsidP="0053691B">
      <w:pPr>
        <w:pStyle w:val="Standard"/>
        <w:ind w:firstLine="709"/>
        <w:jc w:val="both"/>
        <w:rPr>
          <w:lang w:val="ru-RU"/>
        </w:rPr>
      </w:pPr>
      <w:r w:rsidRPr="005D534C">
        <w:rPr>
          <w:b/>
          <w:lang w:val="ru-RU"/>
        </w:rPr>
        <w:t>4.3 Подрядчик обязан:</w:t>
      </w:r>
    </w:p>
    <w:p w:rsidR="00D36F53" w:rsidRPr="005D534C" w:rsidRDefault="00D36F53" w:rsidP="0053691B">
      <w:pPr>
        <w:pStyle w:val="Default"/>
        <w:suppressAutoHyphens/>
        <w:autoSpaceDE/>
        <w:adjustRightInd/>
        <w:ind w:firstLine="709"/>
        <w:jc w:val="both"/>
        <w:textAlignment w:val="baseline"/>
        <w:rPr>
          <w:color w:val="auto"/>
        </w:rPr>
      </w:pPr>
      <w:r w:rsidRPr="005D534C">
        <w:rPr>
          <w:color w:val="auto"/>
        </w:rPr>
        <w:t xml:space="preserve">4.3.1 </w:t>
      </w:r>
      <w:r w:rsidR="00965EDA" w:rsidRPr="005D534C">
        <w:rPr>
          <w:color w:val="auto"/>
        </w:rPr>
        <w:t>Выполнить работы в полном объеме, в установленном порядке и в сроки, предусмотренные настоящим Контрактом. Собственными силами (без привлеч</w:t>
      </w:r>
      <w:r w:rsidR="00951683" w:rsidRPr="005D534C">
        <w:rPr>
          <w:color w:val="auto"/>
        </w:rPr>
        <w:t>ения субподрядчиков) выполнить 9</w:t>
      </w:r>
      <w:r w:rsidR="00965EDA" w:rsidRPr="005D534C">
        <w:rPr>
          <w:color w:val="auto"/>
        </w:rPr>
        <w:t>0% объема работ, от объема, установленного Контрактом.</w:t>
      </w:r>
    </w:p>
    <w:p w:rsidR="00D36F53" w:rsidRPr="005D534C" w:rsidRDefault="00D36F53" w:rsidP="0053691B">
      <w:pPr>
        <w:autoSpaceDE w:val="0"/>
        <w:ind w:firstLine="709"/>
        <w:jc w:val="both"/>
      </w:pPr>
      <w:r w:rsidRPr="005D534C">
        <w:t>4.3.2 Обеспечить выполнение работ по Контракту в соответствии с Проектной и Рабочей документацией.</w:t>
      </w:r>
    </w:p>
    <w:p w:rsidR="00D36F53" w:rsidRPr="005D534C" w:rsidRDefault="00D36F53" w:rsidP="0053691B">
      <w:pPr>
        <w:autoSpaceDE w:val="0"/>
        <w:ind w:firstLine="709"/>
        <w:jc w:val="both"/>
      </w:pPr>
      <w:r w:rsidRPr="005D534C">
        <w:t xml:space="preserve">4.3.3 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p>
    <w:p w:rsidR="00D36F53" w:rsidRPr="005D534C" w:rsidRDefault="00D36F53" w:rsidP="0053691B">
      <w:pPr>
        <w:autoSpaceDE w:val="0"/>
        <w:ind w:firstLine="709"/>
        <w:jc w:val="both"/>
      </w:pPr>
      <w:r w:rsidRPr="005D534C">
        <w:t xml:space="preserve">4.3.4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rsidR="00D36F53" w:rsidRPr="005D534C" w:rsidRDefault="00D36F53" w:rsidP="0053691B">
      <w:pPr>
        <w:autoSpaceDE w:val="0"/>
        <w:ind w:firstLine="709"/>
        <w:jc w:val="both"/>
      </w:pPr>
      <w:r w:rsidRPr="005D534C">
        <w:t>4.3.5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D36F53" w:rsidRPr="005D534C" w:rsidRDefault="00D36F53" w:rsidP="0053691B">
      <w:pPr>
        <w:autoSpaceDE w:val="0"/>
        <w:ind w:firstLine="709"/>
        <w:jc w:val="both"/>
      </w:pPr>
      <w:r w:rsidRPr="005D534C">
        <w:t>4.3.6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D36F53" w:rsidRPr="005D534C" w:rsidRDefault="00D36F53" w:rsidP="0053691B">
      <w:pPr>
        <w:autoSpaceDE w:val="0"/>
        <w:ind w:firstLine="709"/>
        <w:jc w:val="both"/>
      </w:pPr>
      <w:r w:rsidRPr="005D534C">
        <w:t>4.3.7 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D36F53" w:rsidRPr="005D534C" w:rsidRDefault="00D36F53" w:rsidP="0053691B">
      <w:pPr>
        <w:autoSpaceDE w:val="0"/>
        <w:ind w:firstLine="709"/>
        <w:jc w:val="both"/>
      </w:pPr>
      <w:r w:rsidRPr="005D534C">
        <w:lastRenderedPageBreak/>
        <w:t>4.3.8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D36F53" w:rsidRPr="005D534C" w:rsidRDefault="00D36F53" w:rsidP="0053691B">
      <w:pPr>
        <w:autoSpaceDE w:val="0"/>
        <w:ind w:firstLine="709"/>
        <w:jc w:val="both"/>
      </w:pPr>
      <w:r w:rsidRPr="005D534C">
        <w:t>4.3.9 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D36F53" w:rsidRPr="005D534C" w:rsidRDefault="00D36F53" w:rsidP="0053691B">
      <w:pPr>
        <w:autoSpaceDE w:val="0"/>
        <w:ind w:firstLine="709"/>
        <w:jc w:val="both"/>
      </w:pPr>
      <w:r w:rsidRPr="005D534C">
        <w:t>4.3.10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D36F53" w:rsidRPr="005D534C" w:rsidRDefault="00D36F53" w:rsidP="0053691B">
      <w:pPr>
        <w:autoSpaceDE w:val="0"/>
        <w:ind w:firstLine="709"/>
        <w:jc w:val="both"/>
      </w:pPr>
      <w:r w:rsidRPr="005D534C">
        <w:t>4.3.11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D36F53" w:rsidRPr="005D534C" w:rsidRDefault="00D36F53" w:rsidP="0053691B">
      <w:pPr>
        <w:autoSpaceDE w:val="0"/>
        <w:ind w:firstLine="709"/>
        <w:jc w:val="both"/>
      </w:pPr>
      <w:r w:rsidRPr="005D534C">
        <w:t>4.3.12 Подрядчик несет ответственность перед Заказчиком за допущенные отступления от проектной документации и рабочей документации.</w:t>
      </w:r>
    </w:p>
    <w:p w:rsidR="00D36F53" w:rsidRPr="005D534C" w:rsidRDefault="00D36F53" w:rsidP="0053691B">
      <w:pPr>
        <w:autoSpaceDE w:val="0"/>
        <w:ind w:firstLine="709"/>
        <w:jc w:val="both"/>
      </w:pPr>
      <w:r w:rsidRPr="005D534C">
        <w:t xml:space="preserve">4.3.13 </w:t>
      </w:r>
      <w:r w:rsidR="00111823" w:rsidRPr="005D534C">
        <w:t xml:space="preserve">  </w:t>
      </w:r>
      <w:r w:rsidRPr="005D534C">
        <w:t>Не позднее 15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D36F53" w:rsidRPr="005D534C" w:rsidRDefault="00D36F53" w:rsidP="0053691B">
      <w:pPr>
        <w:ind w:firstLine="709"/>
        <w:jc w:val="both"/>
      </w:pPr>
      <w:r w:rsidRPr="005D534C">
        <w:t>4.3.14 Втечение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D36F53" w:rsidRPr="005D534C" w:rsidRDefault="00D36F53" w:rsidP="0053691B">
      <w:pPr>
        <w:autoSpaceDE w:val="0"/>
        <w:ind w:firstLine="709"/>
        <w:jc w:val="both"/>
      </w:pPr>
      <w:r w:rsidRPr="005D534C">
        <w:rPr>
          <w:rFonts w:eastAsia="MS Mincho"/>
        </w:rPr>
        <w:t>4.3.15 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D36F53" w:rsidRPr="005D534C" w:rsidRDefault="00D36F53" w:rsidP="0053691B">
      <w:pPr>
        <w:autoSpaceDE w:val="0"/>
        <w:ind w:firstLine="709"/>
        <w:jc w:val="both"/>
      </w:pPr>
      <w:r w:rsidRPr="005D534C">
        <w:rPr>
          <w:rFonts w:eastAsia="MS Mincho"/>
        </w:rP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D36F53" w:rsidRPr="005D534C" w:rsidRDefault="00D36F53" w:rsidP="0053691B">
      <w:pPr>
        <w:autoSpaceDE w:val="0"/>
        <w:ind w:firstLine="709"/>
        <w:jc w:val="both"/>
      </w:pPr>
      <w:r w:rsidRPr="005D534C">
        <w:t xml:space="preserve">4.3.16 Выполнить Работы в соответствии с условиями настоящего Контракта, </w:t>
      </w:r>
      <w:r w:rsidRPr="005D534C">
        <w:rPr>
          <w:iCs/>
        </w:rPr>
        <w:t>Графиком производства работ (Приложение № 1 к Контракту), в соответствии с утвержденной проектно-сметной документацией и по цене Контракта (Приложение № 2.1., 2.2. к Контракту)</w:t>
      </w:r>
      <w:r w:rsidRPr="005D534C">
        <w:t xml:space="preserve">, строительными нормами и правилами. Сдать Заказчику результат Работ в </w:t>
      </w:r>
      <w:r w:rsidRPr="005D534C">
        <w:rPr>
          <w:iCs/>
        </w:rPr>
        <w:t>установленный п.3.1. настоящего Контракта срок по акту приемки</w:t>
      </w:r>
      <w:r w:rsidRPr="005D534C">
        <w:t>, а также промежуточные результаты выполненных работ.</w:t>
      </w:r>
    </w:p>
    <w:p w:rsidR="00D36F53" w:rsidRPr="005D534C" w:rsidRDefault="00D36F53" w:rsidP="0053691B">
      <w:pPr>
        <w:autoSpaceDE w:val="0"/>
        <w:ind w:firstLine="709"/>
        <w:jc w:val="both"/>
      </w:pPr>
      <w:r w:rsidRPr="005D534C">
        <w:lastRenderedPageBreak/>
        <w:t>4.3.17 В течение 3 (трех) рабочих дней, после дня подписания Контракта, предоставить Заказчику:</w:t>
      </w:r>
    </w:p>
    <w:p w:rsidR="00D36F53" w:rsidRPr="005D534C" w:rsidRDefault="00D36F53" w:rsidP="0053691B">
      <w:pPr>
        <w:autoSpaceDE w:val="0"/>
        <w:ind w:firstLine="709"/>
        <w:jc w:val="both"/>
      </w:pPr>
      <w:r w:rsidRPr="005D534C">
        <w:t>а) Приказ о назначении ответственного лица за производство работ на объекте;</w:t>
      </w:r>
    </w:p>
    <w:p w:rsidR="00D36F53" w:rsidRPr="005D534C" w:rsidRDefault="00D36F53" w:rsidP="0053691B">
      <w:pPr>
        <w:autoSpaceDE w:val="0"/>
        <w:ind w:firstLine="709"/>
        <w:jc w:val="both"/>
      </w:pPr>
      <w:r w:rsidRPr="005D534C">
        <w:t>б) Приказ о назначении ответственных лиц по вопросам охраны труда и техники безопасности на объекте;</w:t>
      </w:r>
    </w:p>
    <w:p w:rsidR="00D36F53" w:rsidRPr="005D534C" w:rsidRDefault="00D36F53" w:rsidP="0053691B">
      <w:pPr>
        <w:autoSpaceDE w:val="0"/>
        <w:ind w:firstLine="709"/>
        <w:jc w:val="both"/>
      </w:pPr>
      <w:r w:rsidRPr="005D534C">
        <w:t>в) Приказ о назначении ответственного лица по строительному контролю на объекте;</w:t>
      </w:r>
    </w:p>
    <w:p w:rsidR="00D36F53" w:rsidRPr="005D534C" w:rsidRDefault="00D36F53" w:rsidP="0053691B">
      <w:pPr>
        <w:autoSpaceDE w:val="0"/>
        <w:ind w:firstLine="709"/>
        <w:jc w:val="both"/>
      </w:pPr>
      <w:r w:rsidRPr="005D534C">
        <w:t>г) Приказ о назначении ответственного лица за пожарную безопасность на объекте;</w:t>
      </w:r>
    </w:p>
    <w:p w:rsidR="00D36F53" w:rsidRPr="005D534C" w:rsidRDefault="00D36F53" w:rsidP="0053691B">
      <w:pPr>
        <w:autoSpaceDE w:val="0"/>
        <w:ind w:firstLine="709"/>
        <w:jc w:val="both"/>
      </w:pPr>
      <w:r w:rsidRPr="005D534C">
        <w:t>д) Приказ о назначении ответственного лица за работу с грузоподъемными машинами и механизмами на объекте;</w:t>
      </w:r>
    </w:p>
    <w:p w:rsidR="00D36F53" w:rsidRPr="005D534C" w:rsidRDefault="00D36F53" w:rsidP="0053691B">
      <w:pPr>
        <w:autoSpaceDE w:val="0"/>
        <w:ind w:firstLine="709"/>
        <w:jc w:val="both"/>
      </w:pPr>
      <w:r w:rsidRPr="005D534C">
        <w:t>е) Приказ о назначении ответственного лица за электробезопасность на объекте;</w:t>
      </w:r>
    </w:p>
    <w:p w:rsidR="00D36F53" w:rsidRPr="005D534C" w:rsidRDefault="00D36F53" w:rsidP="0053691B">
      <w:pPr>
        <w:autoSpaceDE w:val="0"/>
        <w:ind w:firstLine="709"/>
        <w:jc w:val="both"/>
      </w:pPr>
      <w:r w:rsidRPr="005D534C">
        <w:t>ж) Приказ о назначении ответственного лица за выдачу нарядов-допусков на объекте.</w:t>
      </w:r>
    </w:p>
    <w:p w:rsidR="00D36F53" w:rsidRPr="005D534C" w:rsidRDefault="00D36F53" w:rsidP="0053691B">
      <w:pPr>
        <w:autoSpaceDE w:val="0"/>
        <w:ind w:firstLine="709"/>
        <w:jc w:val="both"/>
      </w:pPr>
      <w:r w:rsidRPr="005D534C">
        <w:t>4.3.18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D36F53" w:rsidRPr="005D534C" w:rsidRDefault="00D36F53" w:rsidP="0053691B">
      <w:pPr>
        <w:autoSpaceDE w:val="0"/>
        <w:ind w:firstLine="709"/>
        <w:jc w:val="both"/>
      </w:pPr>
      <w:r w:rsidRPr="005D534C">
        <w:t>4.3.19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D36F53" w:rsidRPr="005D534C" w:rsidRDefault="00D36F53" w:rsidP="0053691B">
      <w:pPr>
        <w:autoSpaceDE w:val="0"/>
        <w:ind w:firstLine="709"/>
        <w:jc w:val="both"/>
      </w:pPr>
      <w:r w:rsidRPr="005D534C">
        <w:t xml:space="preserve">4.3.20 Установить при въезде на строительную площадку информационный щит, отображающий паспорт строительства, в соответствии с п. 6.2.8. </w:t>
      </w:r>
      <w:r w:rsidR="00F36ED8" w:rsidRPr="005D534C">
        <w:t xml:space="preserve">СП 48.13330.2019 </w:t>
      </w:r>
      <w:r w:rsidRPr="005D534C">
        <w:t xml:space="preserve">(СНиП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D36F53" w:rsidRPr="005D534C" w:rsidRDefault="00D36F53" w:rsidP="0053691B">
      <w:pPr>
        <w:autoSpaceDE w:val="0"/>
        <w:ind w:firstLine="709"/>
        <w:jc w:val="both"/>
      </w:pPr>
      <w:r w:rsidRPr="005D534C">
        <w:t xml:space="preserve">4.3.21 Своевременно устанавливать ограждения котлованов и траншей, оборудованные трапы и переходные мостики. </w:t>
      </w:r>
    </w:p>
    <w:p w:rsidR="00D36F53" w:rsidRPr="005D534C" w:rsidRDefault="00D36F53" w:rsidP="0053691B">
      <w:pPr>
        <w:autoSpaceDE w:val="0"/>
        <w:ind w:firstLine="709"/>
        <w:jc w:val="both"/>
      </w:pPr>
      <w:r w:rsidRPr="005D534C">
        <w:t xml:space="preserve">4.3.22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D36F53" w:rsidRPr="005D534C" w:rsidRDefault="00D36F53" w:rsidP="0053691B">
      <w:pPr>
        <w:autoSpaceDE w:val="0"/>
        <w:ind w:firstLine="709"/>
        <w:jc w:val="both"/>
      </w:pPr>
      <w:r w:rsidRPr="005D534C">
        <w:t>4.3.23 При необходимости произвести разбивку в натуре осей зданий и сооружений, знаков закрепления этих осей и монтажных ориентиров.</w:t>
      </w:r>
    </w:p>
    <w:p w:rsidR="00D36F53" w:rsidRPr="005D534C" w:rsidRDefault="00D36F53" w:rsidP="0053691B">
      <w:pPr>
        <w:autoSpaceDE w:val="0"/>
        <w:ind w:firstLine="709"/>
        <w:jc w:val="both"/>
      </w:pPr>
      <w:r w:rsidRPr="005D534C">
        <w:t>4.3.24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D36F53" w:rsidRPr="005D534C" w:rsidRDefault="00D36F53" w:rsidP="0053691B">
      <w:pPr>
        <w:autoSpaceDE w:val="0"/>
        <w:ind w:firstLine="709"/>
        <w:jc w:val="both"/>
      </w:pPr>
      <w:r w:rsidRPr="005D534C">
        <w:t>4.3.25 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rsidR="00D36F53" w:rsidRPr="005D534C" w:rsidRDefault="00D36F53" w:rsidP="0053691B">
      <w:pPr>
        <w:autoSpaceDE w:val="0"/>
        <w:ind w:firstLine="709"/>
        <w:jc w:val="both"/>
      </w:pPr>
      <w:r w:rsidRPr="005D534C">
        <w:t xml:space="preserve">4.3.26 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w:t>
      </w:r>
      <w:r w:rsidRPr="005D534C">
        <w:lastRenderedPageBreak/>
        <w:t>строительную площадку временным проведением сетей энергоснабжения, водо- и паро- провода, телефонной связью за свой счет.</w:t>
      </w:r>
    </w:p>
    <w:p w:rsidR="00D36F53" w:rsidRPr="005D534C" w:rsidRDefault="00D36F53" w:rsidP="0053691B">
      <w:pPr>
        <w:autoSpaceDE w:val="0"/>
        <w:ind w:firstLine="709"/>
        <w:jc w:val="both"/>
      </w:pPr>
      <w:r w:rsidRPr="005D534C">
        <w:t xml:space="preserve">4.3.27 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Контрактом. </w:t>
      </w:r>
    </w:p>
    <w:p w:rsidR="00D36F53" w:rsidRPr="005D534C" w:rsidRDefault="00D36F53" w:rsidP="0053691B">
      <w:pPr>
        <w:autoSpaceDE w:val="0"/>
        <w:ind w:firstLine="709"/>
        <w:jc w:val="both"/>
      </w:pPr>
      <w:r w:rsidRPr="005D534C">
        <w:t>4.3.28 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D36F53" w:rsidRPr="005D534C" w:rsidRDefault="00D36F53" w:rsidP="0053691B">
      <w:pPr>
        <w:autoSpaceDE w:val="0"/>
        <w:ind w:firstLine="709"/>
        <w:jc w:val="both"/>
      </w:pPr>
      <w:r w:rsidRPr="005D534C">
        <w:t xml:space="preserve">4.3.29 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D36F53" w:rsidRPr="005D534C" w:rsidRDefault="00D36F53" w:rsidP="0053691B">
      <w:pPr>
        <w:autoSpaceDE w:val="0"/>
        <w:ind w:firstLine="709"/>
        <w:jc w:val="both"/>
      </w:pPr>
      <w:r w:rsidRPr="005D534C">
        <w:t>4.3.30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D36F53" w:rsidRPr="005D534C" w:rsidRDefault="00D36F53" w:rsidP="0053691B">
      <w:pPr>
        <w:autoSpaceDE w:val="0"/>
        <w:ind w:firstLine="709"/>
        <w:jc w:val="both"/>
      </w:pPr>
      <w:r w:rsidRPr="005D534C">
        <w:t>4.3.31 Осуществлять охрану строительной площадки в порядке, установленном разделом 9 настоящего Контракта.</w:t>
      </w:r>
    </w:p>
    <w:p w:rsidR="00D36F53" w:rsidRPr="005D534C" w:rsidRDefault="00D36F53" w:rsidP="0053691B">
      <w:pPr>
        <w:autoSpaceDE w:val="0"/>
        <w:ind w:firstLine="709"/>
        <w:jc w:val="both"/>
      </w:pPr>
      <w:r w:rsidRPr="005D534C">
        <w:t>4.3.32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D36F53" w:rsidRPr="005D534C" w:rsidRDefault="00D36F53" w:rsidP="0053691B">
      <w:pPr>
        <w:autoSpaceDE w:val="0"/>
        <w:ind w:firstLine="709"/>
        <w:jc w:val="both"/>
      </w:pPr>
      <w:r w:rsidRPr="005D534C">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D36F53" w:rsidRPr="005D534C" w:rsidRDefault="00D36F53" w:rsidP="0053691B">
      <w:pPr>
        <w:autoSpaceDE w:val="0"/>
        <w:ind w:firstLine="709"/>
        <w:jc w:val="both"/>
      </w:pPr>
      <w:r w:rsidRPr="005D534C">
        <w:t>4.3.33 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D36F53" w:rsidRPr="005D534C" w:rsidRDefault="00D36F53" w:rsidP="0053691B">
      <w:pPr>
        <w:autoSpaceDE w:val="0"/>
        <w:ind w:firstLine="709"/>
        <w:jc w:val="both"/>
      </w:pPr>
      <w:r w:rsidRPr="005D534C">
        <w:t>4.3.34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D36F53" w:rsidRPr="005D534C" w:rsidRDefault="00D36F53" w:rsidP="0053691B">
      <w:pPr>
        <w:autoSpaceDE w:val="0"/>
        <w:ind w:firstLine="709"/>
        <w:jc w:val="both"/>
      </w:pPr>
      <w:r w:rsidRPr="005D534C">
        <w:t>4.3.35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D36F53" w:rsidRPr="005D534C" w:rsidRDefault="00D36F53" w:rsidP="0053691B">
      <w:pPr>
        <w:autoSpaceDE w:val="0"/>
        <w:ind w:firstLine="709"/>
        <w:jc w:val="both"/>
      </w:pPr>
      <w:r w:rsidRPr="005D534C">
        <w:t>4.3.36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D36F53" w:rsidRPr="005D534C" w:rsidRDefault="00D36F53" w:rsidP="0053691B">
      <w:pPr>
        <w:autoSpaceDE w:val="0"/>
        <w:ind w:firstLine="709"/>
        <w:jc w:val="both"/>
      </w:pPr>
      <w:r w:rsidRPr="005D534C">
        <w:t>4.3.37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D36F53" w:rsidRPr="005D534C" w:rsidRDefault="00D36F53" w:rsidP="0053691B">
      <w:pPr>
        <w:autoSpaceDE w:val="0"/>
        <w:ind w:firstLine="709"/>
        <w:jc w:val="both"/>
      </w:pPr>
      <w:r w:rsidRPr="005D534C">
        <w:t>4.3.38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D36F53" w:rsidRPr="005D534C" w:rsidRDefault="00D36F53" w:rsidP="0053691B">
      <w:pPr>
        <w:autoSpaceDE w:val="0"/>
        <w:ind w:firstLine="709"/>
        <w:jc w:val="both"/>
      </w:pPr>
      <w:r w:rsidRPr="005D534C">
        <w:t xml:space="preserve">4.3.39 Поставить на строительную площадку все предусмотренные проектной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w:t>
      </w:r>
      <w:r w:rsidRPr="005D534C">
        <w:lastRenderedPageBreak/>
        <w:t>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D36F53" w:rsidRPr="005D534C" w:rsidRDefault="00D36F53" w:rsidP="0053691B">
      <w:pPr>
        <w:autoSpaceDE w:val="0"/>
        <w:ind w:firstLine="709"/>
        <w:jc w:val="both"/>
      </w:pPr>
      <w:r w:rsidRPr="005D534C">
        <w:t>4.3.40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D36F53" w:rsidRPr="005D534C" w:rsidRDefault="00D36F53" w:rsidP="0053691B">
      <w:pPr>
        <w:autoSpaceDE w:val="0"/>
        <w:ind w:firstLine="709"/>
        <w:jc w:val="both"/>
      </w:pPr>
      <w:r w:rsidRPr="005D534C">
        <w:t>4.3.41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D36F53" w:rsidRPr="005D534C" w:rsidRDefault="00D36F53" w:rsidP="0053691B">
      <w:pPr>
        <w:autoSpaceDE w:val="0"/>
        <w:ind w:firstLine="709"/>
        <w:jc w:val="both"/>
      </w:pPr>
      <w:r w:rsidRPr="005D534C">
        <w:t>4.3.42 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D36F53" w:rsidRPr="005D534C" w:rsidRDefault="00D36F53" w:rsidP="0053691B">
      <w:pPr>
        <w:autoSpaceDE w:val="0"/>
        <w:ind w:firstLine="709"/>
        <w:jc w:val="both"/>
      </w:pPr>
      <w:r w:rsidRPr="005D534C">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D36F53" w:rsidRPr="005D534C" w:rsidRDefault="00D36F53" w:rsidP="0053691B">
      <w:pPr>
        <w:autoSpaceDE w:val="0"/>
        <w:ind w:firstLine="709"/>
        <w:jc w:val="both"/>
      </w:pPr>
      <w:r w:rsidRPr="005D534C">
        <w:t>4.3.43 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D36F53" w:rsidRPr="005D534C" w:rsidRDefault="00D36F53" w:rsidP="0053691B">
      <w:pPr>
        <w:autoSpaceDE w:val="0"/>
        <w:ind w:firstLine="709"/>
        <w:jc w:val="both"/>
      </w:pPr>
      <w:r w:rsidRPr="005D534C">
        <w:t>4.3.44 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D36F53" w:rsidRPr="005D534C" w:rsidRDefault="00D36F53" w:rsidP="0053691B">
      <w:pPr>
        <w:autoSpaceDE w:val="0"/>
        <w:ind w:firstLine="709"/>
        <w:jc w:val="both"/>
      </w:pPr>
      <w:r w:rsidRPr="005D534C">
        <w:rPr>
          <w:bCs/>
        </w:rPr>
        <w:t xml:space="preserve">4.3.45 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D36F53" w:rsidRPr="005D534C" w:rsidRDefault="00D36F53" w:rsidP="0053691B">
      <w:pPr>
        <w:autoSpaceDE w:val="0"/>
        <w:ind w:firstLine="709"/>
        <w:jc w:val="both"/>
      </w:pPr>
      <w:r w:rsidRPr="005D534C">
        <w:t>4.3.46 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D36F53" w:rsidRPr="005D534C" w:rsidRDefault="00D36F53" w:rsidP="0053691B">
      <w:pPr>
        <w:autoSpaceDE w:val="0"/>
        <w:ind w:firstLine="709"/>
        <w:jc w:val="both"/>
      </w:pPr>
      <w:r w:rsidRPr="005D534C">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D36F53" w:rsidRPr="005D534C" w:rsidRDefault="00D36F53" w:rsidP="0053691B">
      <w:pPr>
        <w:autoSpaceDE w:val="0"/>
        <w:ind w:firstLine="709"/>
        <w:jc w:val="both"/>
      </w:pPr>
      <w:r w:rsidRPr="005D534C">
        <w:t>4.3.47 Немедленно известить Заказчика и до получения от него указаний приостановить Работы при обнаружении:</w:t>
      </w:r>
    </w:p>
    <w:p w:rsidR="00D36F53" w:rsidRPr="005D534C" w:rsidRDefault="00D36F53" w:rsidP="0053691B">
      <w:pPr>
        <w:autoSpaceDE w:val="0"/>
        <w:ind w:firstLine="709"/>
        <w:jc w:val="both"/>
      </w:pPr>
      <w:r w:rsidRPr="005D534C">
        <w:t>– возможных неблагоприятных для Заказчика последствий выполнения его указаний о способе исполнения Работ;</w:t>
      </w:r>
    </w:p>
    <w:p w:rsidR="00D36F53" w:rsidRPr="005D534C" w:rsidRDefault="00D36F53" w:rsidP="0053691B">
      <w:pPr>
        <w:autoSpaceDE w:val="0"/>
        <w:ind w:firstLine="709"/>
        <w:jc w:val="both"/>
      </w:pPr>
      <w:r w:rsidRPr="005D534C">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D36F53" w:rsidRPr="005D534C" w:rsidRDefault="00D36F53" w:rsidP="0053691B">
      <w:pPr>
        <w:autoSpaceDE w:val="0"/>
        <w:ind w:firstLine="709"/>
        <w:jc w:val="both"/>
      </w:pPr>
      <w:r w:rsidRPr="005D534C">
        <w:lastRenderedPageBreak/>
        <w:t>4.3.48 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D36F53" w:rsidRPr="005D534C" w:rsidRDefault="00D36F53" w:rsidP="0053691B">
      <w:pPr>
        <w:autoSpaceDE w:val="0"/>
        <w:ind w:firstLine="709"/>
        <w:jc w:val="both"/>
      </w:pPr>
      <w:r w:rsidRPr="005D534C">
        <w:t>4.3.49 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D36F53" w:rsidRPr="005D534C" w:rsidRDefault="00D36F53" w:rsidP="0053691B">
      <w:pPr>
        <w:autoSpaceDE w:val="0"/>
        <w:ind w:firstLine="709"/>
        <w:jc w:val="both"/>
      </w:pPr>
      <w:r w:rsidRPr="005D534C">
        <w:t>4.3.50 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D36F53" w:rsidRPr="005D534C" w:rsidRDefault="00D36F53" w:rsidP="0053691B">
      <w:pPr>
        <w:autoSpaceDE w:val="0"/>
        <w:ind w:firstLine="709"/>
        <w:jc w:val="both"/>
      </w:pPr>
      <w:r w:rsidRPr="005D534C">
        <w:t>4.3.51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D36F53" w:rsidRPr="005D534C" w:rsidRDefault="00D36F53" w:rsidP="0053691B">
      <w:pPr>
        <w:autoSpaceDE w:val="0"/>
        <w:ind w:firstLine="709"/>
        <w:jc w:val="both"/>
      </w:pPr>
      <w:r w:rsidRPr="005D534C">
        <w:t>4.3.52 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D36F53" w:rsidRPr="005D534C" w:rsidRDefault="00D36F53" w:rsidP="0053691B">
      <w:pPr>
        <w:autoSpaceDE w:val="0"/>
        <w:ind w:firstLine="709"/>
        <w:jc w:val="both"/>
      </w:pPr>
      <w:r w:rsidRPr="005D534C">
        <w:t>4.3.53 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D36F53" w:rsidRPr="005D534C" w:rsidRDefault="00D36F53" w:rsidP="0053691B">
      <w:pPr>
        <w:pStyle w:val="ConsPlusNormal"/>
        <w:widowControl/>
        <w:suppressAutoHyphens/>
        <w:autoSpaceDE/>
        <w:autoSpaceDN/>
        <w:adjustRightInd/>
        <w:ind w:firstLine="709"/>
        <w:jc w:val="both"/>
        <w:rPr>
          <w:rFonts w:ascii="Times New Roman" w:hAnsi="Times New Roman" w:cs="Times New Roman"/>
          <w:sz w:val="24"/>
          <w:szCs w:val="24"/>
        </w:rPr>
      </w:pPr>
      <w:r w:rsidRPr="005D534C">
        <w:rPr>
          <w:rFonts w:ascii="Times New Roman" w:hAnsi="Times New Roman" w:cs="Times New Roman"/>
          <w:sz w:val="24"/>
          <w:szCs w:val="24"/>
        </w:rPr>
        <w:t>4.3.54 Предоставить обеспечение исполнения Контракта в случаях, установленных Федеральным Законом и Контрактом.</w:t>
      </w:r>
    </w:p>
    <w:p w:rsidR="00D36F53" w:rsidRPr="005D534C" w:rsidRDefault="00D36F53" w:rsidP="0053691B">
      <w:pPr>
        <w:pStyle w:val="af0"/>
        <w:widowControl w:val="0"/>
        <w:spacing w:after="0"/>
        <w:ind w:left="0" w:firstLine="709"/>
        <w:rPr>
          <w:color w:val="auto"/>
        </w:rPr>
      </w:pPr>
      <w:r w:rsidRPr="005D534C">
        <w:rPr>
          <w:color w:val="auto"/>
        </w:rPr>
        <w:t>4.3.55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5 (пяти) рабочих дней со дня получения соответствующего требования.</w:t>
      </w:r>
    </w:p>
    <w:p w:rsidR="00D36F53" w:rsidRPr="005D534C" w:rsidRDefault="00D36F53" w:rsidP="0053691B">
      <w:pPr>
        <w:pStyle w:val="af0"/>
        <w:widowControl w:val="0"/>
        <w:tabs>
          <w:tab w:val="left" w:pos="709"/>
        </w:tabs>
        <w:spacing w:after="0"/>
        <w:ind w:left="0" w:firstLine="709"/>
        <w:rPr>
          <w:color w:val="auto"/>
        </w:rPr>
      </w:pPr>
      <w:r w:rsidRPr="005D534C">
        <w:rPr>
          <w:color w:val="auto"/>
        </w:rPr>
        <w:t>4.3.56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Контракте.</w:t>
      </w:r>
    </w:p>
    <w:p w:rsidR="00D36F53" w:rsidRPr="005D534C" w:rsidRDefault="00D36F53" w:rsidP="0053691B">
      <w:pPr>
        <w:pStyle w:val="Default"/>
        <w:suppressAutoHyphens/>
        <w:autoSpaceDE/>
        <w:adjustRightInd/>
        <w:ind w:firstLine="709"/>
        <w:jc w:val="both"/>
        <w:textAlignment w:val="baseline"/>
        <w:rPr>
          <w:color w:val="auto"/>
        </w:rPr>
      </w:pPr>
      <w:r w:rsidRPr="005D534C">
        <w:rPr>
          <w:color w:val="auto"/>
        </w:rPr>
        <w:t>4.3.57 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D36F53" w:rsidRPr="005D534C"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4.3.58 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Подрядчика) или вследствие нарушения имущественных или иных прав, охраняющих интеллектуальную собственность.</w:t>
      </w:r>
    </w:p>
    <w:p w:rsidR="00D36F53" w:rsidRPr="005D534C"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4.3.59 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D36F53" w:rsidRPr="005D534C"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4.3.60 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D36F53" w:rsidRPr="005D534C"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 xml:space="preserve">4.3.61 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w:t>
      </w:r>
      <w:r w:rsidRPr="005D534C">
        <w:rPr>
          <w:rFonts w:ascii="Times New Roman" w:hAnsi="Times New Roman" w:cs="Times New Roman"/>
          <w:sz w:val="24"/>
          <w:szCs w:val="24"/>
        </w:rPr>
        <w:lastRenderedPageBreak/>
        <w:t>связанных с достижением целей Контракта.</w:t>
      </w:r>
    </w:p>
    <w:p w:rsidR="00D36F53" w:rsidRPr="005D534C"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4.3.62 В случае, если начальная (максимальная) цена контракта при осуществлении закупки товара, работы, услуги превышает 100 млн.руб., Поставщик (Подрядчик, Исполнитель) обязан предоставлять информацию о всех субподрядчиках,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Указанная информация предоставляется Заказчику Поставщиком (Подрядчиком, Исполнителем) в течение десяти дней с момента заключения им договора с субподрядчиком, субподрядчиком. При этом, в случае не предоставления указанной информации, Поставщик (Подрядчик, Исполнитель) обязан уплатить Заказчику неустойку.</w:t>
      </w:r>
    </w:p>
    <w:p w:rsidR="00D36F53" w:rsidRPr="005D534C"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 xml:space="preserve">4.3.63 Привлекать к исполнению настоящего контракта субподрядчиков из числа субъектов малого предпринимательства, социально ориентированных некоммерческих организаций (далее - субподрядчики) в объеме </w:t>
      </w:r>
      <w:r w:rsidR="009C5D67">
        <w:rPr>
          <w:rFonts w:ascii="Times New Roman" w:hAnsi="Times New Roman" w:cs="Times New Roman"/>
          <w:sz w:val="24"/>
          <w:szCs w:val="24"/>
        </w:rPr>
        <w:t>1</w:t>
      </w:r>
      <w:r w:rsidR="004912BB" w:rsidRPr="005D534C">
        <w:rPr>
          <w:rFonts w:ascii="Times New Roman" w:hAnsi="Times New Roman" w:cs="Times New Roman"/>
          <w:sz w:val="24"/>
          <w:szCs w:val="24"/>
        </w:rPr>
        <w:t>0</w:t>
      </w:r>
      <w:r w:rsidRPr="005D534C">
        <w:rPr>
          <w:rFonts w:ascii="Times New Roman" w:hAnsi="Times New Roman" w:cs="Times New Roman"/>
          <w:sz w:val="24"/>
          <w:szCs w:val="24"/>
        </w:rPr>
        <w:t xml:space="preserve"> 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p>
    <w:p w:rsidR="00D36F53" w:rsidRPr="005D534C"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4.3.64 В срок не более пяти рабочих дней со дня заключения договора с субподрядчиком представить Заказчику:</w:t>
      </w:r>
    </w:p>
    <w:p w:rsidR="00D36F53" w:rsidRPr="005D534C"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D36F53" w:rsidRPr="005D534C"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 копию договора (договоров), заключенного с субподрядчиком, заверенную Подрядчиком.</w:t>
      </w:r>
    </w:p>
    <w:p w:rsidR="00D36F53" w:rsidRPr="005D534C"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4.3.65 Представлять Заказчику документы, указанные в пункте 4.3.64 настоящего контракта, в случае замены субподрядчика на этапе исполнения контракта на другого субподрядчика в течение пяти дней со дня заключения договора с новым субподрядчиком.</w:t>
      </w:r>
    </w:p>
    <w:p w:rsidR="00D36F53" w:rsidRPr="005D534C"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4.3.66 Представлять Заказчику в течение десяти рабочих дней со дня оплаты им выполненных обязательств по договору с субподрядчиком следующие документы:</w:t>
      </w:r>
    </w:p>
    <w:p w:rsidR="00D36F53" w:rsidRPr="005D534C"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 копии документов о приемке выполненной Работы, которая является предметом договора, заключенного между Подрядчиком и привлеченным им субподрядчиком;</w:t>
      </w:r>
    </w:p>
    <w:p w:rsidR="00D36F53" w:rsidRPr="005D534C"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Заказчику дополнительно в течение пяти дней со дня оплаты Подрядчиком обязательств, выполненных субподрядчиком).</w:t>
      </w:r>
    </w:p>
    <w:p w:rsidR="00D26AFC" w:rsidRPr="005D534C" w:rsidRDefault="00DD2D67"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 xml:space="preserve">Результатом выполненных работ по Контракту являются подписанные в двухстороннем порядке сторонами Акта приемки выполненных работ по форме КС-11, </w:t>
      </w:r>
    </w:p>
    <w:p w:rsidR="00DD2D67" w:rsidRPr="005D534C" w:rsidRDefault="00DD2D67"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5D534C">
        <w:rPr>
          <w:rFonts w:ascii="Times New Roman" w:hAnsi="Times New Roman" w:cs="Times New Roman"/>
          <w:sz w:val="24"/>
          <w:szCs w:val="24"/>
        </w:rPr>
        <w:t>КС-14.</w:t>
      </w:r>
    </w:p>
    <w:p w:rsidR="00D36F53" w:rsidRPr="005D534C" w:rsidRDefault="00D36F53" w:rsidP="0053691B">
      <w:pPr>
        <w:pStyle w:val="af0"/>
        <w:widowControl w:val="0"/>
        <w:spacing w:after="0"/>
        <w:ind w:left="0" w:firstLine="709"/>
        <w:rPr>
          <w:color w:val="auto"/>
        </w:rPr>
      </w:pPr>
      <w:r w:rsidRPr="005D534C">
        <w:rPr>
          <w:color w:val="auto"/>
        </w:rPr>
        <w:t>4.3.67 Исполнять иные обязанности, предусмотренные законодательством Российской Федерации и Контрактом.</w:t>
      </w:r>
    </w:p>
    <w:p w:rsidR="00D36F53" w:rsidRPr="005D534C" w:rsidRDefault="00D36F53" w:rsidP="0053691B">
      <w:pPr>
        <w:ind w:firstLine="709"/>
        <w:jc w:val="both"/>
      </w:pPr>
      <w:r w:rsidRPr="005D534C">
        <w:rPr>
          <w:b/>
        </w:rPr>
        <w:t>4.4 Подрядчик вправе:</w:t>
      </w:r>
    </w:p>
    <w:p w:rsidR="00D36F53" w:rsidRPr="005D534C" w:rsidRDefault="00D36F53" w:rsidP="0053691B">
      <w:pPr>
        <w:ind w:firstLine="709"/>
        <w:jc w:val="both"/>
      </w:pPr>
      <w:r w:rsidRPr="005D534C">
        <w:t>4.4.1 Для выполнения отдельных видов работ по настоящему Контракту, дополнительно привлечь субподрядные организации</w:t>
      </w:r>
      <w:r w:rsidRPr="005D534C">
        <w:rPr>
          <w:i/>
        </w:rPr>
        <w:t>.</w:t>
      </w:r>
    </w:p>
    <w:p w:rsidR="00D36F53" w:rsidRPr="005D534C" w:rsidRDefault="00D36F53" w:rsidP="0053691B">
      <w:pPr>
        <w:ind w:firstLine="709"/>
        <w:jc w:val="both"/>
        <w:rPr>
          <w:bCs/>
        </w:rPr>
      </w:pPr>
      <w:r w:rsidRPr="005D534C">
        <w:t>4.4.2 В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D36F53" w:rsidRPr="005D534C" w:rsidRDefault="00D36F53" w:rsidP="0053691B">
      <w:pPr>
        <w:pStyle w:val="af0"/>
        <w:spacing w:after="0"/>
        <w:ind w:left="0" w:firstLine="709"/>
        <w:rPr>
          <w:color w:val="auto"/>
          <w:spacing w:val="1"/>
        </w:rPr>
      </w:pPr>
      <w:r w:rsidRPr="005D534C">
        <w:rPr>
          <w:color w:val="auto"/>
          <w:spacing w:val="1"/>
        </w:rPr>
        <w:t>4.4.3 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Подрядчиком.</w:t>
      </w:r>
    </w:p>
    <w:p w:rsidR="00D36F53" w:rsidRPr="005D534C" w:rsidRDefault="00D36F53" w:rsidP="0053691B">
      <w:pPr>
        <w:pStyle w:val="af0"/>
        <w:widowControl w:val="0"/>
        <w:spacing w:after="0"/>
        <w:ind w:left="0" w:firstLine="709"/>
        <w:rPr>
          <w:color w:val="auto"/>
        </w:rPr>
      </w:pPr>
      <w:r w:rsidRPr="005D534C">
        <w:rPr>
          <w:color w:val="auto"/>
        </w:rPr>
        <w:t xml:space="preserve">4.4.4 Требовать своевременного подписания Заказчиком документа о приемке </w:t>
      </w:r>
      <w:r w:rsidRPr="005D534C">
        <w:rPr>
          <w:color w:val="auto"/>
        </w:rPr>
        <w:lastRenderedPageBreak/>
        <w:t xml:space="preserve">выполненных работ по форме КС-2; КС-3; по Контракту на основании представленных Подрядчиком документов, указанных в </w:t>
      </w:r>
      <w:hyperlink w:anchor="Par718">
        <w:r w:rsidRPr="005D534C">
          <w:rPr>
            <w:rStyle w:val="-"/>
            <w:color w:val="auto"/>
            <w:u w:val="none"/>
          </w:rPr>
          <w:t>п.п. 5.</w:t>
        </w:r>
      </w:hyperlink>
      <w:r w:rsidRPr="005D534C">
        <w:rPr>
          <w:rStyle w:val="-"/>
          <w:color w:val="auto"/>
          <w:u w:val="none"/>
        </w:rPr>
        <w:t>4, 5.5</w:t>
      </w:r>
      <w:r w:rsidRPr="005D534C">
        <w:rPr>
          <w:color w:val="auto"/>
        </w:rPr>
        <w:t xml:space="preserve">. Контракта, и при условии истечения срока, указанного в </w:t>
      </w:r>
      <w:r w:rsidRPr="005D534C">
        <w:rPr>
          <w:rStyle w:val="-"/>
          <w:color w:val="auto"/>
          <w:u w:val="none"/>
        </w:rPr>
        <w:t>п. 5.7.</w:t>
      </w:r>
      <w:r w:rsidRPr="005D534C">
        <w:rPr>
          <w:color w:val="auto"/>
        </w:rPr>
        <w:t xml:space="preserve"> Контракта.</w:t>
      </w:r>
    </w:p>
    <w:p w:rsidR="00D36F53" w:rsidRPr="005D534C" w:rsidRDefault="00D36F53" w:rsidP="0053691B">
      <w:pPr>
        <w:ind w:firstLine="709"/>
        <w:jc w:val="both"/>
      </w:pPr>
      <w:r w:rsidRPr="005D534C">
        <w:rPr>
          <w:bCs/>
        </w:rPr>
        <w:t>4.4.5 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D36F53" w:rsidRPr="005D534C" w:rsidRDefault="00D36F53" w:rsidP="0053691B">
      <w:pPr>
        <w:pStyle w:val="af0"/>
        <w:widowControl w:val="0"/>
        <w:spacing w:after="0"/>
        <w:ind w:left="0" w:firstLine="709"/>
        <w:rPr>
          <w:color w:val="auto"/>
        </w:rPr>
      </w:pPr>
      <w:r w:rsidRPr="005D534C">
        <w:rPr>
          <w:color w:val="auto"/>
          <w:lang w:eastAsia="ru-RU"/>
        </w:rPr>
        <w:t>4.4.6 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D36F53" w:rsidRPr="005D534C" w:rsidRDefault="00D36F53" w:rsidP="0053691B">
      <w:pPr>
        <w:autoSpaceDE w:val="0"/>
        <w:ind w:firstLine="709"/>
        <w:jc w:val="both"/>
      </w:pPr>
      <w:r w:rsidRPr="005D534C">
        <w:t xml:space="preserve">4.4.7 Принять решение </w:t>
      </w:r>
      <w:r w:rsidRPr="005D534C">
        <w:rPr>
          <w:rFonts w:eastAsia="Calibri"/>
        </w:rPr>
        <w:t>об одностороннем отказе от исполнения Контракта в порядке и на условиях, предусмотренных настоящим Контрактом.</w:t>
      </w:r>
    </w:p>
    <w:p w:rsidR="00D36F53" w:rsidRPr="005D534C" w:rsidRDefault="00D36F53" w:rsidP="0053691B">
      <w:pPr>
        <w:pStyle w:val="af0"/>
        <w:widowControl w:val="0"/>
        <w:spacing w:after="0"/>
        <w:ind w:left="0" w:firstLine="709"/>
        <w:rPr>
          <w:color w:val="auto"/>
        </w:rPr>
      </w:pPr>
      <w:r w:rsidRPr="005D534C">
        <w:rPr>
          <w:color w:val="auto"/>
        </w:rPr>
        <w:t>4.4.8 Запрашивать у Заказчика разъяснения и уточнения относительно выполнения Работ в рамках Контракта.</w:t>
      </w:r>
    </w:p>
    <w:p w:rsidR="00D36F53" w:rsidRPr="005D534C" w:rsidRDefault="00D36F53" w:rsidP="0053691B">
      <w:pPr>
        <w:pStyle w:val="af0"/>
        <w:widowControl w:val="0"/>
        <w:spacing w:after="0"/>
        <w:ind w:left="0" w:firstLine="709"/>
        <w:rPr>
          <w:color w:val="auto"/>
        </w:rPr>
      </w:pPr>
      <w:r w:rsidRPr="005D534C">
        <w:rPr>
          <w:color w:val="auto"/>
        </w:rPr>
        <w:t>4.4.9 Получать от Заказчика содействие при выполнении Работ в соответствии с условиями Контракта.</w:t>
      </w:r>
    </w:p>
    <w:p w:rsidR="00D36F53" w:rsidRPr="005D534C" w:rsidRDefault="00D36F53" w:rsidP="0053691B">
      <w:pPr>
        <w:pStyle w:val="af0"/>
        <w:widowControl w:val="0"/>
        <w:spacing w:after="0"/>
        <w:ind w:left="0" w:firstLine="709"/>
        <w:rPr>
          <w:color w:val="auto"/>
        </w:rPr>
      </w:pPr>
      <w:r w:rsidRPr="005D534C">
        <w:rPr>
          <w:color w:val="auto"/>
        </w:rPr>
        <w:t>4.4.10 Досрочно исполнить обязательства по Контракту с согласия Заказчика.</w:t>
      </w:r>
    </w:p>
    <w:p w:rsidR="00D36F53" w:rsidRPr="005D534C" w:rsidRDefault="00111823" w:rsidP="0053691B">
      <w:pPr>
        <w:pStyle w:val="af0"/>
        <w:spacing w:after="0"/>
        <w:ind w:left="0" w:firstLine="709"/>
        <w:rPr>
          <w:color w:val="auto"/>
          <w:spacing w:val="1"/>
        </w:rPr>
      </w:pPr>
      <w:r w:rsidRPr="005D534C">
        <w:rPr>
          <w:color w:val="auto"/>
          <w:spacing w:val="1"/>
        </w:rPr>
        <w:t xml:space="preserve">4.4.11 </w:t>
      </w:r>
      <w:r w:rsidR="00D36F53" w:rsidRPr="005D534C">
        <w:rPr>
          <w:color w:val="auto"/>
          <w:spacing w:val="1"/>
        </w:rPr>
        <w:t>Пользоваться иными правами, установленными Контрактом и законодательством Российской Федерации.</w:t>
      </w:r>
    </w:p>
    <w:p w:rsidR="00D36F53" w:rsidRPr="005D534C" w:rsidRDefault="00D36F53" w:rsidP="0053691B">
      <w:pPr>
        <w:pStyle w:val="af0"/>
        <w:tabs>
          <w:tab w:val="left" w:pos="1112"/>
        </w:tabs>
        <w:spacing w:after="0" w:line="255" w:lineRule="exact"/>
        <w:ind w:left="0" w:firstLine="709"/>
        <w:rPr>
          <w:b/>
          <w:color w:val="auto"/>
          <w:lang w:eastAsia="ru-RU"/>
        </w:rPr>
      </w:pPr>
      <w:r w:rsidRPr="005D534C">
        <w:rPr>
          <w:b/>
          <w:color w:val="auto"/>
          <w:lang w:eastAsia="ru-RU"/>
        </w:rPr>
        <w:t>4.5. Подрядчик гарантирует:</w:t>
      </w:r>
    </w:p>
    <w:p w:rsidR="00D36F53" w:rsidRPr="005D534C" w:rsidRDefault="00D36F53" w:rsidP="0053691B">
      <w:pPr>
        <w:widowControl w:val="0"/>
        <w:ind w:firstLine="709"/>
        <w:contextualSpacing/>
        <w:jc w:val="both"/>
      </w:pPr>
      <w:r w:rsidRPr="005D534C">
        <w:t>4.5.1 Подписанием настоящего Контракта Подрядчик подтверждает свое соответствие единым требованиям, установленным в части 1 статьи 31 Федерального закона 44</w:t>
      </w:r>
      <w:r w:rsidRPr="005D534C">
        <w:noBreakHyphen/>
        <w:t>ФЗ.</w:t>
      </w:r>
    </w:p>
    <w:p w:rsidR="000249D6" w:rsidRPr="005D534C" w:rsidRDefault="000249D6" w:rsidP="0053691B">
      <w:pPr>
        <w:widowControl w:val="0"/>
        <w:ind w:firstLine="709"/>
        <w:contextualSpacing/>
        <w:jc w:val="both"/>
      </w:pPr>
    </w:p>
    <w:p w:rsidR="00D36F53" w:rsidRPr="005D534C" w:rsidRDefault="00D36F53" w:rsidP="0053691B">
      <w:pPr>
        <w:pStyle w:val="Standard"/>
        <w:ind w:left="600"/>
        <w:jc w:val="center"/>
        <w:rPr>
          <w:b/>
          <w:lang w:val="ru-RU"/>
        </w:rPr>
      </w:pPr>
      <w:r w:rsidRPr="005D534C">
        <w:rPr>
          <w:b/>
          <w:lang w:val="ru-RU"/>
        </w:rPr>
        <w:t>5. Порядок сдачи и приемки работ</w:t>
      </w:r>
    </w:p>
    <w:p w:rsidR="000249D6" w:rsidRPr="005D534C" w:rsidRDefault="000249D6" w:rsidP="0053691B">
      <w:pPr>
        <w:pStyle w:val="Standard"/>
        <w:ind w:left="600"/>
        <w:jc w:val="center"/>
        <w:rPr>
          <w:b/>
          <w:lang w:val="ru-RU"/>
        </w:rPr>
      </w:pPr>
    </w:p>
    <w:p w:rsidR="009B2F55" w:rsidRPr="005D534C" w:rsidRDefault="009B2F55" w:rsidP="0053691B">
      <w:pPr>
        <w:numPr>
          <w:ilvl w:val="1"/>
          <w:numId w:val="40"/>
        </w:numPr>
        <w:suppressAutoHyphens w:val="0"/>
        <w:ind w:left="0" w:firstLine="567"/>
        <w:jc w:val="both"/>
        <w:rPr>
          <w:rFonts w:eastAsia="MS Mincho"/>
          <w:lang w:eastAsia="ar-SA"/>
        </w:rPr>
      </w:pPr>
      <w:r w:rsidRPr="005D534C">
        <w:rPr>
          <w:rFonts w:eastAsia="MS Mincho"/>
          <w:lang w:eastAsia="ar-SA"/>
        </w:rPr>
        <w:t>Подрядчик направляет Заказчику на проверку следующую документацию:</w:t>
      </w:r>
    </w:p>
    <w:p w:rsidR="009B2F55" w:rsidRPr="005D534C" w:rsidRDefault="009B2F55" w:rsidP="0053691B">
      <w:pPr>
        <w:suppressAutoHyphens w:val="0"/>
        <w:ind w:firstLine="567"/>
        <w:jc w:val="both"/>
        <w:rPr>
          <w:rFonts w:eastAsia="MS Mincho"/>
          <w:lang w:eastAsia="ar-SA"/>
        </w:rPr>
      </w:pPr>
      <w:r w:rsidRPr="005D534C">
        <w:rPr>
          <w:rFonts w:eastAsia="MS Mincho"/>
          <w:lang w:eastAsia="ar-SA"/>
        </w:rPr>
        <w:t>– акты выполненных работ по унифицированной форме № КС-2, оформленные согласно постановлению Госкомстата России от 11.11.99 № 100, в 5 (пяти) экземплярах;</w:t>
      </w:r>
    </w:p>
    <w:p w:rsidR="009B2F55" w:rsidRPr="005D534C" w:rsidRDefault="009B2F55" w:rsidP="0053691B">
      <w:pPr>
        <w:suppressAutoHyphens w:val="0"/>
        <w:ind w:firstLine="567"/>
        <w:jc w:val="both"/>
        <w:rPr>
          <w:rFonts w:eastAsia="MS Mincho"/>
          <w:lang w:eastAsia="ar-SA"/>
        </w:rPr>
      </w:pPr>
      <w:r w:rsidRPr="005D534C">
        <w:rPr>
          <w:rFonts w:eastAsia="MS Mincho"/>
          <w:lang w:eastAsia="ar-SA"/>
        </w:rPr>
        <w:t>– общий журнал работ по унифицированной форме № КС-6, журнал учета выполненных работ по унифицированной форме № КС-6а;</w:t>
      </w:r>
    </w:p>
    <w:p w:rsidR="009B2F55" w:rsidRPr="005D534C" w:rsidRDefault="009B2F55" w:rsidP="0053691B">
      <w:pPr>
        <w:suppressAutoHyphens w:val="0"/>
        <w:ind w:firstLine="567"/>
        <w:jc w:val="both"/>
        <w:rPr>
          <w:rFonts w:eastAsia="MS Mincho"/>
          <w:lang w:eastAsia="ar-SA"/>
        </w:rPr>
      </w:pPr>
      <w:r w:rsidRPr="005D534C">
        <w:rPr>
          <w:rFonts w:eastAsia="MS Mincho"/>
          <w:lang w:eastAsia="ar-SA"/>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rsidR="009B2F55" w:rsidRPr="005D534C" w:rsidRDefault="009B2F55" w:rsidP="0053691B">
      <w:pPr>
        <w:suppressAutoHyphens w:val="0"/>
        <w:ind w:firstLine="567"/>
        <w:jc w:val="both"/>
        <w:rPr>
          <w:rFonts w:eastAsia="MS Mincho"/>
          <w:lang w:eastAsia="ar-SA"/>
        </w:rPr>
      </w:pPr>
      <w:r w:rsidRPr="005D534C">
        <w:rPr>
          <w:rFonts w:eastAsia="MS Mincho"/>
          <w:lang w:eastAsia="ar-SA"/>
        </w:rPr>
        <w:t>– исполнительные схемы;</w:t>
      </w:r>
    </w:p>
    <w:p w:rsidR="009B2F55" w:rsidRPr="005D534C" w:rsidRDefault="009B2F55" w:rsidP="0053691B">
      <w:pPr>
        <w:suppressAutoHyphens w:val="0"/>
        <w:ind w:firstLine="567"/>
        <w:jc w:val="both"/>
        <w:rPr>
          <w:rFonts w:eastAsia="MS Mincho"/>
          <w:lang w:eastAsia="ar-SA"/>
        </w:rPr>
      </w:pPr>
      <w:r w:rsidRPr="005D534C">
        <w:rPr>
          <w:rFonts w:eastAsia="MS Mincho"/>
          <w:lang w:eastAsia="ar-SA"/>
        </w:rPr>
        <w:t>– акты освидетельствования и испытания сетей инженерно-технического обеспечения;</w:t>
      </w:r>
    </w:p>
    <w:p w:rsidR="009B2F55" w:rsidRPr="005D534C" w:rsidRDefault="009B2F55" w:rsidP="0053691B">
      <w:pPr>
        <w:suppressAutoHyphens w:val="0"/>
        <w:ind w:firstLine="567"/>
        <w:jc w:val="both"/>
        <w:rPr>
          <w:rFonts w:eastAsia="MS Mincho"/>
          <w:lang w:eastAsia="ar-SA"/>
        </w:rPr>
      </w:pPr>
      <w:r w:rsidRPr="005D534C">
        <w:rPr>
          <w:rFonts w:eastAsia="MS Mincho"/>
          <w:lang w:eastAsia="ar-SA"/>
        </w:rPr>
        <w:t>– акты освидетельствования и фотофиксацию скрытых Работ;</w:t>
      </w:r>
    </w:p>
    <w:p w:rsidR="009B2F55" w:rsidRPr="005D534C" w:rsidRDefault="009B2F55" w:rsidP="0053691B">
      <w:pPr>
        <w:suppressAutoHyphens w:val="0"/>
        <w:ind w:firstLine="567"/>
        <w:jc w:val="both"/>
        <w:rPr>
          <w:rFonts w:eastAsia="MS Mincho"/>
          <w:lang w:eastAsia="ar-SA"/>
        </w:rPr>
      </w:pPr>
      <w:r w:rsidRPr="005D534C">
        <w:rPr>
          <w:rFonts w:eastAsia="MS Mincho"/>
          <w:lang w:eastAsia="ar-SA"/>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9B2F55" w:rsidRPr="005D534C" w:rsidRDefault="009B2F55" w:rsidP="0053691B">
      <w:pPr>
        <w:suppressAutoHyphens w:val="0"/>
        <w:ind w:firstLine="567"/>
        <w:jc w:val="both"/>
        <w:rPr>
          <w:rFonts w:eastAsia="MS Mincho"/>
          <w:lang w:eastAsia="ar-SA"/>
        </w:rPr>
      </w:pPr>
      <w:r w:rsidRPr="005D534C">
        <w:rPr>
          <w:rFonts w:eastAsia="MS Mincho"/>
          <w:lang w:eastAsia="ar-SA"/>
        </w:rPr>
        <w:t xml:space="preserve">– акты индивидуального и комплексного опробования оборудования; </w:t>
      </w:r>
    </w:p>
    <w:p w:rsidR="009B2F55" w:rsidRPr="005D534C" w:rsidRDefault="009B2F55" w:rsidP="0053691B">
      <w:pPr>
        <w:suppressAutoHyphens w:val="0"/>
        <w:ind w:firstLine="567"/>
        <w:jc w:val="both"/>
        <w:rPr>
          <w:rFonts w:eastAsia="MS Mincho"/>
          <w:lang w:eastAsia="ar-SA"/>
        </w:rPr>
      </w:pPr>
      <w:r w:rsidRPr="005D534C">
        <w:rPr>
          <w:rFonts w:eastAsia="MS Mincho"/>
          <w:lang w:eastAsia="ar-SA"/>
        </w:rPr>
        <w:t xml:space="preserve">– общие журналы работ; </w:t>
      </w:r>
    </w:p>
    <w:p w:rsidR="009B2F55" w:rsidRPr="005D534C" w:rsidRDefault="009B2F55" w:rsidP="0053691B">
      <w:pPr>
        <w:suppressAutoHyphens w:val="0"/>
        <w:ind w:firstLine="567"/>
        <w:jc w:val="both"/>
        <w:rPr>
          <w:rFonts w:eastAsia="MS Mincho"/>
          <w:lang w:eastAsia="ar-SA"/>
        </w:rPr>
      </w:pPr>
      <w:r w:rsidRPr="005D534C">
        <w:rPr>
          <w:rFonts w:eastAsia="MS Mincho"/>
          <w:lang w:eastAsia="ar-SA"/>
        </w:rPr>
        <w:t>– акт смонтированного оборудования, в 3 (трех) экземплярах (при необходимости);</w:t>
      </w:r>
    </w:p>
    <w:p w:rsidR="009B2F55" w:rsidRPr="005D534C" w:rsidRDefault="009B2F55" w:rsidP="0053691B">
      <w:pPr>
        <w:suppressAutoHyphens w:val="0"/>
        <w:ind w:firstLine="567"/>
        <w:jc w:val="both"/>
        <w:rPr>
          <w:rFonts w:eastAsia="MS Mincho"/>
          <w:lang w:eastAsia="ar-SA"/>
        </w:rPr>
      </w:pPr>
      <w:r w:rsidRPr="005D534C">
        <w:rPr>
          <w:rFonts w:eastAsia="MS Mincho"/>
          <w:lang w:eastAsia="ar-SA"/>
        </w:rPr>
        <w:t>– другие документы согласно приложению № 6 к настоящему Контракту.</w:t>
      </w:r>
    </w:p>
    <w:p w:rsidR="009B2F55" w:rsidRPr="005D534C" w:rsidRDefault="009B2F55" w:rsidP="0053691B">
      <w:pPr>
        <w:numPr>
          <w:ilvl w:val="1"/>
          <w:numId w:val="40"/>
        </w:numPr>
        <w:suppressAutoHyphens w:val="0"/>
        <w:ind w:left="0" w:firstLine="567"/>
        <w:jc w:val="both"/>
        <w:rPr>
          <w:rFonts w:eastAsia="MS Mincho"/>
          <w:lang w:eastAsia="ar-SA"/>
        </w:rPr>
      </w:pPr>
      <w:r w:rsidRPr="005D534C">
        <w:rPr>
          <w:lang w:eastAsia="ar-SA"/>
        </w:rPr>
        <w:t>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Заказчика проводит проверку выполненных работ в течение 10 (десяти) рабочих дней со дня получения от Подрядчика до</w:t>
      </w:r>
      <w:r w:rsidR="00091315" w:rsidRPr="005D534C">
        <w:rPr>
          <w:lang w:eastAsia="ar-SA"/>
        </w:rPr>
        <w:t>кументов, определенных пунктом 5</w:t>
      </w:r>
      <w:r w:rsidRPr="005D534C">
        <w:rPr>
          <w:lang w:eastAsia="ar-SA"/>
        </w:rPr>
        <w:t xml:space="preserve">.1. настоящего Контракта. </w:t>
      </w:r>
    </w:p>
    <w:p w:rsidR="009B2F55" w:rsidRPr="005D534C" w:rsidRDefault="009B2F55" w:rsidP="0053691B">
      <w:pPr>
        <w:numPr>
          <w:ilvl w:val="1"/>
          <w:numId w:val="40"/>
        </w:numPr>
        <w:suppressAutoHyphens w:val="0"/>
        <w:ind w:left="0" w:firstLine="567"/>
        <w:jc w:val="both"/>
        <w:rPr>
          <w:rFonts w:eastAsia="MS Mincho"/>
          <w:lang w:eastAsia="ar-SA"/>
        </w:rPr>
      </w:pPr>
      <w:r w:rsidRPr="005D534C">
        <w:rPr>
          <w:rFonts w:eastAsia="MS Mincho"/>
          <w:lang w:eastAsia="ar-SA"/>
        </w:rPr>
        <w:t xml:space="preserve">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 Если представленные документы </w:t>
      </w:r>
      <w:r w:rsidRPr="005D534C">
        <w:rPr>
          <w:rFonts w:eastAsia="MS Mincho"/>
          <w:lang w:eastAsia="ar-SA"/>
        </w:rPr>
        <w:lastRenderedPageBreak/>
        <w:t>рассмотрены без замечаний Заказчик принимает выполненные работы и подписывает 5 (пять) экземпляров Акта.</w:t>
      </w:r>
    </w:p>
    <w:p w:rsidR="009B2F55" w:rsidRPr="005D534C" w:rsidRDefault="009B2F55" w:rsidP="0053691B">
      <w:pPr>
        <w:numPr>
          <w:ilvl w:val="1"/>
          <w:numId w:val="40"/>
        </w:numPr>
        <w:tabs>
          <w:tab w:val="left" w:pos="851"/>
        </w:tabs>
        <w:suppressAutoHyphens w:val="0"/>
        <w:ind w:left="0" w:firstLine="426"/>
        <w:jc w:val="both"/>
        <w:rPr>
          <w:lang w:eastAsia="ar-SA"/>
        </w:rPr>
      </w:pPr>
      <w:r w:rsidRPr="005D534C">
        <w:rPr>
          <w:rFonts w:eastAsia="MS Mincho"/>
          <w:lang w:eastAsia="ar-SA"/>
        </w:rPr>
        <w:t xml:space="preserve">Если Подрядчик предоставил результат Работ, не соответствующий сметной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При этом отказ мотивируется в письменной форме </w:t>
      </w:r>
      <w:r w:rsidRPr="005D534C">
        <w:rPr>
          <w:lang w:eastAsia="ar-SA"/>
        </w:rPr>
        <w:t xml:space="preserve">с указанием перечня необходимых доработок и сроков их выполнения. </w:t>
      </w:r>
      <w:r w:rsidRPr="005D534C">
        <w:rPr>
          <w:rFonts w:eastAsia="MS Mincho"/>
          <w:lang w:eastAsia="ar-SA"/>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Дефектные </w:t>
      </w:r>
      <w:r w:rsidRPr="005D534C">
        <w:rPr>
          <w:lang w:eastAsia="ar-SA"/>
        </w:rPr>
        <w:t xml:space="preserve">Работы, в части устранения недостатков (дефектов), возникших по вине </w:t>
      </w:r>
      <w:r w:rsidRPr="005D534C">
        <w:rPr>
          <w:rFonts w:eastAsia="MS Mincho"/>
          <w:lang w:eastAsia="ar-SA"/>
        </w:rPr>
        <w:t>Подрядчика</w:t>
      </w:r>
      <w:r w:rsidRPr="005D534C">
        <w:rPr>
          <w:lang w:eastAsia="ar-SA"/>
        </w:rPr>
        <w:t>, осуществляются   им за свой счет.</w:t>
      </w:r>
    </w:p>
    <w:p w:rsidR="009B2F55" w:rsidRPr="005D534C" w:rsidRDefault="009B2F55" w:rsidP="0053691B">
      <w:pPr>
        <w:numPr>
          <w:ilvl w:val="1"/>
          <w:numId w:val="40"/>
        </w:numPr>
        <w:tabs>
          <w:tab w:val="left" w:pos="993"/>
        </w:tabs>
        <w:suppressAutoHyphens w:val="0"/>
        <w:ind w:left="0" w:firstLine="426"/>
        <w:jc w:val="both"/>
        <w:rPr>
          <w:rFonts w:eastAsia="MS Mincho"/>
          <w:lang w:eastAsia="ar-SA"/>
        </w:rPr>
      </w:pPr>
      <w:r w:rsidRPr="005D534C">
        <w:rPr>
          <w:lang w:eastAsia="ar-SA"/>
        </w:rPr>
        <w:t>Подписание Заказчиком актов приемки выполненных Работ по форме № КС-2 и справки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rsidR="009B2F55" w:rsidRPr="005D534C" w:rsidRDefault="009B2F55" w:rsidP="0053691B">
      <w:pPr>
        <w:numPr>
          <w:ilvl w:val="1"/>
          <w:numId w:val="40"/>
        </w:numPr>
        <w:tabs>
          <w:tab w:val="left" w:pos="851"/>
        </w:tabs>
        <w:suppressAutoHyphens w:val="0"/>
        <w:ind w:left="0" w:firstLine="426"/>
        <w:jc w:val="both"/>
        <w:rPr>
          <w:lang w:eastAsia="ar-SA"/>
        </w:rPr>
      </w:pPr>
      <w:r w:rsidRPr="005D534C">
        <w:rPr>
          <w:rFonts w:eastAsia="MS Mincho"/>
          <w:lang w:eastAsia="ar-SA"/>
        </w:rPr>
        <w:t>З</w:t>
      </w:r>
      <w:r w:rsidRPr="005D534C">
        <w:rPr>
          <w:lang w:eastAsia="ar-SA"/>
        </w:rPr>
        <w:t>аказчик</w:t>
      </w:r>
      <w:r w:rsidRPr="005D534C">
        <w:rPr>
          <w:rFonts w:eastAsia="MS Mincho"/>
          <w:lang w:eastAsia="ar-SA"/>
        </w:rPr>
        <w:t xml:space="preserve"> осуществляет оперативный контроль за ходом Работ в соответствии с графиком производства работ, в связи с чем З</w:t>
      </w:r>
      <w:r w:rsidRPr="005D534C">
        <w:rPr>
          <w:lang w:eastAsia="ar-SA"/>
        </w:rPr>
        <w:t>аказчик</w:t>
      </w:r>
      <w:r w:rsidRPr="005D534C">
        <w:rPr>
          <w:rFonts w:eastAsia="MS Mincho"/>
          <w:lang w:eastAsia="ar-SA"/>
        </w:rPr>
        <w:t xml:space="preserve"> вправе требовать от Подрядчика предоставления информации о соблюдении им графика производства работ. </w:t>
      </w:r>
    </w:p>
    <w:p w:rsidR="009B2F55" w:rsidRPr="005D534C" w:rsidRDefault="009B2F55" w:rsidP="0053691B">
      <w:pPr>
        <w:numPr>
          <w:ilvl w:val="1"/>
          <w:numId w:val="40"/>
        </w:numPr>
        <w:suppressAutoHyphens w:val="0"/>
        <w:ind w:left="0" w:firstLine="426"/>
        <w:jc w:val="both"/>
        <w:rPr>
          <w:lang w:eastAsia="ar-SA"/>
        </w:rPr>
      </w:pPr>
      <w:r w:rsidRPr="005D534C">
        <w:rPr>
          <w:lang w:eastAsia="ar-SA"/>
        </w:rPr>
        <w:t>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9B2F55" w:rsidRPr="005D534C" w:rsidRDefault="009B2F55" w:rsidP="0053691B">
      <w:pPr>
        <w:numPr>
          <w:ilvl w:val="1"/>
          <w:numId w:val="40"/>
        </w:numPr>
        <w:suppressAutoHyphens w:val="0"/>
        <w:ind w:left="0" w:firstLine="426"/>
        <w:jc w:val="both"/>
        <w:rPr>
          <w:rFonts w:eastAsia="MS Mincho"/>
          <w:lang w:eastAsia="ar-SA"/>
        </w:rPr>
      </w:pPr>
      <w:r w:rsidRPr="005D534C">
        <w:rPr>
          <w:lang w:eastAsia="ar-SA"/>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5D534C">
        <w:rPr>
          <w:rFonts w:eastAsia="MS Mincho"/>
          <w:lang w:eastAsia="ar-SA"/>
        </w:rPr>
        <w:t>.</w:t>
      </w:r>
    </w:p>
    <w:p w:rsidR="009B2F55" w:rsidRPr="005D534C" w:rsidRDefault="009B2F55" w:rsidP="0053691B">
      <w:pPr>
        <w:numPr>
          <w:ilvl w:val="1"/>
          <w:numId w:val="40"/>
        </w:numPr>
        <w:suppressAutoHyphens w:val="0"/>
        <w:ind w:left="0" w:firstLine="426"/>
        <w:jc w:val="both"/>
        <w:rPr>
          <w:rFonts w:eastAsia="MS Mincho"/>
          <w:lang w:eastAsia="ar-SA"/>
        </w:rPr>
      </w:pPr>
      <w:r w:rsidRPr="005D534C">
        <w:rPr>
          <w:rFonts w:eastAsia="MS Mincho"/>
          <w:lang w:eastAsia="ar-SA"/>
        </w:rPr>
        <w:t>Приемка результата Работ осуществляется по Акту приемки законченного строительством объекта приемочной комиссией (унифицированная форма № КС-14, КС-11), подписанным обеими сторонами.</w:t>
      </w:r>
    </w:p>
    <w:p w:rsidR="009B2F55" w:rsidRPr="005D534C" w:rsidRDefault="009B2F55" w:rsidP="0053691B">
      <w:pPr>
        <w:numPr>
          <w:ilvl w:val="1"/>
          <w:numId w:val="40"/>
        </w:numPr>
        <w:suppressAutoHyphens w:val="0"/>
        <w:ind w:left="0" w:firstLine="426"/>
        <w:jc w:val="both"/>
        <w:rPr>
          <w:lang w:eastAsia="ar-SA"/>
        </w:rPr>
      </w:pPr>
      <w:r w:rsidRPr="005D534C">
        <w:rPr>
          <w:rFonts w:eastAsia="MS Mincho"/>
          <w:lang w:eastAsia="ar-SA"/>
        </w:rPr>
        <w:t xml:space="preserve">В случае досрочного выполнения Работ Подрядчик своевременно уведомляет Заказчика </w:t>
      </w:r>
      <w:r w:rsidRPr="005D534C">
        <w:rPr>
          <w:lang w:eastAsia="ar-SA"/>
        </w:rPr>
        <w:t xml:space="preserve">о готовности к сдаче выполненных Работ </w:t>
      </w:r>
      <w:r w:rsidRPr="005D534C">
        <w:rPr>
          <w:rFonts w:eastAsia="MS Mincho"/>
          <w:lang w:eastAsia="ar-SA"/>
        </w:rPr>
        <w:t xml:space="preserve">по Акту законченного строительством объекта </w:t>
      </w:r>
      <w:r w:rsidRPr="005D534C">
        <w:rPr>
          <w:lang w:eastAsia="ar-SA"/>
        </w:rPr>
        <w:t>и предоставляет всю отчетную и исполнительную документацию в порядке и на условиях, предусмотренных настоящим разделом.</w:t>
      </w:r>
    </w:p>
    <w:p w:rsidR="000249D6" w:rsidRPr="005D534C" w:rsidRDefault="000249D6" w:rsidP="000249D6">
      <w:pPr>
        <w:suppressAutoHyphens w:val="0"/>
        <w:ind w:left="426"/>
        <w:jc w:val="both"/>
        <w:rPr>
          <w:lang w:eastAsia="ar-SA"/>
        </w:rPr>
      </w:pPr>
    </w:p>
    <w:p w:rsidR="00D36F53" w:rsidRPr="005D534C" w:rsidRDefault="00D36F53" w:rsidP="0053691B">
      <w:pPr>
        <w:pStyle w:val="Standard"/>
        <w:tabs>
          <w:tab w:val="left" w:pos="-86"/>
        </w:tabs>
        <w:contextualSpacing/>
        <w:jc w:val="center"/>
        <w:rPr>
          <w:b/>
          <w:lang w:val="ru-RU"/>
        </w:rPr>
      </w:pPr>
      <w:r w:rsidRPr="005D534C">
        <w:rPr>
          <w:b/>
          <w:lang w:val="ru-RU"/>
        </w:rPr>
        <w:t>6. Гарантийные обязательства</w:t>
      </w:r>
    </w:p>
    <w:p w:rsidR="000249D6" w:rsidRPr="005D534C" w:rsidRDefault="000249D6" w:rsidP="0053691B">
      <w:pPr>
        <w:pStyle w:val="Standard"/>
        <w:tabs>
          <w:tab w:val="left" w:pos="-86"/>
        </w:tabs>
        <w:contextualSpacing/>
        <w:jc w:val="center"/>
        <w:rPr>
          <w:b/>
          <w:lang w:val="ru-RU"/>
        </w:rPr>
      </w:pPr>
    </w:p>
    <w:p w:rsidR="00D36F53" w:rsidRPr="005D534C" w:rsidRDefault="00D36F53" w:rsidP="0053691B">
      <w:pPr>
        <w:pStyle w:val="Standard"/>
        <w:ind w:firstLine="709"/>
        <w:jc w:val="both"/>
        <w:rPr>
          <w:rFonts w:eastAsia="Times New Roman"/>
          <w:lang w:val="ru-RU" w:eastAsia="ru-RU"/>
        </w:rPr>
      </w:pPr>
      <w:r w:rsidRPr="005D534C">
        <w:rPr>
          <w:rFonts w:eastAsia="MS Mincho"/>
          <w:lang w:val="ru-RU"/>
        </w:rPr>
        <w:t xml:space="preserve">6.1 Гарантийный срок на выполненные Работы </w:t>
      </w:r>
      <w:r w:rsidRPr="005D534C">
        <w:rPr>
          <w:lang w:val="ru-RU"/>
        </w:rPr>
        <w:t>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D36F53" w:rsidRPr="005D534C" w:rsidRDefault="00D36F53" w:rsidP="0053691B">
      <w:pPr>
        <w:pStyle w:val="Standard"/>
        <w:ind w:firstLine="709"/>
        <w:jc w:val="both"/>
        <w:rPr>
          <w:rFonts w:eastAsia="Times New Roman"/>
          <w:lang w:val="ru-RU" w:eastAsia="ru-RU"/>
        </w:rPr>
      </w:pPr>
      <w:r w:rsidRPr="005D534C">
        <w:rPr>
          <w:rFonts w:eastAsia="Times New Roman"/>
          <w:lang w:val="ru-RU" w:eastAsia="ru-RU"/>
        </w:rPr>
        <w:t>6.2 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D36F53" w:rsidRPr="005D534C" w:rsidRDefault="00D36F53" w:rsidP="0053691B">
      <w:pPr>
        <w:suppressAutoHyphens w:val="0"/>
        <w:ind w:firstLine="709"/>
        <w:jc w:val="both"/>
        <w:rPr>
          <w:lang w:eastAsia="ru-RU"/>
        </w:rPr>
      </w:pPr>
      <w:r w:rsidRPr="005D534C">
        <w:rPr>
          <w:lang w:eastAsia="ru-RU"/>
        </w:rPr>
        <w:t xml:space="preserve">6.3 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w:t>
      </w:r>
      <w:r w:rsidRPr="005D534C">
        <w:rPr>
          <w:lang w:eastAsia="ru-RU"/>
        </w:rPr>
        <w:lastRenderedPageBreak/>
        <w:t>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D36F53" w:rsidRPr="005D534C" w:rsidRDefault="00D36F53" w:rsidP="0053691B">
      <w:pPr>
        <w:suppressAutoHyphens w:val="0"/>
        <w:ind w:firstLine="709"/>
        <w:jc w:val="both"/>
        <w:rPr>
          <w:lang w:eastAsia="ru-RU"/>
        </w:rPr>
      </w:pPr>
      <w:r w:rsidRPr="005D534C">
        <w:rPr>
          <w:lang w:eastAsia="ru-RU"/>
        </w:rPr>
        <w:t>6.4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6.1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D36F53" w:rsidRPr="005D534C" w:rsidRDefault="00D36F53" w:rsidP="0053691B">
      <w:pPr>
        <w:suppressAutoHyphens w:val="0"/>
        <w:ind w:firstLine="709"/>
        <w:jc w:val="both"/>
        <w:rPr>
          <w:lang w:eastAsia="ru-RU"/>
        </w:rPr>
      </w:pPr>
      <w:r w:rsidRPr="005D534C">
        <w:rPr>
          <w:lang w:eastAsia="ru-RU"/>
        </w:rPr>
        <w:t>6.5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D36F53" w:rsidRPr="005D534C" w:rsidRDefault="00D36F53" w:rsidP="0053691B">
      <w:pPr>
        <w:suppressAutoHyphens w:val="0"/>
        <w:ind w:firstLine="709"/>
        <w:jc w:val="both"/>
        <w:rPr>
          <w:lang w:eastAsia="ru-RU"/>
        </w:rPr>
      </w:pPr>
      <w:r w:rsidRPr="005D534C">
        <w:rPr>
          <w:lang w:eastAsia="ru-RU"/>
        </w:rPr>
        <w:t>6.6 Устранение недостатков (дефектов) работ, выявленных в течение гарантийного срока, осуществляется силами и за счет средств Подрядчика.</w:t>
      </w:r>
    </w:p>
    <w:p w:rsidR="00D36F53" w:rsidRPr="005D534C" w:rsidRDefault="00D36F53" w:rsidP="0053691B">
      <w:pPr>
        <w:suppressAutoHyphens w:val="0"/>
        <w:ind w:firstLine="709"/>
        <w:jc w:val="both"/>
        <w:rPr>
          <w:lang w:eastAsia="ru-RU"/>
        </w:rPr>
      </w:pPr>
      <w:r w:rsidRPr="005D534C">
        <w:rPr>
          <w:lang w:eastAsia="ru-RU"/>
        </w:rPr>
        <w:t>6.7 Если в течение гарантийного срока, указанного в пункте 6.1.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D36F53" w:rsidRPr="005D534C" w:rsidRDefault="00D36F53" w:rsidP="0053691B">
      <w:pPr>
        <w:suppressAutoHyphens w:val="0"/>
        <w:ind w:firstLine="709"/>
        <w:jc w:val="both"/>
        <w:rPr>
          <w:lang w:eastAsia="ru-RU"/>
        </w:rPr>
      </w:pPr>
      <w:r w:rsidRPr="005D534C">
        <w:rPr>
          <w:lang w:eastAsia="ru-RU"/>
        </w:rPr>
        <w:t>6.8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D36F53" w:rsidRPr="005D534C" w:rsidRDefault="00D36F53" w:rsidP="0053691B">
      <w:pPr>
        <w:pStyle w:val="Standard"/>
        <w:ind w:firstLine="709"/>
        <w:jc w:val="both"/>
        <w:rPr>
          <w:lang w:val="ru-RU"/>
        </w:rPr>
      </w:pPr>
      <w:r w:rsidRPr="005D534C">
        <w:rPr>
          <w:rFonts w:eastAsia="Times New Roman"/>
          <w:lang w:val="ru-RU" w:eastAsia="ru-RU"/>
        </w:rPr>
        <w:t>6.9 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D36F53" w:rsidRPr="005D534C" w:rsidRDefault="00D36F53" w:rsidP="0053691B">
      <w:pPr>
        <w:suppressAutoHyphens w:val="0"/>
        <w:ind w:firstLine="709"/>
        <w:jc w:val="both"/>
        <w:rPr>
          <w:lang w:eastAsia="ru-RU"/>
        </w:rPr>
      </w:pPr>
      <w:r w:rsidRPr="005D534C">
        <w:rPr>
          <w:lang w:eastAsia="ru-RU"/>
        </w:rPr>
        <w:t>6.10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D36F53" w:rsidRPr="005D534C" w:rsidRDefault="00D36F53" w:rsidP="0053691B">
      <w:pPr>
        <w:suppressAutoHyphens w:val="0"/>
        <w:ind w:firstLine="709"/>
        <w:jc w:val="both"/>
        <w:rPr>
          <w:lang w:eastAsia="ru-RU"/>
        </w:rPr>
      </w:pPr>
      <w:r w:rsidRPr="005D534C">
        <w:rPr>
          <w:lang w:eastAsia="ru-RU"/>
        </w:rPr>
        <w:t>6.11 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w:t>
      </w:r>
      <w:r w:rsidR="00D81272" w:rsidRPr="005D534C">
        <w:rPr>
          <w:lang w:eastAsia="ru-RU"/>
        </w:rPr>
        <w:t>ийных обязательств в размере 0,5</w:t>
      </w:r>
      <w:r w:rsidR="0073178B" w:rsidRPr="005D534C">
        <w:rPr>
          <w:lang w:eastAsia="ru-RU"/>
        </w:rPr>
        <w:t xml:space="preserve"> процента</w:t>
      </w:r>
      <w:r w:rsidRPr="005D534C">
        <w:rPr>
          <w:lang w:eastAsia="ru-RU"/>
        </w:rPr>
        <w:t xml:space="preserve"> от </w:t>
      </w:r>
      <w:r w:rsidR="0043615E" w:rsidRPr="005D534C">
        <w:rPr>
          <w:lang w:eastAsia="ru-RU"/>
        </w:rPr>
        <w:t>цены Контракта</w:t>
      </w:r>
      <w:r w:rsidRPr="005D534C">
        <w:rPr>
          <w:lang w:eastAsia="ru-RU"/>
        </w:rPr>
        <w:t xml:space="preserve">, что составляет </w:t>
      </w:r>
      <w:r w:rsidR="005261AD" w:rsidRPr="005D534C">
        <w:rPr>
          <w:lang w:eastAsia="ru-RU"/>
        </w:rPr>
        <w:t>977 348</w:t>
      </w:r>
      <w:r w:rsidRPr="005D534C">
        <w:rPr>
          <w:lang w:eastAsia="ru-RU"/>
        </w:rPr>
        <w:t xml:space="preserve"> рублей</w:t>
      </w:r>
      <w:r w:rsidR="00F36ED8" w:rsidRPr="005D534C">
        <w:rPr>
          <w:lang w:eastAsia="ru-RU"/>
        </w:rPr>
        <w:t xml:space="preserve"> </w:t>
      </w:r>
      <w:r w:rsidR="005261AD" w:rsidRPr="005D534C">
        <w:rPr>
          <w:lang w:eastAsia="ru-RU"/>
        </w:rPr>
        <w:t>55</w:t>
      </w:r>
      <w:r w:rsidR="00F36ED8" w:rsidRPr="005D534C">
        <w:rPr>
          <w:lang w:eastAsia="ru-RU"/>
        </w:rPr>
        <w:t xml:space="preserve"> копе</w:t>
      </w:r>
      <w:r w:rsidR="00B85A7E" w:rsidRPr="005D534C">
        <w:rPr>
          <w:lang w:eastAsia="ru-RU"/>
        </w:rPr>
        <w:t>ек</w:t>
      </w:r>
      <w:r w:rsidRPr="005D534C">
        <w:rPr>
          <w:lang w:eastAsia="ru-RU"/>
        </w:rPr>
        <w:t xml:space="preserve"> (</w:t>
      </w:r>
      <w:r w:rsidR="005261AD" w:rsidRPr="005D534C">
        <w:rPr>
          <w:lang w:eastAsia="ru-RU"/>
        </w:rPr>
        <w:t>девятьсот семьдесят семь тысяч триста сорок восемь руб. 55 коп.</w:t>
      </w:r>
      <w:r w:rsidR="00F36ED8" w:rsidRPr="005D534C">
        <w:rPr>
          <w:lang w:eastAsia="ru-RU"/>
        </w:rPr>
        <w:t>)</w:t>
      </w:r>
      <w:r w:rsidRPr="005D534C">
        <w:rPr>
          <w:lang w:eastAsia="ru-RU"/>
        </w:rPr>
        <w:t xml:space="preserve"> в соответствии с ч. 6 ст. 96 Федерального закона №44-ФЗ., по следующим реквизитам:</w:t>
      </w:r>
    </w:p>
    <w:p w:rsidR="00D36F53" w:rsidRPr="005D534C" w:rsidRDefault="00D36F53" w:rsidP="0053691B">
      <w:pPr>
        <w:suppressAutoHyphens w:val="0"/>
        <w:ind w:firstLine="709"/>
        <w:jc w:val="both"/>
        <w:rPr>
          <w:lang w:eastAsia="ru-RU"/>
        </w:rPr>
      </w:pPr>
      <w:r w:rsidRPr="005D534C">
        <w:rPr>
          <w:lang w:eastAsia="ru-RU"/>
        </w:rPr>
        <w:t xml:space="preserve">ГУП РК «Вода Крыма» ОКПО 00772458, ОГРН 1149102120947 </w:t>
      </w:r>
    </w:p>
    <w:p w:rsidR="00D36F53" w:rsidRPr="005D534C" w:rsidRDefault="00D36F53" w:rsidP="0053691B">
      <w:pPr>
        <w:suppressAutoHyphens w:val="0"/>
        <w:ind w:firstLine="709"/>
        <w:jc w:val="both"/>
        <w:rPr>
          <w:lang w:eastAsia="ru-RU"/>
        </w:rPr>
      </w:pPr>
      <w:r w:rsidRPr="005D534C">
        <w:rPr>
          <w:lang w:eastAsia="ru-RU"/>
        </w:rPr>
        <w:t xml:space="preserve">ИНН 9102057281 КПП 910201001   БИК 043510123 </w:t>
      </w:r>
    </w:p>
    <w:p w:rsidR="00D36F53" w:rsidRPr="005D534C" w:rsidRDefault="00D36F53" w:rsidP="0053691B">
      <w:pPr>
        <w:suppressAutoHyphens w:val="0"/>
        <w:ind w:firstLine="709"/>
        <w:jc w:val="both"/>
        <w:rPr>
          <w:lang w:eastAsia="ru-RU"/>
        </w:rPr>
      </w:pPr>
      <w:r w:rsidRPr="005D534C">
        <w:rPr>
          <w:lang w:eastAsia="ru-RU"/>
        </w:rPr>
        <w:t xml:space="preserve">АО "ГЕНБАНК" г. Симферополь  </w:t>
      </w:r>
    </w:p>
    <w:p w:rsidR="00D36F53" w:rsidRPr="005D534C" w:rsidRDefault="00D36F53" w:rsidP="0053691B">
      <w:pPr>
        <w:suppressAutoHyphens w:val="0"/>
        <w:ind w:firstLine="709"/>
        <w:jc w:val="both"/>
        <w:rPr>
          <w:lang w:eastAsia="ru-RU"/>
        </w:rPr>
      </w:pPr>
      <w:r w:rsidRPr="005D534C">
        <w:rPr>
          <w:lang w:eastAsia="ru-RU"/>
        </w:rPr>
        <w:t xml:space="preserve">к/с 30101810835100000123 р/с 40602810900230140008 </w:t>
      </w:r>
    </w:p>
    <w:p w:rsidR="00D36F53" w:rsidRPr="005D534C" w:rsidRDefault="00D36F53" w:rsidP="0053691B">
      <w:pPr>
        <w:suppressAutoHyphens w:val="0"/>
        <w:ind w:firstLine="709"/>
        <w:jc w:val="both"/>
        <w:rPr>
          <w:lang w:eastAsia="ru-RU"/>
        </w:rPr>
      </w:pPr>
      <w:r w:rsidRPr="005D534C">
        <w:rPr>
          <w:lang w:eastAsia="ru-RU"/>
        </w:rPr>
        <w:t>6.12 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Подрядчиком самостоятельно.</w:t>
      </w:r>
    </w:p>
    <w:p w:rsidR="00D36F53" w:rsidRPr="005D534C" w:rsidRDefault="00D36F53" w:rsidP="0053691B">
      <w:pPr>
        <w:suppressAutoHyphens w:val="0"/>
        <w:ind w:firstLine="709"/>
        <w:jc w:val="both"/>
        <w:rPr>
          <w:lang w:eastAsia="ru-RU"/>
        </w:rPr>
      </w:pPr>
      <w:r w:rsidRPr="005D534C">
        <w:rPr>
          <w:lang w:eastAsia="ru-RU"/>
        </w:rPr>
        <w:t>6.13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D36F53" w:rsidRPr="005D534C" w:rsidRDefault="00D36F53" w:rsidP="0053691B">
      <w:pPr>
        <w:suppressAutoHyphens w:val="0"/>
        <w:ind w:firstLine="709"/>
        <w:jc w:val="both"/>
        <w:rPr>
          <w:lang w:eastAsia="ru-RU"/>
        </w:rPr>
      </w:pPr>
      <w:r w:rsidRPr="005D534C">
        <w:rPr>
          <w:lang w:eastAsia="ru-RU"/>
        </w:rPr>
        <w:t>6.14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36F53" w:rsidRPr="005D534C" w:rsidRDefault="00D36F53" w:rsidP="0053691B">
      <w:pPr>
        <w:suppressAutoHyphens w:val="0"/>
        <w:ind w:firstLine="709"/>
        <w:jc w:val="both"/>
        <w:rPr>
          <w:lang w:eastAsia="ru-RU"/>
        </w:rPr>
      </w:pPr>
      <w:r w:rsidRPr="005D534C">
        <w:rPr>
          <w:lang w:eastAsia="ru-RU"/>
        </w:rPr>
        <w:lastRenderedPageBreak/>
        <w:t>6.15 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D36F53" w:rsidRPr="005D534C" w:rsidRDefault="00D36F53" w:rsidP="0053691B">
      <w:pPr>
        <w:suppressAutoHyphens w:val="0"/>
        <w:ind w:firstLine="709"/>
        <w:jc w:val="both"/>
        <w:rPr>
          <w:lang w:eastAsia="ru-RU"/>
        </w:rPr>
      </w:pPr>
      <w:r w:rsidRPr="005D534C">
        <w:rPr>
          <w:lang w:eastAsia="ru-RU"/>
        </w:rPr>
        <w:t>6.16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D36F53" w:rsidRPr="005D534C" w:rsidRDefault="00D36F53" w:rsidP="0053691B">
      <w:pPr>
        <w:suppressAutoHyphens w:val="0"/>
        <w:ind w:firstLine="709"/>
        <w:jc w:val="both"/>
        <w:rPr>
          <w:lang w:eastAsia="ru-RU"/>
        </w:rPr>
      </w:pPr>
      <w:r w:rsidRPr="005D534C">
        <w:rPr>
          <w:lang w:eastAsia="ru-RU"/>
        </w:rPr>
        <w:t>6.17 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w:t>
      </w:r>
      <w:r w:rsidR="00BA2462" w:rsidRPr="005D534C">
        <w:rPr>
          <w:lang w:eastAsia="ru-RU"/>
        </w:rPr>
        <w:t xml:space="preserve"> 15 (пятнадцати) дней</w:t>
      </w:r>
      <w:r w:rsidRPr="005D534C">
        <w:rPr>
          <w:lang w:eastAsia="ru-RU"/>
        </w:rPr>
        <w:t xml:space="preserve">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rsidR="00D36F53" w:rsidRPr="005D534C" w:rsidRDefault="00D36F53" w:rsidP="0053691B">
      <w:pPr>
        <w:ind w:firstLine="709"/>
        <w:jc w:val="both"/>
        <w:rPr>
          <w:lang w:eastAsia="ru-RU"/>
        </w:rPr>
      </w:pPr>
      <w:r w:rsidRPr="005D534C">
        <w:rPr>
          <w:lang w:eastAsia="ru-RU"/>
        </w:rPr>
        <w:t>6.18 Все затраты, связанные с заключением и оформлением договоров и иных документов по обеспечению гарантийных обязательств, несет Подрядчик.</w:t>
      </w:r>
    </w:p>
    <w:p w:rsidR="000249D6" w:rsidRPr="005D534C" w:rsidRDefault="000249D6" w:rsidP="0053691B">
      <w:pPr>
        <w:ind w:firstLine="709"/>
        <w:jc w:val="both"/>
        <w:rPr>
          <w:i/>
        </w:rPr>
      </w:pPr>
    </w:p>
    <w:p w:rsidR="00D36F53" w:rsidRPr="005D534C" w:rsidRDefault="00D36F53" w:rsidP="0053691B">
      <w:pPr>
        <w:pStyle w:val="Standard"/>
        <w:jc w:val="center"/>
        <w:rPr>
          <w:b/>
          <w:lang w:val="ru-RU"/>
        </w:rPr>
      </w:pPr>
      <w:r w:rsidRPr="005D534C">
        <w:rPr>
          <w:b/>
          <w:lang w:val="ru-RU"/>
        </w:rPr>
        <w:t>7. Ответственность сторон</w:t>
      </w:r>
    </w:p>
    <w:p w:rsidR="000249D6" w:rsidRPr="005D534C" w:rsidRDefault="000249D6" w:rsidP="0053691B">
      <w:pPr>
        <w:pStyle w:val="Standard"/>
        <w:jc w:val="center"/>
        <w:rPr>
          <w:b/>
          <w:lang w:val="ru-RU"/>
        </w:rPr>
      </w:pPr>
    </w:p>
    <w:p w:rsidR="00D36F53" w:rsidRPr="005D534C" w:rsidRDefault="00D36F53" w:rsidP="0053691B">
      <w:pPr>
        <w:widowControl w:val="0"/>
        <w:spacing w:line="240" w:lineRule="atLeast"/>
        <w:ind w:firstLine="709"/>
        <w:jc w:val="both"/>
        <w:rPr>
          <w:lang w:eastAsia="ru-RU"/>
        </w:rPr>
      </w:pPr>
      <w:r w:rsidRPr="005D534C">
        <w:rPr>
          <w:lang w:eastAsia="ru-RU"/>
        </w:rPr>
        <w:t>7.1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D36F53" w:rsidRPr="005D534C" w:rsidRDefault="00D36F53" w:rsidP="0053691B">
      <w:pPr>
        <w:autoSpaceDE w:val="0"/>
        <w:autoSpaceDN w:val="0"/>
        <w:adjustRightInd w:val="0"/>
        <w:ind w:firstLine="709"/>
        <w:jc w:val="both"/>
      </w:pPr>
      <w:r w:rsidRPr="005D534C">
        <w:rPr>
          <w:lang w:eastAsia="ru-RU"/>
        </w:rPr>
        <w:t xml:space="preserve">7.2 </w:t>
      </w:r>
      <w:r w:rsidRPr="005D534C">
        <w:t xml:space="preserve">Размер штрафа устанавливается контрактом в соответствии с </w:t>
      </w:r>
      <w:hyperlink w:anchor="Par2" w:history="1">
        <w:r w:rsidRPr="005D534C">
          <w:t>пунктами 7.3</w:t>
        </w:r>
      </w:hyperlink>
      <w:r w:rsidRPr="005D534C">
        <w:t>. – 7.</w:t>
      </w:r>
      <w:hyperlink w:anchor="Par36" w:history="1">
        <w:r w:rsidRPr="005D534C">
          <w:t>8</w:t>
        </w:r>
      </w:hyperlink>
      <w:r w:rsidRPr="005D534C">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Pr="005D534C">
          <w:t>пунктом 7.1</w:t>
        </w:r>
      </w:hyperlink>
      <w:r w:rsidRPr="005D534C">
        <w:t>1.Контракта,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36F53" w:rsidRPr="005D534C" w:rsidRDefault="00D36F53" w:rsidP="0053691B">
      <w:pPr>
        <w:autoSpaceDE w:val="0"/>
        <w:autoSpaceDN w:val="0"/>
        <w:adjustRightInd w:val="0"/>
        <w:ind w:firstLine="709"/>
        <w:jc w:val="both"/>
      </w:pPr>
      <w:bookmarkStart w:id="0" w:name="Par2"/>
      <w:bookmarkEnd w:id="0"/>
      <w:r w:rsidRPr="005D534C">
        <w:t xml:space="preserve">7.3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D334AA" w:rsidRPr="005D534C">
        <w:rPr>
          <w:lang w:eastAsia="ru-RU"/>
        </w:rPr>
        <w:t xml:space="preserve">составляет </w:t>
      </w:r>
      <w:r w:rsidR="005C6C7B" w:rsidRPr="005D534C">
        <w:rPr>
          <w:lang w:eastAsia="ru-RU"/>
        </w:rPr>
        <w:t>977 348</w:t>
      </w:r>
      <w:r w:rsidR="0039684E" w:rsidRPr="005D534C">
        <w:rPr>
          <w:lang w:eastAsia="ru-RU"/>
        </w:rPr>
        <w:t xml:space="preserve"> </w:t>
      </w:r>
      <w:r w:rsidR="00C107F8" w:rsidRPr="005D534C">
        <w:rPr>
          <w:lang w:eastAsia="ru-RU"/>
        </w:rPr>
        <w:t xml:space="preserve">рублей </w:t>
      </w:r>
      <w:r w:rsidR="005C6C7B" w:rsidRPr="005D534C">
        <w:rPr>
          <w:lang w:eastAsia="ru-RU"/>
        </w:rPr>
        <w:t>55</w:t>
      </w:r>
      <w:r w:rsidR="007A4B71" w:rsidRPr="005D534C">
        <w:rPr>
          <w:lang w:eastAsia="ru-RU"/>
        </w:rPr>
        <w:t xml:space="preserve"> </w:t>
      </w:r>
      <w:r w:rsidR="00C107F8" w:rsidRPr="005D534C">
        <w:rPr>
          <w:lang w:eastAsia="ru-RU"/>
        </w:rPr>
        <w:t>копеек</w:t>
      </w:r>
      <w:r w:rsidR="0039684E" w:rsidRPr="005D534C">
        <w:rPr>
          <w:lang w:eastAsia="ru-RU"/>
        </w:rPr>
        <w:t xml:space="preserve"> (</w:t>
      </w:r>
      <w:r w:rsidR="005C6C7B" w:rsidRPr="005D534C">
        <w:rPr>
          <w:lang w:eastAsia="ru-RU"/>
        </w:rPr>
        <w:t>девятьсот семьдесят семь тысяч триста сорок восемь руб. 55 коп.</w:t>
      </w:r>
      <w:r w:rsidR="00C107F8" w:rsidRPr="005D534C">
        <w:rPr>
          <w:lang w:eastAsia="ru-RU"/>
        </w:rPr>
        <w:t>)</w:t>
      </w:r>
      <w:r w:rsidR="00D334AA" w:rsidRPr="005D534C">
        <w:rPr>
          <w:lang w:eastAsia="ru-RU"/>
        </w:rPr>
        <w:t xml:space="preserve">, </w:t>
      </w:r>
      <w:r w:rsidRPr="005D534C">
        <w:t xml:space="preserve">рассчитанном в следующем порядке (за исключением случаев, предусмотренных </w:t>
      </w:r>
      <w:hyperlink w:anchor="Par13" w:history="1">
        <w:r w:rsidR="00F36ED8" w:rsidRPr="005D534C">
          <w:t>7</w:t>
        </w:r>
      </w:hyperlink>
      <w:r w:rsidRPr="005D534C">
        <w:t>.</w:t>
      </w:r>
      <w:r w:rsidR="007C1ADF" w:rsidRPr="005D534C">
        <w:t>4</w:t>
      </w:r>
      <w:r w:rsidRPr="005D534C">
        <w:t xml:space="preserve"> Контракта):</w:t>
      </w:r>
    </w:p>
    <w:p w:rsidR="00D36F53" w:rsidRPr="005D534C" w:rsidRDefault="00D36F53" w:rsidP="0053691B">
      <w:pPr>
        <w:autoSpaceDE w:val="0"/>
        <w:autoSpaceDN w:val="0"/>
        <w:adjustRightInd w:val="0"/>
        <w:ind w:firstLine="709"/>
        <w:jc w:val="both"/>
      </w:pPr>
      <w:r w:rsidRPr="005D534C">
        <w:t>а) 10 процентов цены контракта (этапа) в случае, если цена контракта (этапа) не превышает 3 млн. рублей;</w:t>
      </w:r>
    </w:p>
    <w:p w:rsidR="00D36F53" w:rsidRPr="005D534C" w:rsidRDefault="00D36F53" w:rsidP="0053691B">
      <w:pPr>
        <w:autoSpaceDE w:val="0"/>
        <w:autoSpaceDN w:val="0"/>
        <w:adjustRightInd w:val="0"/>
        <w:ind w:firstLine="709"/>
        <w:jc w:val="both"/>
      </w:pPr>
      <w:r w:rsidRPr="005D534C">
        <w:t>б) 5 процентов цены контракта (этапа) в случае, если цена контракта (этапа) составляет от 3 млн. рублей до 50 млн. рублей (включительно);</w:t>
      </w:r>
    </w:p>
    <w:p w:rsidR="00D36F53" w:rsidRPr="005D534C" w:rsidRDefault="00D36F53" w:rsidP="0053691B">
      <w:pPr>
        <w:autoSpaceDE w:val="0"/>
        <w:autoSpaceDN w:val="0"/>
        <w:adjustRightInd w:val="0"/>
        <w:ind w:firstLine="709"/>
        <w:jc w:val="both"/>
      </w:pPr>
      <w:r w:rsidRPr="005D534C">
        <w:t>в) 1 процент цены контракта (этапа) в случае, если цена контракта (этапа) составляет от 50 млн. рублей до 100 млн. рублей (включительно);</w:t>
      </w:r>
    </w:p>
    <w:p w:rsidR="00D36F53" w:rsidRPr="005D534C" w:rsidRDefault="00D36F53" w:rsidP="0053691B">
      <w:pPr>
        <w:autoSpaceDE w:val="0"/>
        <w:autoSpaceDN w:val="0"/>
        <w:adjustRightInd w:val="0"/>
        <w:ind w:firstLine="709"/>
        <w:jc w:val="both"/>
      </w:pPr>
      <w:r w:rsidRPr="005D534C">
        <w:t>г) 0,5 процента цены контракта (этапа) в случае, если цена контракта (этапа) составляет от 100 млн. рублей до 500 млн. рублей (включительно);</w:t>
      </w:r>
    </w:p>
    <w:p w:rsidR="00D36F53" w:rsidRPr="005D534C" w:rsidRDefault="00D36F53" w:rsidP="0053691B">
      <w:pPr>
        <w:autoSpaceDE w:val="0"/>
        <w:autoSpaceDN w:val="0"/>
        <w:adjustRightInd w:val="0"/>
        <w:ind w:firstLine="709"/>
        <w:jc w:val="both"/>
      </w:pPr>
      <w:r w:rsidRPr="005D534C">
        <w:t>д) 0,4 процента цены контракта (этапа) в случае, если цена контракта (этапа) составляет от 500 млн. рублей до 1 млрд. рублей (включительно);</w:t>
      </w:r>
    </w:p>
    <w:p w:rsidR="00D36F53" w:rsidRPr="005D534C" w:rsidRDefault="00D36F53" w:rsidP="0053691B">
      <w:pPr>
        <w:autoSpaceDE w:val="0"/>
        <w:autoSpaceDN w:val="0"/>
        <w:adjustRightInd w:val="0"/>
        <w:ind w:firstLine="709"/>
        <w:jc w:val="both"/>
      </w:pPr>
      <w:r w:rsidRPr="005D534C">
        <w:t>е) 0,3 процента цены контракта (этапа) в случае, если цена контракта (этапа) составляет от 1 млрд. рублей до 2 млрд. рублей (включительно);</w:t>
      </w:r>
    </w:p>
    <w:p w:rsidR="00D36F53" w:rsidRPr="005D534C" w:rsidRDefault="00D36F53" w:rsidP="0053691B">
      <w:pPr>
        <w:autoSpaceDE w:val="0"/>
        <w:autoSpaceDN w:val="0"/>
        <w:adjustRightInd w:val="0"/>
        <w:ind w:firstLine="709"/>
        <w:jc w:val="both"/>
      </w:pPr>
      <w:r w:rsidRPr="005D534C">
        <w:t>ж) 0,25 процента цены контракта (этапа) в случае, если цена контракта (этапа) составляет от 2 млрд. рублей до 5 млрд. рублей (включительно);</w:t>
      </w:r>
    </w:p>
    <w:p w:rsidR="00D36F53" w:rsidRPr="005D534C" w:rsidRDefault="00D36F53" w:rsidP="0053691B">
      <w:pPr>
        <w:autoSpaceDE w:val="0"/>
        <w:autoSpaceDN w:val="0"/>
        <w:adjustRightInd w:val="0"/>
        <w:ind w:firstLine="709"/>
        <w:jc w:val="both"/>
      </w:pPr>
      <w:r w:rsidRPr="005D534C">
        <w:lastRenderedPageBreak/>
        <w:t>з) 0,2 процента цены контракта (этапа) в случае, если цена контракта (этапа) составляет от 5 млрд. рублей до 10 млрд. рублей (включительно);</w:t>
      </w:r>
    </w:p>
    <w:p w:rsidR="00D36F53" w:rsidRPr="005D534C" w:rsidRDefault="00D36F53" w:rsidP="0053691B">
      <w:pPr>
        <w:autoSpaceDE w:val="0"/>
        <w:autoSpaceDN w:val="0"/>
        <w:adjustRightInd w:val="0"/>
        <w:ind w:firstLine="709"/>
        <w:jc w:val="both"/>
      </w:pPr>
      <w:r w:rsidRPr="005D534C">
        <w:t>и) 0,1 процента цены контракта (этапа) в случае, если цена контракта (этапа) превышает 10 млрд. рублей.</w:t>
      </w:r>
    </w:p>
    <w:p w:rsidR="00D36F53" w:rsidRPr="005D534C" w:rsidRDefault="007C1ADF" w:rsidP="0053691B">
      <w:pPr>
        <w:autoSpaceDE w:val="0"/>
        <w:autoSpaceDN w:val="0"/>
        <w:adjustRightInd w:val="0"/>
        <w:ind w:firstLine="709"/>
        <w:jc w:val="both"/>
      </w:pPr>
      <w:bookmarkStart w:id="1" w:name="Par13"/>
      <w:bookmarkEnd w:id="1"/>
      <w:r w:rsidRPr="005D534C">
        <w:t>7.4</w:t>
      </w:r>
      <w:r w:rsidR="00D36F53" w:rsidRPr="005D534C">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w:t>
      </w:r>
      <w:r w:rsidR="002132D8" w:rsidRPr="005D534C">
        <w:t xml:space="preserve">аких обязательств) в размере </w:t>
      </w:r>
      <w:r w:rsidR="00DB1BC2" w:rsidRPr="005D534C">
        <w:t>100 000 рублей</w:t>
      </w:r>
      <w:r w:rsidR="00D36F53" w:rsidRPr="005D534C">
        <w:t>, рассчитанном в следующем порядке:</w:t>
      </w:r>
    </w:p>
    <w:p w:rsidR="00D36F53" w:rsidRPr="005D534C" w:rsidRDefault="00D36F53" w:rsidP="0053691B">
      <w:pPr>
        <w:autoSpaceDE w:val="0"/>
        <w:autoSpaceDN w:val="0"/>
        <w:adjustRightInd w:val="0"/>
        <w:ind w:firstLine="709"/>
        <w:jc w:val="both"/>
      </w:pPr>
      <w:r w:rsidRPr="005D534C">
        <w:t>а) 1000 рублей, если цена контракта не превышает 3 млн. рублей;</w:t>
      </w:r>
    </w:p>
    <w:p w:rsidR="00D36F53" w:rsidRPr="005D534C" w:rsidRDefault="00D36F53" w:rsidP="0053691B">
      <w:pPr>
        <w:autoSpaceDE w:val="0"/>
        <w:autoSpaceDN w:val="0"/>
        <w:adjustRightInd w:val="0"/>
        <w:ind w:firstLine="709"/>
        <w:jc w:val="both"/>
      </w:pPr>
      <w:r w:rsidRPr="005D534C">
        <w:t>б) 5000 рублей, если цена контракта составляет от 3 млн. рублей до 50 млн. рублей (включительно);</w:t>
      </w:r>
    </w:p>
    <w:p w:rsidR="00D36F53" w:rsidRPr="005D534C" w:rsidRDefault="00D36F53" w:rsidP="0053691B">
      <w:pPr>
        <w:autoSpaceDE w:val="0"/>
        <w:autoSpaceDN w:val="0"/>
        <w:adjustRightInd w:val="0"/>
        <w:ind w:firstLine="709"/>
        <w:jc w:val="both"/>
      </w:pPr>
      <w:r w:rsidRPr="005D534C">
        <w:t>в) 10000 рублей, если цена контракта составляет от 50 млн. рублей до 100 млн. рублей (включительно);</w:t>
      </w:r>
    </w:p>
    <w:p w:rsidR="00D36F53" w:rsidRPr="005D534C" w:rsidRDefault="00D36F53" w:rsidP="0053691B">
      <w:pPr>
        <w:autoSpaceDE w:val="0"/>
        <w:autoSpaceDN w:val="0"/>
        <w:adjustRightInd w:val="0"/>
        <w:ind w:firstLine="709"/>
        <w:jc w:val="both"/>
      </w:pPr>
      <w:r w:rsidRPr="005D534C">
        <w:t>г) 100000 рублей, если цена контракта превышает 100 млн. рублей.</w:t>
      </w:r>
    </w:p>
    <w:p w:rsidR="00D36F53" w:rsidRPr="005D534C" w:rsidRDefault="007C1ADF" w:rsidP="0053691B">
      <w:pPr>
        <w:autoSpaceDE w:val="0"/>
        <w:autoSpaceDN w:val="0"/>
        <w:adjustRightInd w:val="0"/>
        <w:ind w:firstLine="709"/>
        <w:contextualSpacing/>
        <w:jc w:val="both"/>
      </w:pPr>
      <w:r w:rsidRPr="005D534C">
        <w:t>7.5</w:t>
      </w:r>
      <w:r w:rsidR="00D36F53" w:rsidRPr="005D534C">
        <w:t xml:space="preserve"> </w:t>
      </w:r>
      <w:bookmarkStart w:id="2" w:name="Par35"/>
      <w:bookmarkEnd w:id="2"/>
      <w:r w:rsidR="00D36F53" w:rsidRPr="005D534C">
        <w:t xml:space="preserve">В случае если в соответствии с </w:t>
      </w:r>
      <w:hyperlink dor:id="rId14" w:history="1">
        <w:r w:rsidR="00D36F53" w:rsidRPr="005D534C">
          <w:t>частью 6 статьи 30</w:t>
        </w:r>
      </w:hyperlink>
      <w:r w:rsidR="00D36F53" w:rsidRPr="005D534C">
        <w:t xml:space="preserve"> Федерального закона № 44</w:t>
      </w:r>
      <w:r w:rsidR="00D36F53" w:rsidRPr="005D534C">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D36F53" w:rsidRPr="005D534C" w:rsidRDefault="007C1ADF" w:rsidP="0053691B">
      <w:pPr>
        <w:suppressAutoHyphens w:val="0"/>
        <w:ind w:firstLine="709"/>
        <w:contextualSpacing/>
        <w:jc w:val="both"/>
      </w:pPr>
      <w:r w:rsidRPr="005D534C">
        <w:t>7.5</w:t>
      </w:r>
      <w:r w:rsidR="00D36F53" w:rsidRPr="005D534C">
        <w:t>.1 Подрядчик несет гражданско-правовую ответственность перед Заказчиком за неисполнение условия о привлечении к исполнению настоящего контракта субподрядчиков, в том числе:</w:t>
      </w:r>
    </w:p>
    <w:p w:rsidR="00D36F53" w:rsidRPr="005D534C" w:rsidRDefault="00D36F53" w:rsidP="0053691B">
      <w:pPr>
        <w:suppressAutoHyphens w:val="0"/>
        <w:ind w:firstLine="709"/>
        <w:contextualSpacing/>
        <w:jc w:val="both"/>
      </w:pPr>
      <w:r w:rsidRPr="005D534C">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D36F53" w:rsidRPr="005D534C" w:rsidRDefault="00D36F53" w:rsidP="0053691B">
      <w:pPr>
        <w:suppressAutoHyphens w:val="0"/>
        <w:ind w:firstLine="709"/>
        <w:contextualSpacing/>
        <w:jc w:val="both"/>
      </w:pPr>
      <w:r w:rsidRPr="005D534C">
        <w:t>- за непривлечение субподрядчиков в объеме, установленном в настоящем контракте, в виде штрафа в размере 5% объема такого привлечения, установленного настоящим контрактом.</w:t>
      </w:r>
    </w:p>
    <w:p w:rsidR="00D36F53" w:rsidRPr="005D534C" w:rsidRDefault="007C1ADF" w:rsidP="0053691B">
      <w:pPr>
        <w:autoSpaceDE w:val="0"/>
        <w:autoSpaceDN w:val="0"/>
        <w:adjustRightInd w:val="0"/>
        <w:ind w:firstLine="709"/>
        <w:contextualSpacing/>
        <w:jc w:val="both"/>
      </w:pPr>
      <w:bookmarkStart w:id="3" w:name="Par36"/>
      <w:bookmarkEnd w:id="3"/>
      <w:r w:rsidRPr="005D534C">
        <w:t>7.6</w:t>
      </w:r>
      <w:r w:rsidR="00D36F53" w:rsidRPr="005D534C">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w:t>
      </w:r>
      <w:r w:rsidR="002132D8" w:rsidRPr="005D534C">
        <w:t xml:space="preserve">фа устанавливается в размере </w:t>
      </w:r>
      <w:r w:rsidR="00DB1BC2" w:rsidRPr="005D534C">
        <w:t>100 000 рублей</w:t>
      </w:r>
      <w:r w:rsidR="00D36F53" w:rsidRPr="005D534C">
        <w:t>, рассчитанном в следующем порядке:</w:t>
      </w:r>
    </w:p>
    <w:p w:rsidR="00D36F53" w:rsidRPr="005D534C" w:rsidRDefault="00D36F53" w:rsidP="0053691B">
      <w:pPr>
        <w:autoSpaceDE w:val="0"/>
        <w:autoSpaceDN w:val="0"/>
        <w:adjustRightInd w:val="0"/>
        <w:ind w:firstLine="709"/>
        <w:contextualSpacing/>
        <w:jc w:val="both"/>
      </w:pPr>
      <w:r w:rsidRPr="005D534C">
        <w:t xml:space="preserve"> а) 1000 рублей, если цена контракта не превышает 3 млн. рублей (включительно);</w:t>
      </w:r>
    </w:p>
    <w:p w:rsidR="00D36F53" w:rsidRPr="005D534C" w:rsidRDefault="00D36F53" w:rsidP="0053691B">
      <w:pPr>
        <w:autoSpaceDE w:val="0"/>
        <w:autoSpaceDN w:val="0"/>
        <w:adjustRightInd w:val="0"/>
        <w:ind w:firstLine="709"/>
        <w:contextualSpacing/>
        <w:jc w:val="both"/>
      </w:pPr>
      <w:r w:rsidRPr="005D534C">
        <w:t>б) 5000 рублей, если цена контракта составляет от 3 млн. рублей до 50 млн. рублей (включительно);</w:t>
      </w:r>
    </w:p>
    <w:p w:rsidR="00D36F53" w:rsidRPr="005D534C" w:rsidRDefault="00D36F53" w:rsidP="0053691B">
      <w:pPr>
        <w:autoSpaceDE w:val="0"/>
        <w:autoSpaceDN w:val="0"/>
        <w:adjustRightInd w:val="0"/>
        <w:ind w:firstLine="709"/>
        <w:jc w:val="both"/>
      </w:pPr>
      <w:r w:rsidRPr="005D534C">
        <w:t>в) 10000 рублей, если цена контракта составляет от 50 млн. рублей до 100 млн. рублей (включительно);</w:t>
      </w:r>
    </w:p>
    <w:p w:rsidR="00D36F53" w:rsidRPr="005D534C" w:rsidRDefault="00D36F53" w:rsidP="0053691B">
      <w:pPr>
        <w:autoSpaceDE w:val="0"/>
        <w:autoSpaceDN w:val="0"/>
        <w:adjustRightInd w:val="0"/>
        <w:ind w:firstLine="709"/>
        <w:jc w:val="both"/>
      </w:pPr>
      <w:r w:rsidRPr="005D534C">
        <w:t>г) 100000 рублей, если цена контракта превышает 100 млн. рублей.</w:t>
      </w:r>
    </w:p>
    <w:p w:rsidR="00D36F53" w:rsidRPr="005D534C" w:rsidRDefault="007C1ADF" w:rsidP="0053691B">
      <w:pPr>
        <w:autoSpaceDE w:val="0"/>
        <w:autoSpaceDN w:val="0"/>
        <w:adjustRightInd w:val="0"/>
        <w:ind w:firstLine="709"/>
        <w:jc w:val="both"/>
      </w:pPr>
      <w:r w:rsidRPr="005D534C">
        <w:t>7.7</w:t>
      </w:r>
      <w:r w:rsidR="00D36F53" w:rsidRPr="005D534C">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36F53" w:rsidRPr="005D534C" w:rsidRDefault="007C1ADF" w:rsidP="0053691B">
      <w:pPr>
        <w:autoSpaceDE w:val="0"/>
        <w:autoSpaceDN w:val="0"/>
        <w:adjustRightInd w:val="0"/>
        <w:ind w:firstLine="709"/>
        <w:jc w:val="both"/>
      </w:pPr>
      <w:r w:rsidRPr="005D534C">
        <w:t>7.8</w:t>
      </w:r>
      <w:r w:rsidR="00D36F53" w:rsidRPr="005D534C">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36F53" w:rsidRPr="005D534C" w:rsidRDefault="007C1ADF" w:rsidP="0053691B">
      <w:pPr>
        <w:autoSpaceDE w:val="0"/>
        <w:autoSpaceDN w:val="0"/>
        <w:adjustRightInd w:val="0"/>
        <w:ind w:firstLine="709"/>
        <w:jc w:val="both"/>
      </w:pPr>
      <w:bookmarkStart w:id="4" w:name="Par47"/>
      <w:bookmarkEnd w:id="4"/>
      <w:r w:rsidRPr="005D534C">
        <w:t>7.9</w:t>
      </w:r>
      <w:r w:rsidR="00D36F53" w:rsidRPr="005D534C">
        <w:t xml:space="preserve">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D36F53" w:rsidRPr="005D534C" w:rsidRDefault="007C1ADF" w:rsidP="0053691B">
      <w:pPr>
        <w:widowControl w:val="0"/>
        <w:ind w:firstLine="709"/>
        <w:jc w:val="both"/>
        <w:rPr>
          <w:lang w:eastAsia="ru-RU"/>
        </w:rPr>
      </w:pPr>
      <w:r w:rsidRPr="005D534C">
        <w:rPr>
          <w:lang w:eastAsia="ru-RU"/>
        </w:rPr>
        <w:t>7.10</w:t>
      </w:r>
      <w:r w:rsidR="00D36F53" w:rsidRPr="005D534C">
        <w:rPr>
          <w:lang w:eastAsia="ru-RU"/>
        </w:rPr>
        <w:t xml:space="preserve">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4 настоящего Контракта.</w:t>
      </w:r>
    </w:p>
    <w:p w:rsidR="00D36F53" w:rsidRPr="005D534C" w:rsidRDefault="007C1ADF" w:rsidP="0053691B">
      <w:pPr>
        <w:widowControl w:val="0"/>
        <w:ind w:firstLine="709"/>
        <w:jc w:val="both"/>
        <w:rPr>
          <w:rStyle w:val="blk"/>
        </w:rPr>
      </w:pPr>
      <w:r w:rsidRPr="005D534C">
        <w:rPr>
          <w:rStyle w:val="blk"/>
        </w:rPr>
        <w:t>7.11</w:t>
      </w:r>
      <w:r w:rsidR="00D36F53" w:rsidRPr="005D534C">
        <w:rPr>
          <w:rStyle w:val="blk"/>
        </w:rPr>
        <w:t xml:space="preserve"> В случае просрочки исполнения Поставщиком (Подрядчиком, Исполнителем) </w:t>
      </w:r>
      <w:r w:rsidR="00D36F53" w:rsidRPr="005D534C">
        <w:rPr>
          <w:rStyle w:val="blk"/>
        </w:rPr>
        <w:lastRenderedPageBreak/>
        <w:t>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D36F53" w:rsidRPr="005D534C" w:rsidRDefault="007C1ADF" w:rsidP="0053691B">
      <w:pPr>
        <w:suppressAutoHyphens w:val="0"/>
        <w:autoSpaceDE w:val="0"/>
        <w:autoSpaceDN w:val="0"/>
        <w:adjustRightInd w:val="0"/>
        <w:ind w:firstLine="709"/>
        <w:jc w:val="both"/>
        <w:rPr>
          <w:lang w:eastAsia="ru-RU"/>
        </w:rPr>
      </w:pPr>
      <w:r w:rsidRPr="005D534C">
        <w:rPr>
          <w:rStyle w:val="blk"/>
        </w:rPr>
        <w:t>7.12</w:t>
      </w:r>
      <w:r w:rsidR="00D36F53" w:rsidRPr="005D534C">
        <w:rPr>
          <w:rStyle w:val="blk"/>
        </w:rPr>
        <w:t xml:space="preserve"> </w:t>
      </w:r>
      <w:r w:rsidR="00D36F53" w:rsidRPr="005D534C">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36F53" w:rsidRPr="005D534C" w:rsidRDefault="007C1ADF" w:rsidP="0053691B">
      <w:pPr>
        <w:ind w:firstLine="709"/>
        <w:jc w:val="both"/>
      </w:pPr>
      <w:r w:rsidRPr="005D534C">
        <w:rPr>
          <w:rStyle w:val="blk"/>
        </w:rPr>
        <w:t>7.13</w:t>
      </w:r>
      <w:r w:rsidR="00D36F53" w:rsidRPr="005D534C">
        <w:rPr>
          <w:rStyle w:val="blk"/>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36F53" w:rsidRPr="005D534C" w:rsidRDefault="007C1ADF" w:rsidP="0053691B">
      <w:pPr>
        <w:widowControl w:val="0"/>
        <w:ind w:firstLine="709"/>
        <w:jc w:val="both"/>
        <w:rPr>
          <w:lang w:eastAsia="ru-RU"/>
        </w:rPr>
      </w:pPr>
      <w:r w:rsidRPr="005D534C">
        <w:rPr>
          <w:lang w:eastAsia="ru-RU"/>
        </w:rPr>
        <w:t>7.14</w:t>
      </w:r>
      <w:r w:rsidR="00D36F53" w:rsidRPr="005D534C">
        <w:rPr>
          <w:lang w:eastAsia="ru-RU"/>
        </w:rPr>
        <w:t xml:space="preserve">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rsidR="00D36F53" w:rsidRPr="005D534C" w:rsidRDefault="007C1ADF" w:rsidP="0053691B">
      <w:pPr>
        <w:widowControl w:val="0"/>
        <w:ind w:firstLine="709"/>
        <w:jc w:val="both"/>
        <w:rPr>
          <w:lang w:eastAsia="ru-RU"/>
        </w:rPr>
      </w:pPr>
      <w:r w:rsidRPr="005D534C">
        <w:rPr>
          <w:lang w:eastAsia="ru-RU"/>
        </w:rPr>
        <w:t>7.15</w:t>
      </w:r>
      <w:r w:rsidR="00D36F53" w:rsidRPr="005D534C">
        <w:rPr>
          <w:lang w:eastAsia="ru-RU"/>
        </w:rPr>
        <w:t xml:space="preserve"> Заказчик вправе зачесть сумму неустойки,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D36F53" w:rsidRPr="005D534C" w:rsidRDefault="007C1ADF" w:rsidP="0053691B">
      <w:pPr>
        <w:widowControl w:val="0"/>
        <w:ind w:firstLine="709"/>
        <w:jc w:val="both"/>
        <w:rPr>
          <w:lang w:eastAsia="ru-RU"/>
        </w:rPr>
      </w:pPr>
      <w:r w:rsidRPr="005D534C">
        <w:rPr>
          <w:lang w:eastAsia="ru-RU"/>
        </w:rPr>
        <w:t>7.16</w:t>
      </w:r>
      <w:r w:rsidR="00D36F53" w:rsidRPr="005D534C">
        <w:rPr>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D36F53" w:rsidRPr="005D534C" w:rsidRDefault="007C1ADF" w:rsidP="0053691B">
      <w:pPr>
        <w:widowControl w:val="0"/>
        <w:tabs>
          <w:tab w:val="left" w:pos="709"/>
        </w:tabs>
        <w:autoSpaceDE w:val="0"/>
        <w:autoSpaceDN w:val="0"/>
        <w:adjustRightInd w:val="0"/>
        <w:ind w:firstLine="709"/>
        <w:jc w:val="both"/>
        <w:rPr>
          <w:lang w:eastAsia="ru-RU"/>
        </w:rPr>
      </w:pPr>
      <w:r w:rsidRPr="005D534C">
        <w:rPr>
          <w:lang w:eastAsia="ru-RU"/>
        </w:rPr>
        <w:t>7.17</w:t>
      </w:r>
      <w:r w:rsidR="00D36F53" w:rsidRPr="005D534C">
        <w:rPr>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D36F53" w:rsidRPr="005D534C" w:rsidRDefault="007C1ADF" w:rsidP="0053691B">
      <w:pPr>
        <w:widowControl w:val="0"/>
        <w:ind w:firstLine="709"/>
        <w:jc w:val="both"/>
        <w:rPr>
          <w:lang w:eastAsia="ru-RU"/>
        </w:rPr>
      </w:pPr>
      <w:r w:rsidRPr="005D534C">
        <w:rPr>
          <w:lang w:eastAsia="ru-RU"/>
        </w:rPr>
        <w:t>7.18</w:t>
      </w:r>
      <w:r w:rsidR="00D36F53" w:rsidRPr="005D534C">
        <w:rPr>
          <w:lang w:eastAsia="ru-RU"/>
        </w:rPr>
        <w:t xml:space="preserve"> Уплата неустоек и возмещение убытков не освобождает Стороны от исполнения своих обязательств по Контракту.</w:t>
      </w:r>
    </w:p>
    <w:p w:rsidR="00D36F53" w:rsidRPr="005D534C" w:rsidRDefault="007C1ADF" w:rsidP="0053691B">
      <w:pPr>
        <w:pStyle w:val="ConsPlusNormal"/>
        <w:ind w:firstLine="709"/>
        <w:jc w:val="both"/>
        <w:rPr>
          <w:rFonts w:ascii="Times New Roman" w:hAnsi="Times New Roman" w:cs="Times New Roman"/>
          <w:sz w:val="24"/>
          <w:szCs w:val="24"/>
        </w:rPr>
      </w:pPr>
      <w:r w:rsidRPr="005D534C">
        <w:rPr>
          <w:rFonts w:ascii="Times New Roman" w:hAnsi="Times New Roman" w:cs="Times New Roman"/>
          <w:sz w:val="24"/>
          <w:szCs w:val="24"/>
        </w:rPr>
        <w:t>7.19</w:t>
      </w:r>
      <w:r w:rsidR="00D36F53" w:rsidRPr="005D534C">
        <w:rPr>
          <w:rFonts w:ascii="Times New Roman" w:hAnsi="Times New Roman" w:cs="Times New Roman"/>
          <w:sz w:val="24"/>
          <w:szCs w:val="24"/>
        </w:rPr>
        <w:t xml:space="preserve"> Неустойка уплачиваются Подрядчиком в добровольном порядке.</w:t>
      </w:r>
    </w:p>
    <w:p w:rsidR="00D36F53" w:rsidRPr="005D534C" w:rsidRDefault="007C1ADF" w:rsidP="0053691B">
      <w:pPr>
        <w:pStyle w:val="ConsPlusNormal"/>
        <w:ind w:firstLine="709"/>
        <w:jc w:val="both"/>
        <w:rPr>
          <w:rFonts w:ascii="Times New Roman" w:hAnsi="Times New Roman" w:cs="Times New Roman"/>
          <w:sz w:val="24"/>
          <w:szCs w:val="24"/>
        </w:rPr>
      </w:pPr>
      <w:r w:rsidRPr="005D534C">
        <w:rPr>
          <w:rFonts w:ascii="Times New Roman" w:hAnsi="Times New Roman" w:cs="Times New Roman"/>
          <w:sz w:val="24"/>
          <w:szCs w:val="24"/>
        </w:rPr>
        <w:t>7.20</w:t>
      </w:r>
      <w:r w:rsidR="00D36F53" w:rsidRPr="005D534C">
        <w:rPr>
          <w:rFonts w:ascii="Times New Roman" w:hAnsi="Times New Roman" w:cs="Times New Roman"/>
          <w:sz w:val="24"/>
          <w:szCs w:val="24"/>
        </w:rPr>
        <w:t xml:space="preserve">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Подрядчиком работ/ выполнения Работ в соответствии с Контрактом или вследствие нарушения имущественных или интеллектуальных прав.</w:t>
      </w:r>
    </w:p>
    <w:p w:rsidR="00D36F53" w:rsidRPr="005D534C" w:rsidRDefault="007C1ADF" w:rsidP="0053691B">
      <w:pPr>
        <w:pStyle w:val="ConsPlusNormal"/>
        <w:ind w:firstLine="709"/>
        <w:jc w:val="both"/>
        <w:rPr>
          <w:rFonts w:ascii="Times New Roman" w:hAnsi="Times New Roman" w:cs="Times New Roman"/>
          <w:sz w:val="24"/>
          <w:szCs w:val="24"/>
        </w:rPr>
      </w:pPr>
      <w:r w:rsidRPr="005D534C">
        <w:rPr>
          <w:rFonts w:ascii="Times New Roman" w:hAnsi="Times New Roman" w:cs="Times New Roman"/>
          <w:sz w:val="24"/>
          <w:szCs w:val="24"/>
        </w:rPr>
        <w:t>7.21</w:t>
      </w:r>
      <w:r w:rsidR="00D36F53" w:rsidRPr="005D534C">
        <w:rPr>
          <w:rFonts w:ascii="Times New Roman" w:hAnsi="Times New Roman" w:cs="Times New Roman"/>
          <w:sz w:val="24"/>
          <w:szCs w:val="24"/>
        </w:rPr>
        <w:t xml:space="preserve">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rsidR="00D36F53" w:rsidRPr="005D534C" w:rsidRDefault="007C1ADF" w:rsidP="0053691B">
      <w:pPr>
        <w:pStyle w:val="ConsPlusNormal"/>
        <w:ind w:firstLine="709"/>
        <w:jc w:val="both"/>
        <w:rPr>
          <w:rFonts w:ascii="Times New Roman" w:hAnsi="Times New Roman" w:cs="Times New Roman"/>
          <w:sz w:val="24"/>
          <w:szCs w:val="24"/>
        </w:rPr>
      </w:pPr>
      <w:r w:rsidRPr="005D534C">
        <w:rPr>
          <w:rFonts w:ascii="Times New Roman" w:hAnsi="Times New Roman" w:cs="Times New Roman"/>
          <w:sz w:val="24"/>
          <w:szCs w:val="24"/>
        </w:rPr>
        <w:t>7.22</w:t>
      </w:r>
      <w:r w:rsidR="00D36F53" w:rsidRPr="005D534C">
        <w:rPr>
          <w:rFonts w:ascii="Times New Roman" w:hAnsi="Times New Roman" w:cs="Times New Roman"/>
          <w:sz w:val="24"/>
          <w:szCs w:val="24"/>
        </w:rPr>
        <w:t xml:space="preserve">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Подрядчиком в назначенный срок этого требования отказаться от Контракта, а также потребовать от Подрядчика возмещения убытков.</w:t>
      </w:r>
    </w:p>
    <w:p w:rsidR="00D36F53" w:rsidRPr="005D534C" w:rsidRDefault="007C1ADF" w:rsidP="0053691B">
      <w:pPr>
        <w:pStyle w:val="ConsPlusNormal"/>
        <w:ind w:firstLine="709"/>
        <w:jc w:val="both"/>
        <w:rPr>
          <w:rFonts w:ascii="Times New Roman" w:hAnsi="Times New Roman" w:cs="Times New Roman"/>
          <w:sz w:val="24"/>
          <w:szCs w:val="24"/>
        </w:rPr>
      </w:pPr>
      <w:r w:rsidRPr="005D534C">
        <w:rPr>
          <w:rFonts w:ascii="Times New Roman" w:hAnsi="Times New Roman" w:cs="Times New Roman"/>
          <w:sz w:val="24"/>
          <w:szCs w:val="24"/>
        </w:rPr>
        <w:t>7.23</w:t>
      </w:r>
      <w:r w:rsidR="00D36F53" w:rsidRPr="005D534C">
        <w:rPr>
          <w:rFonts w:ascii="Times New Roman" w:hAnsi="Times New Roman" w:cs="Times New Roman"/>
          <w:sz w:val="24"/>
          <w:szCs w:val="24"/>
        </w:rPr>
        <w:t xml:space="preserve"> В случае отказа или уклонения Подрядчика от устранения выявленных </w:t>
      </w:r>
      <w:r w:rsidR="00D36F53" w:rsidRPr="005D534C">
        <w:rPr>
          <w:rFonts w:ascii="Times New Roman" w:hAnsi="Times New Roman" w:cs="Times New Roman"/>
          <w:sz w:val="24"/>
          <w:szCs w:val="24"/>
        </w:rPr>
        <w:lastRenderedPageBreak/>
        <w:t>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D36F53" w:rsidRPr="005D534C" w:rsidRDefault="007C1ADF" w:rsidP="0053691B">
      <w:pPr>
        <w:pStyle w:val="ConsPlusNormal"/>
        <w:ind w:firstLine="709"/>
        <w:jc w:val="both"/>
        <w:rPr>
          <w:rFonts w:ascii="Times New Roman" w:hAnsi="Times New Roman" w:cs="Times New Roman"/>
          <w:sz w:val="24"/>
          <w:szCs w:val="24"/>
        </w:rPr>
      </w:pPr>
      <w:r w:rsidRPr="005D534C">
        <w:rPr>
          <w:rFonts w:ascii="Times New Roman" w:hAnsi="Times New Roman" w:cs="Times New Roman"/>
          <w:sz w:val="24"/>
          <w:szCs w:val="24"/>
        </w:rPr>
        <w:t>7.24</w:t>
      </w:r>
      <w:r w:rsidR="00D36F53" w:rsidRPr="005D534C">
        <w:rPr>
          <w:rFonts w:ascii="Times New Roman" w:hAnsi="Times New Roman" w:cs="Times New Roman"/>
          <w:sz w:val="24"/>
          <w:szCs w:val="24"/>
        </w:rPr>
        <w:t xml:space="preserve">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D36F53" w:rsidRPr="005D534C" w:rsidRDefault="007C1ADF" w:rsidP="0053691B">
      <w:pPr>
        <w:pStyle w:val="ConsPlusNormal"/>
        <w:ind w:firstLine="709"/>
        <w:jc w:val="both"/>
        <w:rPr>
          <w:rFonts w:ascii="Times New Roman" w:hAnsi="Times New Roman" w:cs="Times New Roman"/>
          <w:sz w:val="24"/>
          <w:szCs w:val="24"/>
        </w:rPr>
      </w:pPr>
      <w:r w:rsidRPr="005D534C">
        <w:rPr>
          <w:rFonts w:ascii="Times New Roman" w:hAnsi="Times New Roman" w:cs="Times New Roman"/>
          <w:sz w:val="24"/>
          <w:szCs w:val="24"/>
        </w:rPr>
        <w:t>7.25</w:t>
      </w:r>
      <w:r w:rsidR="00C725B5" w:rsidRPr="005D534C">
        <w:rPr>
          <w:rFonts w:ascii="Times New Roman" w:hAnsi="Times New Roman" w:cs="Times New Roman"/>
          <w:sz w:val="24"/>
          <w:szCs w:val="24"/>
        </w:rPr>
        <w:t xml:space="preserve"> </w:t>
      </w:r>
      <w:r w:rsidR="00D36F53" w:rsidRPr="005D534C">
        <w:rPr>
          <w:rFonts w:ascii="Times New Roman" w:hAnsi="Times New Roman" w:cs="Times New Roman"/>
          <w:sz w:val="24"/>
          <w:szCs w:val="24"/>
        </w:rPr>
        <w:t>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Подрядчика и (или) его контрагентов, Подрядчик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Подрядчиком на основании претензии Заказчика.</w:t>
      </w:r>
    </w:p>
    <w:p w:rsidR="00C725B5" w:rsidRPr="005D534C" w:rsidRDefault="00C725B5" w:rsidP="0053691B">
      <w:pPr>
        <w:pStyle w:val="ConsPlusNormal"/>
        <w:ind w:firstLine="709"/>
        <w:jc w:val="both"/>
        <w:rPr>
          <w:rFonts w:ascii="Times New Roman" w:hAnsi="Times New Roman" w:cs="Times New Roman"/>
          <w:sz w:val="24"/>
          <w:szCs w:val="24"/>
        </w:rPr>
      </w:pPr>
      <w:r w:rsidRPr="005D534C">
        <w:rPr>
          <w:rFonts w:ascii="Times New Roman" w:hAnsi="Times New Roman" w:cs="Times New Roman"/>
          <w:sz w:val="24"/>
          <w:szCs w:val="24"/>
        </w:rPr>
        <w:t>7.26 В случае привлечения Заказчика к ответственности за несвоевременное освоение выделенной субсидии, в связи с просрочкой исполнения Подрядчиком своих обязательств по Контракту, Подрядчик обязан возместить Заказчику понесенные расходы, в размере наложенных на Заказчика санкций. Вышеуказанное возмещение производится Подрядчиком на основании претензии Заказчика.</w:t>
      </w:r>
    </w:p>
    <w:p w:rsidR="00C725B5" w:rsidRPr="005D534C" w:rsidRDefault="00C725B5" w:rsidP="0053691B">
      <w:pPr>
        <w:pStyle w:val="ConsPlusNormal"/>
        <w:ind w:firstLine="709"/>
        <w:jc w:val="both"/>
        <w:rPr>
          <w:rFonts w:ascii="Times New Roman" w:hAnsi="Times New Roman" w:cs="Times New Roman"/>
          <w:sz w:val="24"/>
          <w:szCs w:val="24"/>
        </w:rPr>
      </w:pPr>
    </w:p>
    <w:p w:rsidR="00D36F53" w:rsidRPr="005D534C" w:rsidRDefault="00D36F53" w:rsidP="0053691B">
      <w:pPr>
        <w:pStyle w:val="ConsPlusNormal"/>
        <w:ind w:firstLine="0"/>
        <w:jc w:val="center"/>
        <w:rPr>
          <w:rFonts w:ascii="Times New Roman" w:hAnsi="Times New Roman" w:cs="Times New Roman"/>
          <w:b/>
          <w:sz w:val="24"/>
          <w:szCs w:val="24"/>
        </w:rPr>
      </w:pPr>
      <w:r w:rsidRPr="005D534C">
        <w:rPr>
          <w:rFonts w:ascii="Times New Roman" w:hAnsi="Times New Roman" w:cs="Times New Roman"/>
          <w:b/>
          <w:sz w:val="24"/>
          <w:szCs w:val="24"/>
        </w:rPr>
        <w:t>8. Обстоятельства непреодолимой силы</w:t>
      </w:r>
    </w:p>
    <w:p w:rsidR="00C725B5" w:rsidRPr="005D534C" w:rsidRDefault="00C725B5" w:rsidP="0053691B">
      <w:pPr>
        <w:pStyle w:val="ConsPlusNormal"/>
        <w:ind w:firstLine="0"/>
        <w:jc w:val="center"/>
        <w:rPr>
          <w:rFonts w:ascii="Times New Roman" w:hAnsi="Times New Roman" w:cs="Times New Roman"/>
          <w:sz w:val="24"/>
          <w:szCs w:val="24"/>
        </w:rPr>
      </w:pPr>
    </w:p>
    <w:p w:rsidR="00D36F53" w:rsidRPr="005D534C" w:rsidRDefault="00D36F53" w:rsidP="0053691B">
      <w:pPr>
        <w:pStyle w:val="Standard"/>
        <w:tabs>
          <w:tab w:val="left" w:pos="1248"/>
        </w:tabs>
        <w:ind w:firstLine="709"/>
        <w:jc w:val="both"/>
        <w:rPr>
          <w:rFonts w:cs="Times New Roman"/>
          <w:lang w:val="ru-RU"/>
        </w:rPr>
      </w:pPr>
      <w:r w:rsidRPr="005D534C">
        <w:rPr>
          <w:rFonts w:cs="Times New Roman"/>
          <w:lang w:val="ru-RU"/>
        </w:rPr>
        <w:t>8.1 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D36F53" w:rsidRPr="005D534C" w:rsidRDefault="00D36F53" w:rsidP="0053691B">
      <w:pPr>
        <w:pStyle w:val="Standard"/>
        <w:ind w:firstLine="709"/>
        <w:jc w:val="both"/>
        <w:rPr>
          <w:lang w:val="ru-RU"/>
        </w:rPr>
      </w:pPr>
      <w:r w:rsidRPr="005D534C">
        <w:rPr>
          <w:rFonts w:cs="Times New Roman"/>
          <w:lang w:val="ru-RU"/>
        </w:rPr>
        <w:t>8.2 Если в результате обстоятельств непреодолимой силы работам был нанесен значительный, по мнению одной из Сторон</w:t>
      </w:r>
      <w:r w:rsidRPr="005D534C">
        <w:rPr>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D36F53" w:rsidRPr="005D534C" w:rsidRDefault="00D36F53" w:rsidP="0053691B">
      <w:pPr>
        <w:pStyle w:val="af0"/>
        <w:suppressAutoHyphens w:val="0"/>
        <w:autoSpaceDN w:val="0"/>
        <w:spacing w:after="0"/>
        <w:ind w:left="0" w:firstLine="709"/>
        <w:contextualSpacing w:val="0"/>
        <w:rPr>
          <w:rFonts w:eastAsia="MS Mincho"/>
          <w:color w:val="auto"/>
        </w:rPr>
      </w:pPr>
      <w:r w:rsidRPr="005D534C">
        <w:rPr>
          <w:rFonts w:eastAsia="MS Mincho"/>
          <w:color w:val="auto"/>
        </w:rPr>
        <w:t>8.3 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0249D6" w:rsidRPr="005D534C" w:rsidRDefault="000249D6" w:rsidP="0053691B">
      <w:pPr>
        <w:pStyle w:val="af0"/>
        <w:suppressAutoHyphens w:val="0"/>
        <w:autoSpaceDN w:val="0"/>
        <w:spacing w:after="0"/>
        <w:ind w:left="0" w:firstLine="709"/>
        <w:contextualSpacing w:val="0"/>
        <w:rPr>
          <w:color w:val="auto"/>
        </w:rPr>
      </w:pPr>
    </w:p>
    <w:p w:rsidR="00D36F53" w:rsidRPr="005D534C" w:rsidRDefault="00D36F53" w:rsidP="0053691B">
      <w:pPr>
        <w:jc w:val="center"/>
        <w:rPr>
          <w:rFonts w:eastAsia="MS Mincho"/>
          <w:b/>
        </w:rPr>
      </w:pPr>
      <w:r w:rsidRPr="005D534C">
        <w:rPr>
          <w:rFonts w:eastAsia="MS Mincho"/>
          <w:b/>
        </w:rPr>
        <w:t>9. Охранные мероприятия</w:t>
      </w:r>
    </w:p>
    <w:p w:rsidR="000249D6" w:rsidRPr="005D534C" w:rsidRDefault="000249D6" w:rsidP="0053691B">
      <w:pPr>
        <w:jc w:val="center"/>
        <w:rPr>
          <w:rFonts w:eastAsia="MS Mincho"/>
          <w:b/>
        </w:rPr>
      </w:pPr>
    </w:p>
    <w:p w:rsidR="00D36F53" w:rsidRPr="005D534C" w:rsidRDefault="00D36F53" w:rsidP="0053691B">
      <w:pPr>
        <w:ind w:firstLine="709"/>
        <w:jc w:val="both"/>
        <w:rPr>
          <w:rFonts w:eastAsia="MS Mincho"/>
        </w:rPr>
      </w:pPr>
      <w:r w:rsidRPr="005D534C">
        <w:rPr>
          <w:rFonts w:eastAsia="MS Mincho"/>
        </w:rPr>
        <w:t>9.1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D36F53" w:rsidRPr="005D534C" w:rsidRDefault="00D36F53" w:rsidP="0053691B">
      <w:pPr>
        <w:ind w:firstLine="709"/>
        <w:jc w:val="both"/>
        <w:rPr>
          <w:rFonts w:eastAsia="MS Mincho"/>
        </w:rPr>
      </w:pPr>
      <w:r w:rsidRPr="005D534C">
        <w:rPr>
          <w:rFonts w:eastAsia="MS Mincho"/>
        </w:rPr>
        <w:t>9.2 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D36F53" w:rsidRPr="005D534C" w:rsidRDefault="00D36F53" w:rsidP="0053691B">
      <w:pPr>
        <w:ind w:firstLine="709"/>
        <w:jc w:val="both"/>
        <w:rPr>
          <w:rFonts w:eastAsia="MS Mincho"/>
        </w:rPr>
      </w:pPr>
      <w:r w:rsidRPr="005D534C">
        <w:rPr>
          <w:rFonts w:eastAsia="MS Mincho"/>
        </w:rPr>
        <w:t>9.3 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rsidR="000249D6" w:rsidRPr="005D534C" w:rsidRDefault="000249D6" w:rsidP="0053691B">
      <w:pPr>
        <w:ind w:firstLine="709"/>
        <w:jc w:val="both"/>
        <w:rPr>
          <w:rFonts w:eastAsia="MS Mincho"/>
        </w:rPr>
      </w:pPr>
    </w:p>
    <w:p w:rsidR="000249D6" w:rsidRPr="005D534C" w:rsidRDefault="000249D6" w:rsidP="0053691B">
      <w:pPr>
        <w:ind w:firstLine="709"/>
        <w:jc w:val="both"/>
        <w:rPr>
          <w:rFonts w:eastAsia="MS Mincho"/>
        </w:rPr>
      </w:pPr>
    </w:p>
    <w:p w:rsidR="00D36F53" w:rsidRPr="005D534C" w:rsidRDefault="00D36F53" w:rsidP="0053691B">
      <w:pPr>
        <w:ind w:right="283"/>
        <w:jc w:val="center"/>
        <w:rPr>
          <w:b/>
        </w:rPr>
      </w:pPr>
      <w:r w:rsidRPr="005D534C">
        <w:rPr>
          <w:b/>
        </w:rPr>
        <w:lastRenderedPageBreak/>
        <w:t>10. Материалы, оборудование и выполнение работ</w:t>
      </w:r>
    </w:p>
    <w:p w:rsidR="000249D6" w:rsidRPr="005D534C" w:rsidRDefault="000249D6" w:rsidP="0053691B">
      <w:pPr>
        <w:ind w:right="283"/>
        <w:jc w:val="center"/>
        <w:rPr>
          <w:b/>
        </w:rPr>
      </w:pPr>
    </w:p>
    <w:p w:rsidR="00D36F53" w:rsidRPr="005D534C" w:rsidRDefault="00D36F53" w:rsidP="0053691B">
      <w:pPr>
        <w:ind w:right="283" w:firstLine="709"/>
        <w:jc w:val="both"/>
      </w:pPr>
      <w:r w:rsidRPr="005D534C">
        <w:t>10.1 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D36F53" w:rsidRPr="005D534C" w:rsidRDefault="00D36F53" w:rsidP="0053691B">
      <w:pPr>
        <w:ind w:right="283" w:firstLine="709"/>
        <w:jc w:val="both"/>
      </w:pPr>
      <w:r w:rsidRPr="005D534C">
        <w:t>10.2 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D36F53" w:rsidRPr="005D534C" w:rsidRDefault="00D36F53" w:rsidP="0053691B">
      <w:pPr>
        <w:ind w:right="283" w:firstLine="709"/>
        <w:jc w:val="both"/>
      </w:pPr>
      <w:r w:rsidRPr="005D534C">
        <w:t>10.3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D36F53" w:rsidRPr="005D534C" w:rsidRDefault="00D36F53" w:rsidP="0053691B">
      <w:pPr>
        <w:tabs>
          <w:tab w:val="left" w:pos="1134"/>
        </w:tabs>
        <w:ind w:right="283" w:firstLine="709"/>
        <w:jc w:val="both"/>
      </w:pPr>
      <w:r w:rsidRPr="005D534C">
        <w:t>10.4 Заказчик, представители Заказчика вправе направить Подрядчику письменное предписание:</w:t>
      </w:r>
    </w:p>
    <w:p w:rsidR="00D36F53" w:rsidRPr="005D534C" w:rsidRDefault="00D36F53" w:rsidP="0053691B">
      <w:pPr>
        <w:tabs>
          <w:tab w:val="left" w:pos="1134"/>
        </w:tabs>
        <w:ind w:right="283" w:firstLine="709"/>
        <w:jc w:val="both"/>
      </w:pPr>
      <w:r w:rsidRPr="005D534C">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Контракта;</w:t>
      </w:r>
    </w:p>
    <w:p w:rsidR="00D36F53" w:rsidRPr="005D534C" w:rsidRDefault="00D36F53" w:rsidP="0053691B">
      <w:pPr>
        <w:tabs>
          <w:tab w:val="left" w:pos="1134"/>
        </w:tabs>
        <w:ind w:right="283" w:firstLine="709"/>
        <w:jc w:val="both"/>
      </w:pPr>
      <w:r w:rsidRPr="005D534C">
        <w:t>б) о замене их на соответствующие материалы, конструкции, изделия и оборудование, удовлетворяющее требованиям Контракта;</w:t>
      </w:r>
    </w:p>
    <w:p w:rsidR="00D36F53" w:rsidRPr="005D534C" w:rsidRDefault="00D36F53" w:rsidP="0053691B">
      <w:pPr>
        <w:tabs>
          <w:tab w:val="left" w:pos="1134"/>
        </w:tabs>
        <w:ind w:right="283" w:firstLine="709"/>
        <w:jc w:val="both"/>
      </w:pPr>
      <w:r w:rsidRPr="005D534C">
        <w:t xml:space="preserve">10.5 Заказчик, представители Заказчика, вправе давать предписание о приостановлении Подрядчиком Работ в следующих случаях: </w:t>
      </w:r>
    </w:p>
    <w:p w:rsidR="00D36F53" w:rsidRPr="005D534C" w:rsidRDefault="00D36F53" w:rsidP="0053691B">
      <w:pPr>
        <w:tabs>
          <w:tab w:val="left" w:pos="1134"/>
        </w:tabs>
        <w:ind w:right="283" w:firstLine="709"/>
        <w:jc w:val="both"/>
      </w:pPr>
      <w:r w:rsidRPr="005D534C">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D36F53" w:rsidRPr="005D534C" w:rsidRDefault="00D36F53" w:rsidP="0053691B">
      <w:pPr>
        <w:tabs>
          <w:tab w:val="left" w:pos="1134"/>
        </w:tabs>
        <w:ind w:right="283" w:firstLine="709"/>
        <w:jc w:val="both"/>
      </w:pPr>
      <w:r w:rsidRPr="005D534C">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D36F53" w:rsidRPr="005D534C" w:rsidRDefault="00D36F53" w:rsidP="0053691B">
      <w:pPr>
        <w:tabs>
          <w:tab w:val="left" w:pos="1134"/>
        </w:tabs>
        <w:ind w:right="283" w:firstLine="709"/>
        <w:jc w:val="both"/>
      </w:pPr>
      <w:r w:rsidRPr="005D534C">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DB1BC2" w:rsidRPr="005D534C" w:rsidRDefault="00DB1BC2" w:rsidP="0053691B">
      <w:pPr>
        <w:tabs>
          <w:tab w:val="left" w:pos="1134"/>
        </w:tabs>
        <w:ind w:right="283" w:firstLine="709"/>
        <w:jc w:val="both"/>
      </w:pPr>
    </w:p>
    <w:p w:rsidR="00D36F53" w:rsidRPr="005D534C" w:rsidRDefault="00D36F53" w:rsidP="0053691B">
      <w:pPr>
        <w:widowControl w:val="0"/>
        <w:numPr>
          <w:ilvl w:val="0"/>
          <w:numId w:val="8"/>
        </w:numPr>
        <w:jc w:val="center"/>
        <w:rPr>
          <w:b/>
        </w:rPr>
      </w:pPr>
      <w:r w:rsidRPr="005D534C">
        <w:rPr>
          <w:b/>
        </w:rPr>
        <w:t>Срок действия, порядок изменения и расторжения Контракта</w:t>
      </w:r>
    </w:p>
    <w:p w:rsidR="00DB1BC2" w:rsidRPr="005D534C" w:rsidRDefault="00DB1BC2" w:rsidP="00DB1BC2">
      <w:pPr>
        <w:widowControl w:val="0"/>
        <w:ind w:left="465"/>
        <w:rPr>
          <w:b/>
        </w:rPr>
      </w:pPr>
    </w:p>
    <w:p w:rsidR="00D36F53" w:rsidRPr="005D534C" w:rsidRDefault="00D36F53" w:rsidP="0053691B">
      <w:pPr>
        <w:pStyle w:val="Standard"/>
        <w:ind w:right="-142" w:firstLine="709"/>
        <w:contextualSpacing/>
        <w:jc w:val="both"/>
        <w:rPr>
          <w:lang w:val="ru-RU"/>
        </w:rPr>
      </w:pPr>
      <w:r w:rsidRPr="005D534C">
        <w:rPr>
          <w:lang w:val="ru-RU"/>
        </w:rPr>
        <w:t>11.1 Контракт вступает в силу и становиться обязательным для Сторон с момента его заключения.</w:t>
      </w:r>
    </w:p>
    <w:p w:rsidR="00D36F53" w:rsidRPr="005D534C" w:rsidRDefault="00D36F53" w:rsidP="0053691B">
      <w:pPr>
        <w:pStyle w:val="Standard"/>
        <w:ind w:right="-142" w:firstLine="709"/>
        <w:contextualSpacing/>
        <w:jc w:val="both"/>
        <w:rPr>
          <w:lang w:val="ru-RU"/>
        </w:rPr>
      </w:pPr>
      <w:r w:rsidRPr="005D534C">
        <w:rPr>
          <w:lang w:val="ru-RU"/>
        </w:rPr>
        <w:t xml:space="preserve">11.2 Настоящий Контракт действует </w:t>
      </w:r>
      <w:r w:rsidR="001A0A11" w:rsidRPr="005D534C">
        <w:rPr>
          <w:b/>
          <w:i/>
          <w:lang w:val="ru-RU"/>
        </w:rPr>
        <w:t>до 30</w:t>
      </w:r>
      <w:r w:rsidR="002132D8" w:rsidRPr="005D534C">
        <w:rPr>
          <w:b/>
          <w:i/>
          <w:lang w:val="ru-RU"/>
        </w:rPr>
        <w:t>.12.202</w:t>
      </w:r>
      <w:r w:rsidR="005C6C7B" w:rsidRPr="005D534C">
        <w:rPr>
          <w:b/>
          <w:i/>
          <w:lang w:val="ru-RU"/>
        </w:rPr>
        <w:t>5</w:t>
      </w:r>
      <w:r w:rsidRPr="005D534C">
        <w:rPr>
          <w:lang w:val="ru-RU"/>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D36F53" w:rsidRPr="005D534C" w:rsidRDefault="00D36F53" w:rsidP="0053691B">
      <w:pPr>
        <w:pStyle w:val="Standard"/>
        <w:ind w:firstLine="709"/>
        <w:jc w:val="both"/>
        <w:rPr>
          <w:lang w:val="ru-RU"/>
        </w:rPr>
      </w:pPr>
      <w:r w:rsidRPr="005D534C">
        <w:rPr>
          <w:lang w:val="ru-RU"/>
        </w:rPr>
        <w:t xml:space="preserve">11.3 Изменение условий Контракта при его исполнении не допускается, за исключением случаев, предусмотренных </w:t>
      </w:r>
      <w:r w:rsidRPr="005D534C">
        <w:rPr>
          <w:b/>
          <w:i/>
          <w:lang w:val="ru-RU" w:eastAsia="ru-RU"/>
        </w:rPr>
        <w:t>Федеральным законом № 44</w:t>
      </w:r>
      <w:r w:rsidRPr="005D534C">
        <w:rPr>
          <w:b/>
          <w:i/>
          <w:lang w:val="ru-RU" w:eastAsia="ru-RU"/>
        </w:rPr>
        <w:noBreakHyphen/>
        <w:t>ФЗ</w:t>
      </w:r>
      <w:r w:rsidRPr="005D534C">
        <w:rPr>
          <w:b/>
          <w:i/>
          <w:lang w:val="ru-RU"/>
        </w:rPr>
        <w:t>.</w:t>
      </w:r>
    </w:p>
    <w:p w:rsidR="00D36F53" w:rsidRPr="005D534C" w:rsidRDefault="00D36F53" w:rsidP="0053691B">
      <w:pPr>
        <w:pStyle w:val="Standard"/>
        <w:ind w:firstLine="709"/>
        <w:jc w:val="both"/>
        <w:rPr>
          <w:lang w:val="ru-RU"/>
        </w:rPr>
      </w:pPr>
      <w:r w:rsidRPr="005D534C">
        <w:rPr>
          <w:lang w:val="ru-RU"/>
        </w:rPr>
        <w:t>11.4 Изменение существенных условий Контракта по соглашению Сторон возможно в следующих случаях:</w:t>
      </w:r>
    </w:p>
    <w:p w:rsidR="00D36F53" w:rsidRPr="005D534C" w:rsidRDefault="00D36F53" w:rsidP="0053691B">
      <w:pPr>
        <w:pStyle w:val="Standard"/>
        <w:ind w:firstLine="709"/>
        <w:jc w:val="both"/>
        <w:rPr>
          <w:lang w:val="ru-RU"/>
        </w:rPr>
      </w:pPr>
      <w:r w:rsidRPr="005D534C">
        <w:rPr>
          <w:lang w:val="ru-RU"/>
        </w:rPr>
        <w:t>11.4.1 При снижении цены Контракта без изменения предусмотренных Контрактом, объема работ, качества выполняемых работ и иных условий Контракта.</w:t>
      </w:r>
    </w:p>
    <w:p w:rsidR="00D36F53" w:rsidRPr="005D534C" w:rsidRDefault="00D36F53" w:rsidP="0053691B">
      <w:pPr>
        <w:pStyle w:val="Standard"/>
        <w:ind w:firstLine="709"/>
        <w:jc w:val="both"/>
        <w:rPr>
          <w:lang w:val="ru-RU"/>
        </w:rPr>
      </w:pPr>
      <w:r w:rsidRPr="005D534C">
        <w:rPr>
          <w:lang w:val="ru-RU"/>
        </w:rPr>
        <w:t xml:space="preserve">11.4.2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Pr="005D534C">
        <w:rPr>
          <w:lang w:val="ru-RU"/>
        </w:rPr>
        <w:lastRenderedPageBreak/>
        <w:t>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D36F53" w:rsidRPr="005D534C" w:rsidRDefault="00D36F53" w:rsidP="0053691B">
      <w:pPr>
        <w:pStyle w:val="Standard"/>
        <w:ind w:firstLine="709"/>
        <w:jc w:val="both"/>
        <w:rPr>
          <w:i/>
          <w:lang w:val="ru-RU"/>
        </w:rPr>
      </w:pPr>
      <w:bookmarkStart w:id="5" w:name="Par9"/>
      <w:bookmarkEnd w:id="5"/>
      <w:r w:rsidRPr="005D534C">
        <w:rPr>
          <w:lang w:val="ru-RU"/>
        </w:rPr>
        <w:t>11.4.3 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D36F53" w:rsidRPr="005D534C" w:rsidRDefault="00D36F53" w:rsidP="0053691B">
      <w:pPr>
        <w:pStyle w:val="Standard"/>
        <w:ind w:firstLine="709"/>
        <w:jc w:val="both"/>
        <w:rPr>
          <w:lang w:val="ru-RU"/>
        </w:rPr>
      </w:pPr>
      <w:r w:rsidRPr="005D534C">
        <w:rPr>
          <w:lang w:val="ru-RU"/>
        </w:rPr>
        <w:t xml:space="preserve">11.4.4 В случаях, предусмотренных </w:t>
      </w:r>
      <w:hyperlink dor:id="rId15" w:history="1">
        <w:r w:rsidRPr="005D534C">
          <w:rPr>
            <w:lang w:val="ru-RU"/>
          </w:rPr>
          <w:t>пунктом 6 статьи 161</w:t>
        </w:r>
      </w:hyperlink>
      <w:r w:rsidRPr="005D534C">
        <w:rPr>
          <w:lang w:val="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6" w:history="1">
        <w:r w:rsidRPr="005D534C">
          <w:rPr>
            <w:lang w:val="ru-RU"/>
          </w:rPr>
          <w:t>обеспечивает согласование</w:t>
        </w:r>
      </w:hyperlink>
      <w:r w:rsidRPr="005D534C">
        <w:rPr>
          <w:lang w:val="ru-RU"/>
        </w:rPr>
        <w:t xml:space="preserve"> новых условий Контракта, в том числе цены и (или) сроков исполнения Контракта и (или) объема работ, предусмотренных Контрактом.</w:t>
      </w:r>
    </w:p>
    <w:p w:rsidR="00D36F53" w:rsidRPr="005D534C" w:rsidRDefault="00D36F53" w:rsidP="0053691B">
      <w:pPr>
        <w:pStyle w:val="Standard"/>
        <w:ind w:firstLine="709"/>
        <w:jc w:val="both"/>
        <w:rPr>
          <w:lang w:val="ru-RU"/>
        </w:rPr>
      </w:pPr>
      <w:r w:rsidRPr="005D534C">
        <w:rPr>
          <w:lang w:val="ru-RU"/>
        </w:rPr>
        <w:t>11.5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D36F53" w:rsidRPr="005D534C" w:rsidRDefault="00D36F53" w:rsidP="0053691B">
      <w:pPr>
        <w:pStyle w:val="Standard"/>
        <w:ind w:firstLine="709"/>
        <w:jc w:val="both"/>
        <w:rPr>
          <w:lang w:val="ru-RU"/>
        </w:rPr>
      </w:pPr>
      <w:r w:rsidRPr="005D534C">
        <w:rPr>
          <w:lang w:val="ru-RU"/>
        </w:rPr>
        <w:t>11.6 В случае перемены Заказчика права и обязанности Заказчика, предусмотренные Контрактом, переходят к новому Заказчику.</w:t>
      </w:r>
    </w:p>
    <w:p w:rsidR="00D36F53" w:rsidRPr="005D534C" w:rsidRDefault="00D36F53" w:rsidP="0053691B">
      <w:pPr>
        <w:pStyle w:val="Standard"/>
        <w:ind w:firstLine="709"/>
        <w:jc w:val="both"/>
        <w:rPr>
          <w:lang w:val="ru-RU"/>
        </w:rPr>
      </w:pPr>
      <w:r w:rsidRPr="005D534C">
        <w:rPr>
          <w:lang w:val="ru-RU"/>
        </w:rPr>
        <w:t xml:space="preserve">11.7 При исполнении Контракта (за исключением случаев, которые предусмотрены нормативными правовыми актами, принятыми в соответствии с </w:t>
      </w:r>
      <w:hyperlink dor:id="rId17" w:history="1">
        <w:r w:rsidRPr="005D534C">
          <w:rPr>
            <w:lang w:val="ru-RU"/>
          </w:rPr>
          <w:t>частью 6 статьи 14</w:t>
        </w:r>
      </w:hyperlink>
      <w:r w:rsidRPr="005D534C">
        <w:rPr>
          <w:lang w:val="ru-RU"/>
        </w:rPr>
        <w:t xml:space="preserve"> Федерального закона № 44-ФЗ)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D36F53" w:rsidRPr="005D534C" w:rsidRDefault="00D36F53" w:rsidP="0053691B">
      <w:pPr>
        <w:pStyle w:val="af1"/>
        <w:ind w:firstLine="709"/>
        <w:jc w:val="both"/>
        <w:rPr>
          <w:rFonts w:ascii="Times New Roman" w:hAnsi="Times New Roman" w:cs="Times New Roman"/>
          <w:color w:val="auto"/>
        </w:rPr>
      </w:pPr>
      <w:r w:rsidRPr="005D534C">
        <w:rPr>
          <w:rFonts w:ascii="Times New Roman" w:hAnsi="Times New Roman" w:cs="Times New Roman"/>
          <w:color w:val="auto"/>
        </w:rPr>
        <w:t xml:space="preserve">11.8 Настоящий </w:t>
      </w:r>
      <w:r w:rsidRPr="005D534C">
        <w:rPr>
          <w:rFonts w:ascii="Times New Roman" w:hAnsi="Times New Roman" w:cs="Times New Roman"/>
          <w:color w:val="auto"/>
          <w:spacing w:val="1"/>
        </w:rPr>
        <w:t>Контракт</w:t>
      </w:r>
      <w:r w:rsidRPr="005D534C">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5D534C">
        <w:rPr>
          <w:rFonts w:ascii="Times New Roman" w:hAnsi="Times New Roman" w:cs="Times New Roman"/>
          <w:color w:val="auto"/>
          <w:lang w:eastAsia="ru-RU"/>
        </w:rPr>
        <w:t>Федеральным законом № 44-ФЗ</w:t>
      </w:r>
      <w:r w:rsidRPr="005D534C">
        <w:rPr>
          <w:rFonts w:ascii="Times New Roman" w:hAnsi="Times New Roman" w:cs="Times New Roman"/>
          <w:color w:val="auto"/>
        </w:rPr>
        <w:t>. При этом расторжение Контракта не освобождает стороны от обязанности урегулирования взаимных расчетов.</w:t>
      </w:r>
    </w:p>
    <w:p w:rsidR="00D36F53" w:rsidRPr="005D534C" w:rsidRDefault="00D36F53" w:rsidP="0053691B">
      <w:pPr>
        <w:pStyle w:val="msonormalbullet2gifbullet3gif"/>
        <w:spacing w:before="0" w:beforeAutospacing="0" w:after="0" w:afterAutospacing="0"/>
        <w:ind w:firstLine="709"/>
        <w:contextualSpacing/>
        <w:jc w:val="both"/>
      </w:pPr>
      <w:r w:rsidRPr="005D534C">
        <w:t>11.9 Изменение и расторжение настоящего Контракта по соглашению сторон осуществляется путем подписания сторонами дополнительного соглашения.</w:t>
      </w:r>
    </w:p>
    <w:p w:rsidR="00D36F53" w:rsidRPr="005D534C" w:rsidRDefault="00D36F53" w:rsidP="0053691B">
      <w:pPr>
        <w:tabs>
          <w:tab w:val="left" w:pos="1238"/>
        </w:tabs>
        <w:ind w:firstLine="709"/>
        <w:jc w:val="both"/>
        <w:rPr>
          <w:lang w:eastAsia="ru-RU"/>
        </w:rPr>
      </w:pPr>
      <w:r w:rsidRPr="005D534C">
        <w:rPr>
          <w:lang w:eastAsia="ru-RU"/>
        </w:rPr>
        <w:t xml:space="preserve">11.10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D36F53" w:rsidRPr="005D534C" w:rsidRDefault="00D36F53" w:rsidP="0053691B">
      <w:pPr>
        <w:ind w:firstLine="709"/>
        <w:jc w:val="both"/>
        <w:rPr>
          <w:lang w:eastAsia="ru-RU"/>
        </w:rPr>
      </w:pPr>
      <w:r w:rsidRPr="005D534C">
        <w:rPr>
          <w:lang w:eastAsia="ru-RU"/>
        </w:rPr>
        <w:t>11.11 При расторжении Контракта по соглашению сторон оплата выполненных Подрядчиком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Работ Подрядчиком.</w:t>
      </w:r>
    </w:p>
    <w:p w:rsidR="00D36F53" w:rsidRPr="005D534C" w:rsidRDefault="00D36F53" w:rsidP="0053691B">
      <w:pPr>
        <w:pStyle w:val="af1"/>
        <w:ind w:firstLine="709"/>
        <w:jc w:val="both"/>
        <w:rPr>
          <w:rFonts w:ascii="Times New Roman" w:hAnsi="Times New Roman" w:cs="Times New Roman"/>
          <w:color w:val="auto"/>
        </w:rPr>
      </w:pPr>
      <w:r w:rsidRPr="005D534C">
        <w:rPr>
          <w:rFonts w:ascii="Times New Roman" w:hAnsi="Times New Roman" w:cs="Times New Roman"/>
          <w:color w:val="auto"/>
        </w:rPr>
        <w:t>11.11.1 Основания расторжения Контракта в судебном порядке:</w:t>
      </w:r>
    </w:p>
    <w:p w:rsidR="00D36F53" w:rsidRPr="005D534C" w:rsidRDefault="00D36F53" w:rsidP="0053691B">
      <w:pPr>
        <w:pStyle w:val="af1"/>
        <w:ind w:firstLine="709"/>
        <w:jc w:val="both"/>
        <w:rPr>
          <w:rFonts w:ascii="Times New Roman" w:hAnsi="Times New Roman" w:cs="Times New Roman"/>
          <w:color w:val="auto"/>
        </w:rPr>
      </w:pPr>
      <w:r w:rsidRPr="005D534C">
        <w:rPr>
          <w:rFonts w:ascii="Times New Roman" w:hAnsi="Times New Roman" w:cs="Times New Roman"/>
          <w:color w:val="auto"/>
        </w:rPr>
        <w:t>•</w:t>
      </w:r>
      <w:r w:rsidRPr="005D534C">
        <w:rPr>
          <w:rFonts w:ascii="Times New Roman" w:hAnsi="Times New Roman" w:cs="Times New Roman"/>
          <w:color w:val="auto"/>
        </w:rPr>
        <w:tab/>
        <w:t>при существенном нарушении Подрядчиком условий Контракта (пп. 1 п. 2 ст. 450 ГК РФ);</w:t>
      </w:r>
    </w:p>
    <w:p w:rsidR="00D36F53" w:rsidRPr="005D534C" w:rsidRDefault="00D36F53" w:rsidP="0053691B">
      <w:pPr>
        <w:pStyle w:val="af1"/>
        <w:ind w:firstLine="709"/>
        <w:jc w:val="both"/>
        <w:rPr>
          <w:rFonts w:ascii="Times New Roman" w:hAnsi="Times New Roman" w:cs="Times New Roman"/>
          <w:color w:val="auto"/>
        </w:rPr>
      </w:pPr>
      <w:r w:rsidRPr="005D534C">
        <w:rPr>
          <w:rFonts w:ascii="Times New Roman" w:hAnsi="Times New Roman" w:cs="Times New Roman"/>
          <w:color w:val="auto"/>
        </w:rPr>
        <w:t>•</w:t>
      </w:r>
      <w:r w:rsidRPr="005D534C">
        <w:rPr>
          <w:rFonts w:ascii="Times New Roman" w:hAnsi="Times New Roman" w:cs="Times New Roman"/>
          <w:color w:val="auto"/>
        </w:rPr>
        <w:tab/>
        <w:t>при существенном изменении обстоятельств, из которых стороны исходили при заключении Контракта (ст. 451 ГК РФ);</w:t>
      </w:r>
    </w:p>
    <w:p w:rsidR="00D36F53" w:rsidRPr="005D534C" w:rsidRDefault="00D36F53" w:rsidP="0053691B">
      <w:pPr>
        <w:pStyle w:val="af1"/>
        <w:ind w:firstLine="709"/>
        <w:jc w:val="both"/>
        <w:rPr>
          <w:rFonts w:ascii="Times New Roman" w:hAnsi="Times New Roman" w:cs="Times New Roman"/>
          <w:color w:val="auto"/>
        </w:rPr>
      </w:pPr>
      <w:r w:rsidRPr="005D534C">
        <w:rPr>
          <w:rFonts w:ascii="Times New Roman" w:hAnsi="Times New Roman" w:cs="Times New Roman"/>
          <w:color w:val="auto"/>
        </w:rPr>
        <w:t>•</w:t>
      </w:r>
      <w:r w:rsidRPr="005D534C">
        <w:rPr>
          <w:rFonts w:ascii="Times New Roman" w:hAnsi="Times New Roman" w:cs="Times New Roman"/>
          <w:color w:val="auto"/>
        </w:rPr>
        <w:tab/>
        <w:t xml:space="preserve">в иных случаях, предусмотренных Гражданским кодексом РФ и законодательством (пп. 2 п. 2 ст. 450 ГК РФ). </w:t>
      </w:r>
    </w:p>
    <w:p w:rsidR="00D36F53" w:rsidRPr="005D534C" w:rsidRDefault="00D36F53" w:rsidP="0053691B">
      <w:pPr>
        <w:ind w:firstLine="709"/>
        <w:jc w:val="both"/>
        <w:rPr>
          <w:lang w:eastAsia="ru-RU"/>
        </w:rPr>
      </w:pPr>
      <w:r w:rsidRPr="005D534C">
        <w:t>11.12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частей 8 – 18, 23-24</w:t>
      </w:r>
      <w:hyperlink dor:id="rId18" w:history="1">
        <w:r w:rsidRPr="005D534C">
          <w:t xml:space="preserve"> статьи </w:t>
        </w:r>
      </w:hyperlink>
      <w:r w:rsidRPr="005D534C">
        <w:t>95 Федерального закона № 44-ФЗ.</w:t>
      </w:r>
    </w:p>
    <w:p w:rsidR="00D36F53" w:rsidRPr="005D534C" w:rsidRDefault="00D36F53" w:rsidP="0053691B">
      <w:pPr>
        <w:pStyle w:val="af0"/>
        <w:widowControl w:val="0"/>
        <w:spacing w:after="0"/>
        <w:ind w:left="0" w:firstLine="709"/>
        <w:rPr>
          <w:color w:val="auto"/>
        </w:rPr>
      </w:pPr>
      <w:r w:rsidRPr="005D534C">
        <w:rPr>
          <w:color w:val="auto"/>
        </w:rPr>
        <w:t xml:space="preserve">11.13 Заказчик вправе принять </w:t>
      </w:r>
      <w:r w:rsidRPr="005D534C">
        <w:rPr>
          <w:color w:val="auto"/>
          <w:lang w:eastAsia="ru-RU"/>
        </w:rPr>
        <w:t xml:space="preserve">решение об одностороннем отказе от исполнения </w:t>
      </w:r>
      <w:r w:rsidRPr="005D534C">
        <w:rPr>
          <w:color w:val="auto"/>
          <w:lang w:eastAsia="ru-RU"/>
        </w:rPr>
        <w:lastRenderedPageBreak/>
        <w:t xml:space="preserve">Контракта, если подрядчик, чье членство в СРО обязательно, будет исключен из нее (п. 3 ст. 450.1 ГК Российской Федерации, </w:t>
      </w:r>
      <w:hyperlink dor:id="rId19" w:history="1">
        <w:r w:rsidRPr="005D534C">
          <w:rPr>
            <w:color w:val="auto"/>
          </w:rPr>
          <w:t>ч. 9 ст. 95</w:t>
        </w:r>
      </w:hyperlink>
      <w:r w:rsidRPr="005D534C">
        <w:rPr>
          <w:color w:val="auto"/>
          <w:lang w:eastAsia="ru-RU"/>
        </w:rPr>
        <w:t xml:space="preserve"> Федерального Закона № 44-ФЗ).</w:t>
      </w:r>
      <w:r w:rsidRPr="005D534C">
        <w:rPr>
          <w:color w:val="auto"/>
        </w:rPr>
        <w:t xml:space="preserve"> </w:t>
      </w:r>
    </w:p>
    <w:p w:rsidR="00D36F53" w:rsidRPr="005D534C" w:rsidRDefault="00D36F53" w:rsidP="0053691B">
      <w:pPr>
        <w:pStyle w:val="af0"/>
        <w:widowControl w:val="0"/>
        <w:spacing w:after="0"/>
        <w:ind w:left="0" w:firstLine="709"/>
        <w:rPr>
          <w:color w:val="auto"/>
        </w:rPr>
      </w:pPr>
      <w:r w:rsidRPr="005D534C">
        <w:rPr>
          <w:color w:val="auto"/>
        </w:rPr>
        <w:t>11.14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D36F53" w:rsidRPr="005D534C" w:rsidRDefault="00D36F53" w:rsidP="0053691B">
      <w:pPr>
        <w:pStyle w:val="af0"/>
        <w:widowControl w:val="0"/>
        <w:spacing w:after="0"/>
        <w:ind w:left="0" w:firstLine="709"/>
        <w:rPr>
          <w:color w:val="auto"/>
        </w:rPr>
      </w:pPr>
      <w:r w:rsidRPr="005D534C">
        <w:rPr>
          <w:color w:val="auto"/>
          <w:lang w:eastAsia="ru-RU"/>
        </w:rPr>
        <w:t>11.15 Заказчик обязан принять решение об одностороннем отказе от исполнения Контракта в случаях, установленных </w:t>
      </w:r>
      <w:hyperlink dor:id="rId20" w:anchor="/document/70353464/entry/95150" w:tgtFrame="_blank" w:tooltip="Открыть документ в системе Гарант" w:history="1">
        <w:r w:rsidRPr="005D534C">
          <w:rPr>
            <w:color w:val="auto"/>
            <w:lang w:eastAsia="ru-RU"/>
          </w:rPr>
          <w:t>частью 15 статьи 95</w:t>
        </w:r>
      </w:hyperlink>
      <w:r w:rsidRPr="005D534C">
        <w:rPr>
          <w:color w:val="auto"/>
          <w:lang w:eastAsia="ru-RU"/>
        </w:rPr>
        <w:t xml:space="preserve"> Федерального Закона 44-ФЗ.</w:t>
      </w:r>
    </w:p>
    <w:p w:rsidR="00D36F53" w:rsidRPr="005D534C" w:rsidRDefault="00D36F53" w:rsidP="0053691B">
      <w:pPr>
        <w:pStyle w:val="af0"/>
        <w:widowControl w:val="0"/>
        <w:spacing w:after="0"/>
        <w:ind w:left="0" w:firstLine="709"/>
        <w:rPr>
          <w:color w:val="auto"/>
        </w:rPr>
      </w:pPr>
      <w:r w:rsidRPr="005D534C">
        <w:rPr>
          <w:color w:val="auto"/>
          <w:lang w:eastAsia="ru-RU"/>
        </w:rPr>
        <w:t>11.16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D36F53" w:rsidRPr="005D534C" w:rsidRDefault="00D36F53" w:rsidP="0053691B">
      <w:pPr>
        <w:pStyle w:val="af0"/>
        <w:widowControl w:val="0"/>
        <w:spacing w:after="0"/>
        <w:ind w:left="0" w:firstLine="709"/>
        <w:rPr>
          <w:color w:val="auto"/>
        </w:rPr>
      </w:pPr>
      <w:r w:rsidRPr="005D534C">
        <w:rPr>
          <w:color w:val="auto"/>
        </w:rPr>
        <w:t>11.17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0A632E" w:rsidRPr="005D534C" w:rsidRDefault="00D36F53" w:rsidP="0053691B">
      <w:pPr>
        <w:pStyle w:val="af0"/>
        <w:widowControl w:val="0"/>
        <w:spacing w:after="0"/>
        <w:ind w:left="0" w:firstLine="709"/>
        <w:rPr>
          <w:color w:val="auto"/>
        </w:rPr>
      </w:pPr>
      <w:r w:rsidRPr="005D534C">
        <w:rPr>
          <w:color w:val="auto"/>
          <w:lang w:eastAsia="ru-RU"/>
        </w:rPr>
        <w:t xml:space="preserve">11.18 </w:t>
      </w:r>
      <w:r w:rsidR="000A632E" w:rsidRPr="005D534C">
        <w:rPr>
          <w:color w:val="auto"/>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Подрядчика, лично под расписку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rsidR="000A632E" w:rsidRPr="005D534C" w:rsidRDefault="000A632E" w:rsidP="0053691B">
      <w:pPr>
        <w:pStyle w:val="af0"/>
        <w:widowControl w:val="0"/>
        <w:spacing w:after="0"/>
        <w:ind w:left="0" w:firstLine="709"/>
        <w:rPr>
          <w:color w:val="auto"/>
        </w:rPr>
      </w:pPr>
      <w:r w:rsidRPr="005D534C">
        <w:rPr>
          <w:color w:val="auto"/>
        </w:rPr>
        <w:t>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w:t>
      </w:r>
    </w:p>
    <w:p w:rsidR="000A632E" w:rsidRPr="005D534C" w:rsidRDefault="000A632E" w:rsidP="0053691B">
      <w:pPr>
        <w:pStyle w:val="af0"/>
        <w:widowControl w:val="0"/>
        <w:spacing w:after="0"/>
        <w:ind w:left="0" w:firstLine="709"/>
        <w:rPr>
          <w:color w:val="auto"/>
        </w:rPr>
      </w:pPr>
      <w:r w:rsidRPr="005D534C">
        <w:rPr>
          <w:color w:val="auto"/>
        </w:rPr>
        <w:t>2)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36F53" w:rsidRPr="005D534C" w:rsidRDefault="000A632E" w:rsidP="0053691B">
      <w:pPr>
        <w:pStyle w:val="af0"/>
        <w:widowControl w:val="0"/>
        <w:spacing w:after="0"/>
        <w:ind w:left="0" w:firstLine="709"/>
        <w:rPr>
          <w:color w:val="auto"/>
        </w:rPr>
      </w:pPr>
      <w:r w:rsidRPr="005D534C">
        <w:rPr>
          <w:color w:val="auto"/>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w:t>
      </w:r>
    </w:p>
    <w:p w:rsidR="00D36F53" w:rsidRPr="005D534C" w:rsidRDefault="00D36F53" w:rsidP="0053691B">
      <w:pPr>
        <w:pStyle w:val="af0"/>
        <w:widowControl w:val="0"/>
        <w:spacing w:after="0"/>
        <w:ind w:left="0" w:firstLine="709"/>
        <w:rPr>
          <w:color w:val="auto"/>
        </w:rPr>
      </w:pPr>
      <w:r w:rsidRPr="005D534C">
        <w:rPr>
          <w:color w:val="auto"/>
          <w:lang w:eastAsia="ru-RU"/>
        </w:rPr>
        <w:t xml:space="preserve">11.19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5D534C">
        <w:rPr>
          <w:color w:val="auto"/>
          <w:shd w:val="clear" w:color="auto" w:fill="FFFFFF"/>
        </w:rPr>
        <w:t>а также Заказчику компенсированы затраты на проведение экспертизы.</w:t>
      </w:r>
      <w:r w:rsidRPr="005D534C">
        <w:rPr>
          <w:color w:val="auto"/>
          <w:lang w:eastAsia="ru-RU"/>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6" w:name="_Hlk14158308"/>
    </w:p>
    <w:p w:rsidR="00D36F53" w:rsidRPr="005D534C" w:rsidRDefault="00D36F53" w:rsidP="0053691B">
      <w:pPr>
        <w:pStyle w:val="af0"/>
        <w:widowControl w:val="0"/>
        <w:spacing w:after="0"/>
        <w:ind w:left="0" w:firstLine="709"/>
        <w:rPr>
          <w:color w:val="auto"/>
        </w:rPr>
      </w:pPr>
      <w:r w:rsidRPr="005D534C">
        <w:rPr>
          <w:color w:val="auto"/>
          <w:lang w:eastAsia="ru-RU"/>
        </w:rPr>
        <w:t>11.20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о выполнении Работ.</w:t>
      </w:r>
    </w:p>
    <w:p w:rsidR="000A632E" w:rsidRPr="005D534C" w:rsidRDefault="00D36F53" w:rsidP="0053691B">
      <w:pPr>
        <w:pStyle w:val="af0"/>
        <w:widowControl w:val="0"/>
        <w:spacing w:after="0"/>
        <w:ind w:left="0" w:firstLine="709"/>
        <w:rPr>
          <w:color w:val="auto"/>
          <w:lang w:eastAsia="ru-RU"/>
        </w:rPr>
      </w:pPr>
      <w:r w:rsidRPr="005D534C">
        <w:rPr>
          <w:color w:val="auto"/>
          <w:lang w:eastAsia="ru-RU"/>
        </w:rPr>
        <w:t xml:space="preserve">11.21 </w:t>
      </w:r>
      <w:r w:rsidR="000A632E" w:rsidRPr="005D534C">
        <w:rPr>
          <w:color w:val="auto"/>
          <w:lang w:eastAsia="ru-RU"/>
        </w:rPr>
        <w:t xml:space="preserve">В случае принятия Подрядчиком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Подрядчиком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w:t>
      </w:r>
      <w:r w:rsidR="000A632E" w:rsidRPr="005D534C">
        <w:rPr>
          <w:color w:val="auto"/>
          <w:lang w:eastAsia="ru-RU"/>
        </w:rPr>
        <w:lastRenderedPageBreak/>
        <w:t>считается:</w:t>
      </w:r>
    </w:p>
    <w:p w:rsidR="000A632E" w:rsidRPr="005D534C" w:rsidRDefault="000A632E" w:rsidP="0053691B">
      <w:pPr>
        <w:pStyle w:val="af0"/>
        <w:widowControl w:val="0"/>
        <w:spacing w:after="0"/>
        <w:ind w:left="0" w:firstLine="709"/>
        <w:rPr>
          <w:color w:val="auto"/>
          <w:lang w:eastAsia="ru-RU"/>
        </w:rPr>
      </w:pPr>
      <w:r w:rsidRPr="005D534C">
        <w:rPr>
          <w:color w:val="auto"/>
          <w:lang w:eastAsia="ru-RU"/>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D36F53" w:rsidRPr="005D534C" w:rsidRDefault="000A632E" w:rsidP="0053691B">
      <w:pPr>
        <w:pStyle w:val="af0"/>
        <w:widowControl w:val="0"/>
        <w:spacing w:after="0"/>
        <w:ind w:left="0" w:firstLine="709"/>
        <w:rPr>
          <w:color w:val="auto"/>
          <w:lang w:eastAsia="ru-RU"/>
        </w:rPr>
      </w:pPr>
      <w:r w:rsidRPr="005D534C">
        <w:rPr>
          <w:color w:val="auto"/>
          <w:lang w:eastAsia="ru-RU"/>
        </w:rPr>
        <w:t>2)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D36F53" w:rsidRPr="005D534C" w:rsidRDefault="00D36F53" w:rsidP="0053691B">
      <w:pPr>
        <w:pStyle w:val="af0"/>
        <w:widowControl w:val="0"/>
        <w:spacing w:after="0"/>
        <w:ind w:left="0" w:firstLine="709"/>
        <w:rPr>
          <w:color w:val="auto"/>
        </w:rPr>
      </w:pPr>
      <w:r w:rsidRPr="005D534C">
        <w:rPr>
          <w:color w:val="auto"/>
          <w:lang w:eastAsia="ru-RU"/>
        </w:rPr>
        <w:t>11.22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36F53" w:rsidRPr="005D534C" w:rsidRDefault="00D36F53" w:rsidP="0053691B">
      <w:pPr>
        <w:pStyle w:val="af0"/>
        <w:widowControl w:val="0"/>
        <w:spacing w:after="0"/>
        <w:ind w:left="0" w:firstLine="709"/>
        <w:rPr>
          <w:color w:val="auto"/>
        </w:rPr>
      </w:pPr>
      <w:r w:rsidRPr="005D534C">
        <w:rPr>
          <w:color w:val="auto"/>
          <w:lang w:eastAsia="ru-RU"/>
        </w:rPr>
        <w:t xml:space="preserve">11.23 Подрядчик вправе отказаться от исполнения обязательств по Контракту возмездного выполнения Работ лишь при условии полного возмещения Заказчику убытков (пункт 2 статьи 782 ГК </w:t>
      </w:r>
      <w:r w:rsidRPr="005D534C">
        <w:rPr>
          <w:color w:val="auto"/>
        </w:rPr>
        <w:t>Российской Федерации</w:t>
      </w:r>
      <w:r w:rsidRPr="005D534C">
        <w:rPr>
          <w:color w:val="auto"/>
          <w:lang w:eastAsia="ru-RU"/>
        </w:rPr>
        <w:t>).</w:t>
      </w:r>
    </w:p>
    <w:p w:rsidR="00D36F53" w:rsidRPr="005D534C" w:rsidRDefault="00D36F53" w:rsidP="0053691B">
      <w:pPr>
        <w:pStyle w:val="af0"/>
        <w:widowControl w:val="0"/>
        <w:spacing w:after="0"/>
        <w:ind w:left="0" w:firstLine="709"/>
        <w:rPr>
          <w:color w:val="auto"/>
        </w:rPr>
      </w:pPr>
      <w:r w:rsidRPr="005D534C">
        <w:rPr>
          <w:color w:val="auto"/>
        </w:rPr>
        <w:t>11.24 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D36F53" w:rsidRPr="005D534C" w:rsidRDefault="00D36F53" w:rsidP="0053691B">
      <w:pPr>
        <w:pStyle w:val="af0"/>
        <w:widowControl w:val="0"/>
        <w:spacing w:after="0"/>
        <w:ind w:left="0" w:firstLine="709"/>
        <w:rPr>
          <w:color w:val="auto"/>
        </w:rPr>
      </w:pPr>
      <w:r w:rsidRPr="005D534C">
        <w:rPr>
          <w:color w:val="auto"/>
        </w:rPr>
        <w:t>11.25 В случае расторжения Контракта по основаниям, предусмотренным пунктом 11.12.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Pr="005D534C">
        <w:rPr>
          <w:color w:val="auto"/>
        </w:rPr>
        <w:noBreakHyphen/>
        <w:t>ФЗ с учетом положений части 18 статьи 95 Федерального закона № 44-ФЗ, и после предоставления участником закупки обеспечения исполнения Контракта (</w:t>
      </w:r>
      <w:r w:rsidRPr="005D534C">
        <w:rPr>
          <w:b/>
          <w:i/>
          <w:color w:val="auto"/>
        </w:rPr>
        <w:t>если требование обеспечения исполнения Контракта предусмотрено извещением об осуществлении закупки и (или) документацией о закупке.)</w:t>
      </w:r>
      <w:r w:rsidRPr="005D534C">
        <w:rPr>
          <w:color w:val="auto"/>
        </w:rPr>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Поставщике, Исполнителе, Подрядчике с которым расторгнут Контракт, в реестр недобросовестных поставщиков, исполнителей, подрядчиков.</w:t>
      </w:r>
    </w:p>
    <w:p w:rsidR="00DB1BC2" w:rsidRPr="005D534C" w:rsidRDefault="00DB1BC2" w:rsidP="0053691B">
      <w:pPr>
        <w:pStyle w:val="af0"/>
        <w:widowControl w:val="0"/>
        <w:spacing w:after="0"/>
        <w:ind w:left="0" w:firstLine="709"/>
        <w:rPr>
          <w:color w:val="auto"/>
        </w:rPr>
      </w:pPr>
    </w:p>
    <w:bookmarkEnd w:id="6"/>
    <w:p w:rsidR="00D36F53" w:rsidRPr="005D534C" w:rsidRDefault="00D36F53" w:rsidP="0053691B">
      <w:pPr>
        <w:pStyle w:val="Standard"/>
        <w:contextualSpacing/>
        <w:jc w:val="center"/>
        <w:rPr>
          <w:b/>
          <w:lang w:val="ru-RU"/>
        </w:rPr>
      </w:pPr>
      <w:r w:rsidRPr="005D534C">
        <w:rPr>
          <w:b/>
          <w:lang w:val="ru-RU"/>
        </w:rPr>
        <w:t>12. Решение спорных вопросов</w:t>
      </w:r>
    </w:p>
    <w:p w:rsidR="00DB1BC2" w:rsidRPr="005D534C" w:rsidRDefault="00DB1BC2" w:rsidP="0053691B">
      <w:pPr>
        <w:pStyle w:val="Standard"/>
        <w:contextualSpacing/>
        <w:jc w:val="center"/>
        <w:rPr>
          <w:b/>
          <w:lang w:val="ru-RU"/>
        </w:rPr>
      </w:pPr>
    </w:p>
    <w:p w:rsidR="00D36F53" w:rsidRPr="005D534C" w:rsidRDefault="00D36F53" w:rsidP="0053691B">
      <w:pPr>
        <w:pStyle w:val="Standard"/>
        <w:ind w:firstLine="709"/>
        <w:contextualSpacing/>
        <w:jc w:val="both"/>
        <w:rPr>
          <w:lang w:val="ru-RU"/>
        </w:rPr>
      </w:pPr>
      <w:r w:rsidRPr="005D534C">
        <w:rPr>
          <w:lang w:val="ru-RU"/>
        </w:rPr>
        <w:t>12.1 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D36F53" w:rsidRPr="005D534C" w:rsidRDefault="00D36F53" w:rsidP="0053691B">
      <w:pPr>
        <w:pStyle w:val="Standard"/>
        <w:ind w:firstLine="709"/>
        <w:contextualSpacing/>
        <w:jc w:val="both"/>
        <w:rPr>
          <w:lang w:val="ru-RU"/>
        </w:rPr>
      </w:pPr>
      <w:r w:rsidRPr="005D534C">
        <w:rPr>
          <w:lang w:val="ru-RU"/>
        </w:rPr>
        <w:t xml:space="preserve">12.2 Спорные вопросы, возникающие в ходе исполнения настоящего Контракта, </w:t>
      </w:r>
      <w:r w:rsidRPr="005D534C">
        <w:rPr>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D36F53" w:rsidRPr="005D534C" w:rsidRDefault="00D36F53" w:rsidP="0053691B">
      <w:pPr>
        <w:pStyle w:val="Standard"/>
        <w:ind w:firstLine="709"/>
        <w:jc w:val="both"/>
        <w:rPr>
          <w:lang w:val="ru-RU"/>
        </w:rPr>
      </w:pPr>
      <w:r w:rsidRPr="005D534C">
        <w:rPr>
          <w:lang w:val="ru-RU"/>
        </w:rPr>
        <w:t>12.3 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D36F53" w:rsidRPr="005D534C" w:rsidRDefault="00D36F53" w:rsidP="0053691B">
      <w:pPr>
        <w:pStyle w:val="Textbodyindent"/>
        <w:tabs>
          <w:tab w:val="clear" w:pos="1854"/>
        </w:tabs>
        <w:spacing w:after="0"/>
        <w:ind w:left="0" w:firstLine="709"/>
        <w:contextualSpacing/>
        <w:rPr>
          <w:lang w:val="ru-RU"/>
        </w:rPr>
      </w:pPr>
      <w:r w:rsidRPr="005D534C">
        <w:rPr>
          <w:lang w:val="ru-RU"/>
        </w:rPr>
        <w:lastRenderedPageBreak/>
        <w:t>12.4 При возникновении между Подрядчиком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Подрядчик.</w:t>
      </w:r>
    </w:p>
    <w:p w:rsidR="000249D6" w:rsidRPr="005D534C" w:rsidRDefault="000249D6" w:rsidP="0053691B">
      <w:pPr>
        <w:pStyle w:val="Textbodyindent"/>
        <w:tabs>
          <w:tab w:val="clear" w:pos="1854"/>
        </w:tabs>
        <w:spacing w:after="0"/>
        <w:ind w:left="0" w:firstLine="709"/>
        <w:contextualSpacing/>
        <w:rPr>
          <w:lang w:val="ru-RU"/>
        </w:rPr>
      </w:pPr>
    </w:p>
    <w:p w:rsidR="00D36F53" w:rsidRPr="005D534C" w:rsidRDefault="00D36F53" w:rsidP="0053691B">
      <w:pPr>
        <w:pStyle w:val="Standard"/>
        <w:tabs>
          <w:tab w:val="left" w:pos="-927"/>
        </w:tabs>
        <w:contextualSpacing/>
        <w:jc w:val="center"/>
        <w:rPr>
          <w:b/>
          <w:lang w:val="ru-RU"/>
        </w:rPr>
      </w:pPr>
      <w:r w:rsidRPr="005D534C">
        <w:rPr>
          <w:b/>
          <w:lang w:val="ru-RU"/>
        </w:rPr>
        <w:t>13. Обеспечение исполнения контракта</w:t>
      </w:r>
    </w:p>
    <w:p w:rsidR="000249D6" w:rsidRPr="005D534C" w:rsidRDefault="000249D6" w:rsidP="0053691B">
      <w:pPr>
        <w:pStyle w:val="Standard"/>
        <w:tabs>
          <w:tab w:val="left" w:pos="-927"/>
        </w:tabs>
        <w:contextualSpacing/>
        <w:jc w:val="center"/>
        <w:rPr>
          <w:lang w:val="ru-RU"/>
        </w:rPr>
      </w:pPr>
    </w:p>
    <w:p w:rsidR="00D36F53" w:rsidRPr="005D534C" w:rsidRDefault="00D36F53" w:rsidP="0053691B">
      <w:pPr>
        <w:pStyle w:val="af0"/>
        <w:spacing w:after="0"/>
        <w:ind w:left="0" w:firstLine="709"/>
        <w:rPr>
          <w:i/>
          <w:color w:val="auto"/>
        </w:rPr>
      </w:pPr>
      <w:r w:rsidRPr="005D534C">
        <w:rPr>
          <w:color w:val="auto"/>
        </w:rPr>
        <w:t>13.1 Обеспечение исполнения Контракта предусмотрено для обеспечения исполнения Подрядчиком его обязательств по Контракту, в том числе таких обязательств, как выполнение Работ надлежащего качества, соблюдение сроков выполнения Работ, оплата неустойки за неисполнение или ненадлежащее исполнение условий Контракта, возмещение ущерба.</w:t>
      </w:r>
    </w:p>
    <w:p w:rsidR="00D36F53" w:rsidRPr="005D534C" w:rsidRDefault="00DB1BC2" w:rsidP="0053691B">
      <w:pPr>
        <w:pStyle w:val="af0"/>
        <w:spacing w:after="0"/>
        <w:ind w:left="0" w:firstLine="709"/>
        <w:rPr>
          <w:color w:val="auto"/>
        </w:rPr>
      </w:pPr>
      <w:r w:rsidRPr="005D534C">
        <w:rPr>
          <w:color w:val="auto"/>
        </w:rPr>
        <w:t>13.2</w:t>
      </w:r>
      <w:r w:rsidR="00111823" w:rsidRPr="005D534C">
        <w:rPr>
          <w:color w:val="auto"/>
        </w:rPr>
        <w:t xml:space="preserve"> </w:t>
      </w:r>
      <w:r w:rsidR="00D36F53" w:rsidRPr="005D534C">
        <w:rPr>
          <w:color w:val="auto"/>
        </w:rPr>
        <w:t>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36F53" w:rsidRPr="005D534C" w:rsidRDefault="00DB1BC2" w:rsidP="0053691B">
      <w:pPr>
        <w:pStyle w:val="af0"/>
        <w:spacing w:after="0"/>
        <w:ind w:left="0" w:firstLine="709"/>
        <w:rPr>
          <w:color w:val="auto"/>
        </w:rPr>
      </w:pPr>
      <w:r w:rsidRPr="005D534C">
        <w:rPr>
          <w:color w:val="auto"/>
        </w:rPr>
        <w:t>13.3</w:t>
      </w:r>
      <w:r w:rsidR="00D36F53" w:rsidRPr="005D534C">
        <w:rPr>
          <w:color w:val="auto"/>
        </w:rPr>
        <w:t xml:space="preserve"> 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36F53" w:rsidRPr="00D373B3" w:rsidRDefault="00DB1BC2" w:rsidP="00D373B3">
      <w:pPr>
        <w:pStyle w:val="af0"/>
        <w:spacing w:after="0"/>
        <w:ind w:left="0" w:firstLine="709"/>
        <w:rPr>
          <w:color w:val="auto"/>
        </w:rPr>
      </w:pPr>
      <w:r w:rsidRPr="005D534C">
        <w:rPr>
          <w:color w:val="auto"/>
        </w:rPr>
        <w:t>13.4</w:t>
      </w:r>
      <w:r w:rsidR="00D36F53" w:rsidRPr="005D534C">
        <w:rPr>
          <w:color w:val="auto"/>
        </w:rPr>
        <w:t xml:space="preserve"> Размер обеспечения исполнения Контракта </w:t>
      </w:r>
      <w:r w:rsidR="007A07D3" w:rsidRPr="005D534C">
        <w:rPr>
          <w:color w:val="auto"/>
        </w:rPr>
        <w:t xml:space="preserve">составляет </w:t>
      </w:r>
      <w:r w:rsidR="009D3722" w:rsidRPr="005D534C">
        <w:rPr>
          <w:color w:val="auto"/>
        </w:rPr>
        <w:t xml:space="preserve">10 % от цены </w:t>
      </w:r>
      <w:r w:rsidR="004A0B47" w:rsidRPr="005D534C">
        <w:rPr>
          <w:color w:val="auto"/>
        </w:rPr>
        <w:t>НМЦК</w:t>
      </w:r>
      <w:r w:rsidR="009D3722" w:rsidRPr="005D534C">
        <w:rPr>
          <w:color w:val="auto"/>
        </w:rPr>
        <w:t xml:space="preserve"> </w:t>
      </w:r>
      <w:r w:rsidR="00BB50B0" w:rsidRPr="005D534C">
        <w:rPr>
          <w:color w:val="auto"/>
        </w:rPr>
        <w:t>–</w:t>
      </w:r>
      <w:r w:rsidR="009D3722" w:rsidRPr="005D534C">
        <w:rPr>
          <w:color w:val="auto"/>
        </w:rPr>
        <w:t xml:space="preserve"> </w:t>
      </w:r>
      <w:r w:rsidR="00BB50B0" w:rsidRPr="005D534C">
        <w:rPr>
          <w:color w:val="auto"/>
        </w:rPr>
        <w:t xml:space="preserve"> </w:t>
      </w:r>
      <w:r w:rsidR="005C6C7B" w:rsidRPr="005D534C">
        <w:rPr>
          <w:b/>
          <w:color w:val="auto"/>
        </w:rPr>
        <w:t>19 546 971 рубль 00 копеек (девятнадцать миллионов пятьсот сорок шесть тысяч девятьсот семьдесят один руб. 00 коп)</w:t>
      </w:r>
    </w:p>
    <w:p w:rsidR="00D36F53" w:rsidRPr="005D534C" w:rsidRDefault="00DB1BC2" w:rsidP="0053691B">
      <w:pPr>
        <w:pStyle w:val="af0"/>
        <w:spacing w:after="0"/>
        <w:ind w:left="0" w:firstLine="709"/>
        <w:rPr>
          <w:color w:val="auto"/>
        </w:rPr>
      </w:pPr>
      <w:r w:rsidRPr="005D534C">
        <w:rPr>
          <w:color w:val="auto"/>
        </w:rPr>
        <w:t>1</w:t>
      </w:r>
      <w:r w:rsidR="00D373B3">
        <w:rPr>
          <w:color w:val="auto"/>
        </w:rPr>
        <w:t>3.5</w:t>
      </w:r>
      <w:r w:rsidR="00D36F53" w:rsidRPr="005D534C">
        <w:rPr>
          <w:color w:val="auto"/>
        </w:rPr>
        <w:t xml:space="preserve"> Подрядчик в ходе исполнения Контракта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Подрядчик может изменить способ обеспечения исполнения Контракта.</w:t>
      </w:r>
    </w:p>
    <w:p w:rsidR="00D36F53" w:rsidRPr="005D534C" w:rsidRDefault="00D373B3" w:rsidP="0053691B">
      <w:pPr>
        <w:pStyle w:val="af1"/>
        <w:ind w:firstLine="709"/>
        <w:jc w:val="both"/>
        <w:rPr>
          <w:rFonts w:ascii="Times New Roman" w:hAnsi="Times New Roman" w:cs="Times New Roman"/>
          <w:color w:val="auto"/>
        </w:rPr>
      </w:pPr>
      <w:r>
        <w:rPr>
          <w:rFonts w:ascii="Times New Roman" w:hAnsi="Times New Roman" w:cs="Times New Roman"/>
          <w:color w:val="auto"/>
        </w:rPr>
        <w:t>13.6</w:t>
      </w:r>
      <w:r w:rsidR="00D36F53" w:rsidRPr="005D534C">
        <w:rPr>
          <w:rFonts w:ascii="Times New Roman" w:hAnsi="Times New Roman" w:cs="Times New Roman"/>
          <w:color w:val="auto"/>
        </w:rPr>
        <w:t xml:space="preserve"> Требования к обеспечению исполнения контракта, предоставляемому в виде независимой гарантии:</w:t>
      </w:r>
    </w:p>
    <w:p w:rsidR="00D36F53" w:rsidRPr="005D534C" w:rsidRDefault="00D373B3" w:rsidP="0053691B">
      <w:pPr>
        <w:pStyle w:val="af1"/>
        <w:ind w:firstLine="709"/>
        <w:jc w:val="both"/>
        <w:rPr>
          <w:rFonts w:ascii="Times New Roman" w:hAnsi="Times New Roman" w:cs="Times New Roman"/>
          <w:color w:val="auto"/>
        </w:rPr>
      </w:pPr>
      <w:r>
        <w:rPr>
          <w:rFonts w:ascii="Times New Roman" w:hAnsi="Times New Roman" w:cs="Times New Roman"/>
          <w:color w:val="auto"/>
        </w:rPr>
        <w:t>13.6</w:t>
      </w:r>
      <w:r w:rsidR="00D36F53" w:rsidRPr="005D534C">
        <w:rPr>
          <w:rFonts w:ascii="Times New Roman" w:hAnsi="Times New Roman" w:cs="Times New Roman"/>
          <w:color w:val="auto"/>
        </w:rPr>
        <w:t xml:space="preserve">.1 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D36F53" w:rsidRPr="005D534C" w:rsidRDefault="00D373B3" w:rsidP="0053691B">
      <w:pPr>
        <w:pStyle w:val="af1"/>
        <w:ind w:firstLine="709"/>
        <w:jc w:val="both"/>
        <w:rPr>
          <w:rFonts w:ascii="Times New Roman" w:hAnsi="Times New Roman" w:cs="Times New Roman"/>
          <w:color w:val="auto"/>
        </w:rPr>
      </w:pPr>
      <w:r>
        <w:rPr>
          <w:rFonts w:ascii="Times New Roman" w:hAnsi="Times New Roman" w:cs="Times New Roman"/>
          <w:color w:val="auto"/>
        </w:rPr>
        <w:t>13.6</w:t>
      </w:r>
      <w:r w:rsidR="00D36F53" w:rsidRPr="005D534C">
        <w:rPr>
          <w:rFonts w:ascii="Times New Roman" w:hAnsi="Times New Roman" w:cs="Times New Roman"/>
          <w:color w:val="auto"/>
        </w:rPr>
        <w:t xml:space="preserve">.2 В независимой гарантии в обязательном порядке должна быть указана информация, установленная частью 2 статьи 45 </w:t>
      </w:r>
      <w:r w:rsidR="00D36F53" w:rsidRPr="005D534C">
        <w:rPr>
          <w:rFonts w:ascii="Times New Roman" w:hAnsi="Times New Roman" w:cs="Times New Roman"/>
          <w:color w:val="auto"/>
          <w:lang w:eastAsia="ru-RU"/>
        </w:rPr>
        <w:t>Федерального закона № 44-ФЗ</w:t>
      </w:r>
      <w:r w:rsidR="00D36F53" w:rsidRPr="005D534C">
        <w:rPr>
          <w:rFonts w:ascii="Times New Roman" w:hAnsi="Times New Roman" w:cs="Times New Roman"/>
          <w:color w:val="auto"/>
        </w:rPr>
        <w:t>. Независимая гарантия должна соответствовать требованиям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D36F53" w:rsidRPr="005D534C" w:rsidRDefault="00D373B3" w:rsidP="0053691B">
      <w:pPr>
        <w:pStyle w:val="af1"/>
        <w:ind w:firstLine="709"/>
        <w:jc w:val="both"/>
        <w:rPr>
          <w:rFonts w:ascii="Times New Roman" w:hAnsi="Times New Roman" w:cs="Times New Roman"/>
          <w:color w:val="auto"/>
        </w:rPr>
      </w:pPr>
      <w:r>
        <w:rPr>
          <w:rFonts w:ascii="Times New Roman" w:hAnsi="Times New Roman" w:cs="Times New Roman"/>
          <w:color w:val="auto"/>
        </w:rPr>
        <w:t>13.6</w:t>
      </w:r>
      <w:r w:rsidR="00D36F53" w:rsidRPr="005D534C">
        <w:rPr>
          <w:rFonts w:ascii="Times New Roman" w:hAnsi="Times New Roman" w:cs="Times New Roman"/>
          <w:color w:val="auto"/>
        </w:rPr>
        <w:t xml:space="preserve">.3 Срок действия независимой гарантии должен превышать </w:t>
      </w:r>
      <w:r w:rsidR="00D36F53" w:rsidRPr="005D534C">
        <w:rPr>
          <w:rFonts w:ascii="Times New Roman" w:hAnsi="Times New Roman" w:cs="Times New Roman"/>
          <w:color w:val="auto"/>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00D36F53" w:rsidRPr="005D534C">
        <w:rPr>
          <w:rFonts w:ascii="Times New Roman" w:hAnsi="Times New Roman" w:cs="Times New Roman"/>
          <w:color w:val="auto"/>
        </w:rPr>
        <w:t xml:space="preserve">не менее чем на </w:t>
      </w:r>
      <w:r w:rsidR="00D36F53" w:rsidRPr="005D534C">
        <w:rPr>
          <w:rFonts w:ascii="Times New Roman" w:hAnsi="Times New Roman" w:cs="Times New Roman"/>
          <w:b/>
          <w:i/>
          <w:color w:val="auto"/>
        </w:rPr>
        <w:t>один</w:t>
      </w:r>
      <w:r w:rsidR="00D36F53" w:rsidRPr="005D534C">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Контракту.</w:t>
      </w:r>
    </w:p>
    <w:p w:rsidR="00D36F53" w:rsidRPr="005D534C" w:rsidRDefault="00D373B3" w:rsidP="0053691B">
      <w:pPr>
        <w:pStyle w:val="af1"/>
        <w:ind w:firstLine="709"/>
        <w:jc w:val="both"/>
        <w:rPr>
          <w:rFonts w:ascii="Times New Roman" w:hAnsi="Times New Roman" w:cs="Times New Roman"/>
          <w:color w:val="auto"/>
        </w:rPr>
      </w:pPr>
      <w:r>
        <w:rPr>
          <w:rFonts w:ascii="Times New Roman" w:hAnsi="Times New Roman" w:cs="Times New Roman"/>
          <w:color w:val="auto"/>
        </w:rPr>
        <w:t>13.7</w:t>
      </w:r>
      <w:r w:rsidR="00D36F53" w:rsidRPr="005D534C">
        <w:rPr>
          <w:rFonts w:ascii="Times New Roman" w:hAnsi="Times New Roman" w:cs="Times New Roman"/>
          <w:color w:val="auto"/>
        </w:rPr>
        <w:t xml:space="preserve"> Требования к обеспечению исполнения контракта, предоставляемому в виде денежных средств:</w:t>
      </w:r>
    </w:p>
    <w:p w:rsidR="00D36F53" w:rsidRPr="005D534C" w:rsidRDefault="00D373B3" w:rsidP="0053691B">
      <w:pPr>
        <w:pStyle w:val="af1"/>
        <w:ind w:firstLine="709"/>
        <w:jc w:val="both"/>
        <w:rPr>
          <w:rFonts w:ascii="Times New Roman" w:hAnsi="Times New Roman" w:cs="Times New Roman"/>
          <w:color w:val="auto"/>
        </w:rPr>
      </w:pPr>
      <w:r>
        <w:rPr>
          <w:rFonts w:ascii="Times New Roman" w:hAnsi="Times New Roman" w:cs="Times New Roman"/>
          <w:color w:val="auto"/>
        </w:rPr>
        <w:t>13.7</w:t>
      </w:r>
      <w:r w:rsidR="00D36F53" w:rsidRPr="005D534C">
        <w:rPr>
          <w:rFonts w:ascii="Times New Roman" w:hAnsi="Times New Roman" w:cs="Times New Roman"/>
          <w:color w:val="auto"/>
        </w:rPr>
        <w:t xml:space="preserve">.1 Денежные средства в виде способа обеспечения исполнения Контракта должен быть перечислен Подрядчиком в сроки, установленные в </w:t>
      </w:r>
      <w:r w:rsidR="00D36F53" w:rsidRPr="005D534C">
        <w:rPr>
          <w:rFonts w:ascii="Times New Roman" w:hAnsi="Times New Roman" w:cs="Times New Roman"/>
          <w:color w:val="auto"/>
          <w:lang w:eastAsia="ru-RU"/>
        </w:rPr>
        <w:t xml:space="preserve">Федеральном законе № 44-ФЗ </w:t>
      </w:r>
      <w:r w:rsidR="00D36F53" w:rsidRPr="005D534C">
        <w:rPr>
          <w:rFonts w:ascii="Times New Roman" w:hAnsi="Times New Roman" w:cs="Times New Roman"/>
          <w:color w:val="auto"/>
        </w:rPr>
        <w:t xml:space="preserve">и будет находиться у Заказчика до момента исполнения Подрядчиком всех обязательств перед Заказчиком. </w:t>
      </w:r>
    </w:p>
    <w:p w:rsidR="00D36F53" w:rsidRPr="005D534C" w:rsidRDefault="00D373B3" w:rsidP="0053691B">
      <w:pPr>
        <w:pStyle w:val="af1"/>
        <w:ind w:firstLine="709"/>
        <w:jc w:val="both"/>
        <w:rPr>
          <w:rFonts w:ascii="Times New Roman" w:hAnsi="Times New Roman" w:cs="Times New Roman"/>
          <w:color w:val="auto"/>
        </w:rPr>
      </w:pPr>
      <w:r>
        <w:rPr>
          <w:rFonts w:ascii="Times New Roman" w:hAnsi="Times New Roman" w:cs="Times New Roman"/>
          <w:color w:val="auto"/>
        </w:rPr>
        <w:lastRenderedPageBreak/>
        <w:t>13.7</w:t>
      </w:r>
      <w:r w:rsidR="00D36F53" w:rsidRPr="005D534C">
        <w:rPr>
          <w:rFonts w:ascii="Times New Roman" w:hAnsi="Times New Roman" w:cs="Times New Roman"/>
          <w:color w:val="auto"/>
        </w:rPr>
        <w:t xml:space="preserve">.2 На момент подписания настоящего Контракта Заказчиком денежные средства должны быть зачислены на расчетный счет Заказчика (ГУП РК «Вода Крыма» </w:t>
      </w:r>
      <w:r w:rsidR="00D36F53" w:rsidRPr="005D534C">
        <w:rPr>
          <w:rFonts w:ascii="Times New Roman" w:hAnsi="Times New Roman" w:cs="Times New Roman"/>
          <w:color w:val="auto"/>
        </w:rPr>
        <w:cr/>
        <w:t xml:space="preserve">ОКПО 00772458, ОГРН 1149102120947 ИНН 9102057281 КПП 910201001   БИК 043510123 АО "ГЕНБАНК" г. Симферополь к/с 30101810835100000123 р/с 40602810900230140008). </w:t>
      </w:r>
    </w:p>
    <w:p w:rsidR="00D36F53" w:rsidRPr="005D534C" w:rsidRDefault="00D373B3" w:rsidP="0053691B">
      <w:pPr>
        <w:pStyle w:val="af0"/>
        <w:widowControl w:val="0"/>
        <w:autoSpaceDN w:val="0"/>
        <w:ind w:left="0" w:firstLine="709"/>
        <w:textAlignment w:val="baseline"/>
        <w:rPr>
          <w:color w:val="auto"/>
        </w:rPr>
      </w:pPr>
      <w:r>
        <w:rPr>
          <w:color w:val="auto"/>
        </w:rPr>
        <w:t>13.8</w:t>
      </w:r>
      <w:r w:rsidR="00D36F53" w:rsidRPr="005D534C">
        <w:rPr>
          <w:color w:val="auto"/>
        </w:rPr>
        <w:t xml:space="preserve"> Обеспечение исполнения возвращается Подрядчику в полном объёме, </w:t>
      </w:r>
      <w:r w:rsidR="00D36F53" w:rsidRPr="005D534C">
        <w:rPr>
          <w:bCs/>
          <w:iCs/>
          <w:color w:val="auto"/>
        </w:rPr>
        <w:t>части этих денежных средств в случае уменьшения размера обеспечения исполнения Контракта в соответствии с частями 7,</w:t>
      </w:r>
      <w:r w:rsidR="00D36F53" w:rsidRPr="005D534C">
        <w:rPr>
          <w:color w:val="auto"/>
        </w:rPr>
        <w:t> </w:t>
      </w:r>
      <w:r w:rsidR="00D36F53" w:rsidRPr="005D534C">
        <w:rPr>
          <w:bCs/>
          <w:iCs/>
          <w:color w:val="auto"/>
        </w:rPr>
        <w:t>7.1 и 7.2 статьи 96 Федерального Закона № 44-ФЗ</w:t>
      </w:r>
      <w:r w:rsidR="00D36F53" w:rsidRPr="005D534C">
        <w:rPr>
          <w:color w:val="auto"/>
        </w:rPr>
        <w:t xml:space="preserve"> (либо в части, оставшейся после удовлетворения требований Заказчика, возникших в период действия залога) </w:t>
      </w:r>
      <w:r w:rsidR="00D36F53" w:rsidRPr="005D534C">
        <w:rPr>
          <w:bCs/>
          <w:iCs/>
          <w:color w:val="auto"/>
        </w:rPr>
        <w:t>не более тридцати дней с даты исполнения Подрядчиком обязатель</w:t>
      </w:r>
      <w:r w:rsidR="000A632E" w:rsidRPr="005D534C">
        <w:rPr>
          <w:bCs/>
          <w:iCs/>
          <w:color w:val="auto"/>
        </w:rPr>
        <w:t>ств, предусмотренных Контрактом.</w:t>
      </w:r>
    </w:p>
    <w:p w:rsidR="00D36F53" w:rsidRPr="005D534C" w:rsidRDefault="00D373B3" w:rsidP="0053691B">
      <w:pPr>
        <w:pStyle w:val="af1"/>
        <w:ind w:firstLine="709"/>
        <w:jc w:val="both"/>
        <w:rPr>
          <w:rFonts w:ascii="Times New Roman" w:hAnsi="Times New Roman" w:cs="Times New Roman"/>
          <w:color w:val="auto"/>
        </w:rPr>
      </w:pPr>
      <w:r>
        <w:rPr>
          <w:rFonts w:ascii="Times New Roman" w:hAnsi="Times New Roman" w:cs="Times New Roman"/>
          <w:color w:val="auto"/>
        </w:rPr>
        <w:t>13.9</w:t>
      </w:r>
      <w:r w:rsidR="00D36F53" w:rsidRPr="005D534C">
        <w:rPr>
          <w:rFonts w:ascii="Times New Roman" w:hAnsi="Times New Roman" w:cs="Times New Roman"/>
          <w:color w:val="auto"/>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1" w:history="1">
        <w:r w:rsidR="00D36F53" w:rsidRPr="005D534C">
          <w:rPr>
            <w:rFonts w:ascii="Times New Roman" w:hAnsi="Times New Roman" w:cs="Times New Roman"/>
            <w:color w:val="auto"/>
          </w:rPr>
          <w:t>частями 7.2</w:t>
        </w:r>
      </w:hyperlink>
      <w:r w:rsidR="00D36F53" w:rsidRPr="005D534C">
        <w:rPr>
          <w:rFonts w:ascii="Times New Roman" w:hAnsi="Times New Roman" w:cs="Times New Roman"/>
          <w:color w:val="auto"/>
        </w:rPr>
        <w:t xml:space="preserve"> и </w:t>
      </w:r>
      <w:hyperlink dor:id="rId22" w:history="1">
        <w:r w:rsidR="00D36F53" w:rsidRPr="005D534C">
          <w:rPr>
            <w:rFonts w:ascii="Times New Roman" w:hAnsi="Times New Roman" w:cs="Times New Roman"/>
            <w:color w:val="auto"/>
          </w:rPr>
          <w:t>7.3</w:t>
        </w:r>
      </w:hyperlink>
      <w:r w:rsidR="00D36F53" w:rsidRPr="005D534C">
        <w:rPr>
          <w:rFonts w:ascii="Times New Roman" w:hAnsi="Times New Roman" w:cs="Times New Roman"/>
          <w:color w:val="auto"/>
        </w:rPr>
        <w:t xml:space="preserve"> статьи 96 Федерального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36F53" w:rsidRPr="005D534C" w:rsidRDefault="00D373B3" w:rsidP="0053691B">
      <w:pPr>
        <w:pStyle w:val="af0"/>
        <w:widowControl w:val="0"/>
        <w:spacing w:after="0"/>
        <w:ind w:left="0" w:firstLine="709"/>
        <w:rPr>
          <w:color w:val="auto"/>
        </w:rPr>
      </w:pPr>
      <w:r>
        <w:rPr>
          <w:color w:val="auto"/>
        </w:rPr>
        <w:t>13.10</w:t>
      </w:r>
      <w:r w:rsidR="00D36F53" w:rsidRPr="005D534C">
        <w:rPr>
          <w:color w:val="auto"/>
        </w:rPr>
        <w:t xml:space="preserve"> Обеспечение исполнения Контракта сохраняет свою силу при изменении законодательства Российской Федерации, а также при реорганизации </w:t>
      </w:r>
      <w:r w:rsidR="00D36F53" w:rsidRPr="005D534C">
        <w:rPr>
          <w:color w:val="auto"/>
          <w:lang w:eastAsia="ru-RU"/>
        </w:rPr>
        <w:t>Подрядчика</w:t>
      </w:r>
      <w:r w:rsidR="00D36F53" w:rsidRPr="005D534C">
        <w:rPr>
          <w:color w:val="auto"/>
        </w:rPr>
        <w:t xml:space="preserve"> или Заказчика.</w:t>
      </w:r>
    </w:p>
    <w:p w:rsidR="00D36F53" w:rsidRPr="005D534C" w:rsidRDefault="00D373B3" w:rsidP="0053691B">
      <w:pPr>
        <w:pStyle w:val="af0"/>
        <w:widowControl w:val="0"/>
        <w:tabs>
          <w:tab w:val="left" w:pos="709"/>
        </w:tabs>
        <w:spacing w:after="0"/>
        <w:ind w:left="0" w:firstLine="709"/>
        <w:rPr>
          <w:color w:val="auto"/>
        </w:rPr>
      </w:pPr>
      <w:r>
        <w:rPr>
          <w:color w:val="auto"/>
        </w:rPr>
        <w:t>13.11</w:t>
      </w:r>
      <w:r w:rsidR="00D36F53" w:rsidRPr="005D534C">
        <w:rPr>
          <w:color w:val="auto"/>
        </w:rPr>
        <w:t xml:space="preserve"> Все затраты, связанные с заключением и оформлением Контрактов и иных документов по обеспечению исполнения Контракта, несет Подрядчик.</w:t>
      </w:r>
    </w:p>
    <w:p w:rsidR="00D36F53" w:rsidRPr="005D534C" w:rsidRDefault="00D373B3" w:rsidP="0053691B">
      <w:pPr>
        <w:pStyle w:val="af1"/>
        <w:ind w:firstLine="709"/>
        <w:jc w:val="both"/>
        <w:rPr>
          <w:rFonts w:ascii="Times New Roman" w:hAnsi="Times New Roman" w:cs="Times New Roman"/>
          <w:color w:val="auto"/>
        </w:rPr>
      </w:pPr>
      <w:r>
        <w:rPr>
          <w:rFonts w:ascii="Times New Roman" w:hAnsi="Times New Roman" w:cs="Times New Roman"/>
          <w:color w:val="auto"/>
        </w:rPr>
        <w:t>13.12</w:t>
      </w:r>
      <w:r w:rsidR="00D36F53" w:rsidRPr="005D534C">
        <w:rPr>
          <w:rFonts w:ascii="Times New Roman" w:hAnsi="Times New Roman" w:cs="Times New Roman"/>
          <w:color w:val="auto"/>
        </w:rPr>
        <w:t xml:space="preserve"> Размер обеспечения исполнения контракта уменьшается посредством направления Заказчиком информации об исполнении обязательств Подрядчиком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36F53" w:rsidRPr="005D534C" w:rsidRDefault="00D36F53" w:rsidP="0053691B">
      <w:pPr>
        <w:pStyle w:val="af1"/>
        <w:ind w:firstLine="709"/>
        <w:jc w:val="both"/>
        <w:rPr>
          <w:rFonts w:ascii="Times New Roman" w:hAnsi="Times New Roman" w:cs="Times New Roman"/>
          <w:color w:val="auto"/>
        </w:rPr>
      </w:pPr>
      <w:r w:rsidRPr="005D534C">
        <w:rPr>
          <w:rFonts w:ascii="Times New Roman" w:hAnsi="Times New Roman" w:cs="Times New Roman"/>
          <w:color w:val="auto"/>
        </w:rPr>
        <w:t xml:space="preserve">Предусмотренное уменьшение размера обеспечения исполнения Контракта осуществляется при условии отсутствия неисполненных Подрядчиком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выполненной Работы, результатов отдельного этапа исполнения контракта в объеме выплаченного аванса (если контрактом предусмотрена выплата аванса).  </w:t>
      </w:r>
    </w:p>
    <w:p w:rsidR="00D36F53" w:rsidRPr="005D534C" w:rsidRDefault="00D373B3" w:rsidP="0053691B">
      <w:pPr>
        <w:pStyle w:val="af1"/>
        <w:ind w:firstLine="709"/>
        <w:jc w:val="both"/>
        <w:rPr>
          <w:rFonts w:ascii="Times New Roman" w:hAnsi="Times New Roman" w:cs="Times New Roman"/>
          <w:color w:val="auto"/>
        </w:rPr>
      </w:pPr>
      <w:r>
        <w:rPr>
          <w:rFonts w:ascii="Times New Roman" w:hAnsi="Times New Roman" w:cs="Times New Roman"/>
          <w:color w:val="auto"/>
        </w:rPr>
        <w:t>13.13</w:t>
      </w:r>
      <w:r w:rsidR="00D36F53" w:rsidRPr="005D534C">
        <w:rPr>
          <w:rFonts w:ascii="Times New Roman" w:hAnsi="Times New Roman" w:cs="Times New Roman"/>
          <w:color w:val="auto"/>
        </w:rPr>
        <w:t xml:space="preserve"> В случае замены обеспечения Подрядчиком, размер такого обеспечения может быть уменьшен в порядке и случаях, которые предусмотрены настоящим разделом.</w:t>
      </w:r>
    </w:p>
    <w:p w:rsidR="00D36F53" w:rsidRPr="005D534C" w:rsidRDefault="00D373B3" w:rsidP="0053691B">
      <w:pPr>
        <w:pStyle w:val="af0"/>
        <w:tabs>
          <w:tab w:val="left" w:pos="0"/>
        </w:tabs>
        <w:autoSpaceDE w:val="0"/>
        <w:autoSpaceDN w:val="0"/>
        <w:adjustRightInd w:val="0"/>
        <w:spacing w:after="0"/>
        <w:ind w:left="0" w:firstLine="709"/>
        <w:rPr>
          <w:bCs/>
          <w:color w:val="auto"/>
        </w:rPr>
      </w:pPr>
      <w:r>
        <w:rPr>
          <w:bCs/>
          <w:color w:val="auto"/>
        </w:rPr>
        <w:t>13.14</w:t>
      </w:r>
      <w:r w:rsidR="00D36F53" w:rsidRPr="005D534C">
        <w:rPr>
          <w:bCs/>
          <w:color w:val="auto"/>
        </w:rPr>
        <w:t xml:space="preserve"> Исключение банка из перечня, предусмотренного ч. 1.2 ст. 45 Федерального Закона № 44-ФЗ, региональной гарантийной организации из перечня, предусмотренного ч. 1.7 ст.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D36F53" w:rsidRPr="005D534C" w:rsidRDefault="00DB1BC2" w:rsidP="0053691B">
      <w:pPr>
        <w:pStyle w:val="af0"/>
        <w:tabs>
          <w:tab w:val="left" w:pos="0"/>
        </w:tabs>
        <w:autoSpaceDE w:val="0"/>
        <w:autoSpaceDN w:val="0"/>
        <w:adjustRightInd w:val="0"/>
        <w:spacing w:after="0"/>
        <w:ind w:left="0" w:firstLine="709"/>
        <w:rPr>
          <w:bCs/>
          <w:color w:val="auto"/>
        </w:rPr>
      </w:pPr>
      <w:r w:rsidRPr="005D534C">
        <w:rPr>
          <w:bCs/>
          <w:color w:val="auto"/>
        </w:rPr>
        <w:t>13.1</w:t>
      </w:r>
      <w:r w:rsidR="00D373B3">
        <w:rPr>
          <w:bCs/>
          <w:color w:val="auto"/>
        </w:rPr>
        <w:t>5</w:t>
      </w:r>
      <w:bookmarkStart w:id="7" w:name="_GoBack"/>
      <w:bookmarkEnd w:id="7"/>
      <w:r w:rsidR="00D36F53" w:rsidRPr="005D534C">
        <w:rPr>
          <w:bCs/>
          <w:color w:val="auto"/>
        </w:rP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w:t>
      </w:r>
      <w:r w:rsidR="00D36F53" w:rsidRPr="005D534C">
        <w:rPr>
          <w:bCs/>
          <w:color w:val="auto"/>
        </w:rPr>
        <w:lastRenderedPageBreak/>
        <w:t xml:space="preserve">Контракта размер этого обеспечения подлежит уменьшению в порядке и случаях, которые предусмотренных пунктом 13.14 Контракта. </w:t>
      </w:r>
    </w:p>
    <w:p w:rsidR="00596E60" w:rsidRPr="005D534C" w:rsidRDefault="00596E60" w:rsidP="0053691B">
      <w:pPr>
        <w:pStyle w:val="af0"/>
        <w:tabs>
          <w:tab w:val="left" w:pos="0"/>
        </w:tabs>
        <w:autoSpaceDE w:val="0"/>
        <w:autoSpaceDN w:val="0"/>
        <w:adjustRightInd w:val="0"/>
        <w:spacing w:after="0"/>
        <w:ind w:left="0" w:firstLine="709"/>
        <w:rPr>
          <w:bCs/>
          <w:color w:val="auto"/>
        </w:rPr>
      </w:pPr>
    </w:p>
    <w:p w:rsidR="00D36F53" w:rsidRPr="005D534C" w:rsidRDefault="00D36F53" w:rsidP="0053691B">
      <w:pPr>
        <w:pStyle w:val="Standard"/>
        <w:contextualSpacing/>
        <w:jc w:val="center"/>
        <w:rPr>
          <w:b/>
          <w:lang w:val="ru-RU"/>
        </w:rPr>
      </w:pPr>
      <w:r w:rsidRPr="005D534C">
        <w:rPr>
          <w:b/>
          <w:lang w:val="ru-RU"/>
        </w:rPr>
        <w:t>14. Особенности осуществления трудовой деятельности</w:t>
      </w:r>
    </w:p>
    <w:p w:rsidR="00D36F53" w:rsidRPr="005D534C" w:rsidRDefault="00D36F53" w:rsidP="0053691B">
      <w:pPr>
        <w:pStyle w:val="Standard"/>
        <w:contextualSpacing/>
        <w:jc w:val="center"/>
        <w:rPr>
          <w:b/>
          <w:lang w:val="ru-RU"/>
        </w:rPr>
      </w:pPr>
      <w:r w:rsidRPr="005D534C">
        <w:rPr>
          <w:b/>
          <w:lang w:val="ru-RU"/>
        </w:rPr>
        <w:t>на территории Республики Крым</w:t>
      </w:r>
    </w:p>
    <w:p w:rsidR="00596E60" w:rsidRPr="005D534C" w:rsidRDefault="00596E60" w:rsidP="0053691B">
      <w:pPr>
        <w:pStyle w:val="Standard"/>
        <w:contextualSpacing/>
        <w:jc w:val="center"/>
        <w:rPr>
          <w:b/>
          <w:lang w:val="ru-RU"/>
        </w:rPr>
      </w:pPr>
    </w:p>
    <w:p w:rsidR="00D36F53" w:rsidRPr="005D534C" w:rsidRDefault="00D36F53" w:rsidP="0053691B">
      <w:pPr>
        <w:pStyle w:val="Standard"/>
        <w:ind w:firstLine="709"/>
        <w:contextualSpacing/>
        <w:jc w:val="both"/>
        <w:rPr>
          <w:lang w:val="ru-RU"/>
        </w:rPr>
      </w:pPr>
      <w:r w:rsidRPr="005D534C">
        <w:rPr>
          <w:lang w:val="ru-RU"/>
        </w:rPr>
        <w:t>14.1 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D36F53" w:rsidRPr="005D534C" w:rsidRDefault="00D36F53" w:rsidP="0053691B">
      <w:pPr>
        <w:pStyle w:val="Standard"/>
        <w:ind w:firstLine="709"/>
        <w:contextualSpacing/>
        <w:jc w:val="both"/>
        <w:rPr>
          <w:lang w:val="ru-RU"/>
        </w:rPr>
      </w:pPr>
      <w:r w:rsidRPr="005D534C">
        <w:rPr>
          <w:lang w:val="ru-RU"/>
        </w:rPr>
        <w:t>14.2 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0249D6" w:rsidRPr="005D534C" w:rsidRDefault="00D36F53" w:rsidP="0053691B">
      <w:pPr>
        <w:jc w:val="center"/>
        <w:rPr>
          <w:b/>
        </w:rPr>
      </w:pPr>
      <w:r w:rsidRPr="005D534C">
        <w:rPr>
          <w:b/>
        </w:rPr>
        <w:t>15. Антикоррупционная оговорка</w:t>
      </w:r>
    </w:p>
    <w:p w:rsidR="00D36F53" w:rsidRPr="005D534C" w:rsidRDefault="00D36F53" w:rsidP="0053691B">
      <w:pPr>
        <w:jc w:val="center"/>
        <w:rPr>
          <w:b/>
        </w:rPr>
      </w:pPr>
      <w:r w:rsidRPr="005D534C">
        <w:rPr>
          <w:b/>
        </w:rPr>
        <w:t xml:space="preserve"> </w:t>
      </w:r>
    </w:p>
    <w:p w:rsidR="00D36F53" w:rsidRPr="005D534C" w:rsidRDefault="00D36F53" w:rsidP="0053691B">
      <w:pPr>
        <w:suppressAutoHyphens w:val="0"/>
        <w:ind w:firstLine="709"/>
        <w:jc w:val="both"/>
      </w:pPr>
      <w:r w:rsidRPr="005D534C">
        <w:t>15.1. При исполнении своих обязательств по Контракту, Стороны, их аффилированные лица, работники или посредники:</w:t>
      </w:r>
    </w:p>
    <w:p w:rsidR="00D36F53" w:rsidRPr="005D534C" w:rsidRDefault="00D36F53" w:rsidP="0053691B">
      <w:pPr>
        <w:numPr>
          <w:ilvl w:val="0"/>
          <w:numId w:val="9"/>
        </w:numPr>
        <w:suppressAutoHyphens w:val="0"/>
        <w:ind w:firstLine="709"/>
        <w:jc w:val="both"/>
      </w:pPr>
      <w:r w:rsidRPr="005D534C">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36F53" w:rsidRPr="005D534C" w:rsidRDefault="00D36F53" w:rsidP="0053691B">
      <w:pPr>
        <w:numPr>
          <w:ilvl w:val="0"/>
          <w:numId w:val="9"/>
        </w:numPr>
        <w:suppressAutoHyphens w:val="0"/>
        <w:ind w:firstLine="709"/>
        <w:jc w:val="both"/>
      </w:pPr>
      <w:r w:rsidRPr="005D534C">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36F53" w:rsidRPr="005D534C" w:rsidRDefault="00D36F53" w:rsidP="0053691B">
      <w:pPr>
        <w:suppressAutoHyphens w:val="0"/>
        <w:ind w:firstLine="709"/>
        <w:jc w:val="both"/>
      </w:pPr>
      <w:r w:rsidRPr="005D534C">
        <w:t>15.2.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36F53" w:rsidRPr="005D534C" w:rsidRDefault="00D36F53" w:rsidP="0053691B">
      <w:pPr>
        <w:suppressAutoHyphens w:val="0"/>
        <w:ind w:firstLine="709"/>
        <w:jc w:val="both"/>
      </w:pPr>
      <w:r w:rsidRPr="005D534C">
        <w:t>15.3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0249D6" w:rsidRPr="005D534C" w:rsidRDefault="000249D6" w:rsidP="0053691B">
      <w:pPr>
        <w:suppressAutoHyphens w:val="0"/>
        <w:ind w:firstLine="709"/>
        <w:jc w:val="both"/>
      </w:pPr>
    </w:p>
    <w:p w:rsidR="000249D6" w:rsidRPr="005D534C" w:rsidRDefault="000249D6" w:rsidP="0053691B">
      <w:pPr>
        <w:suppressAutoHyphens w:val="0"/>
        <w:ind w:firstLine="709"/>
        <w:jc w:val="both"/>
      </w:pPr>
    </w:p>
    <w:p w:rsidR="00E60C23" w:rsidRPr="005D534C" w:rsidRDefault="00E60C23" w:rsidP="0053691B">
      <w:pPr>
        <w:suppressAutoHyphens w:val="0"/>
        <w:ind w:firstLine="709"/>
        <w:jc w:val="both"/>
        <w:rPr>
          <w:b/>
        </w:rPr>
      </w:pPr>
    </w:p>
    <w:p w:rsidR="00D36F53" w:rsidRPr="005D534C" w:rsidRDefault="00D36F53" w:rsidP="0053691B">
      <w:pPr>
        <w:pStyle w:val="Standard"/>
        <w:contextualSpacing/>
        <w:jc w:val="center"/>
        <w:rPr>
          <w:b/>
          <w:lang w:val="ru-RU"/>
        </w:rPr>
      </w:pPr>
      <w:r w:rsidRPr="005D534C">
        <w:rPr>
          <w:b/>
          <w:lang w:val="ru-RU"/>
        </w:rPr>
        <w:t>16. Прочие условия</w:t>
      </w:r>
    </w:p>
    <w:p w:rsidR="00E60C23" w:rsidRPr="005D534C" w:rsidRDefault="00E60C23" w:rsidP="0053691B">
      <w:pPr>
        <w:pStyle w:val="Standard"/>
        <w:contextualSpacing/>
        <w:jc w:val="center"/>
        <w:rPr>
          <w:b/>
          <w:lang w:val="ru-RU"/>
        </w:rPr>
      </w:pPr>
    </w:p>
    <w:p w:rsidR="00D36F53" w:rsidRPr="005D534C" w:rsidRDefault="00D36F53" w:rsidP="0053691B">
      <w:pPr>
        <w:pStyle w:val="Standard"/>
        <w:ind w:firstLine="709"/>
        <w:contextualSpacing/>
        <w:jc w:val="both"/>
        <w:rPr>
          <w:lang w:val="ru-RU"/>
        </w:rPr>
      </w:pPr>
      <w:r w:rsidRPr="005D534C">
        <w:rPr>
          <w:lang w:val="ru-RU"/>
        </w:rPr>
        <w:lastRenderedPageBreak/>
        <w:t>16.1 Во всем остальном, что не предусмотрено настоящим Контрактом, Стороны руководствуются действующим законодательством Российской Федерации.</w:t>
      </w:r>
    </w:p>
    <w:p w:rsidR="00D36F53" w:rsidRPr="005D534C" w:rsidRDefault="00D36F53" w:rsidP="0053691B">
      <w:pPr>
        <w:pStyle w:val="Standard"/>
        <w:ind w:firstLine="709"/>
        <w:jc w:val="both"/>
        <w:rPr>
          <w:lang w:val="ru-RU"/>
        </w:rPr>
      </w:pPr>
      <w:r w:rsidRPr="005D534C">
        <w:rPr>
          <w:lang w:val="ru-RU"/>
        </w:rPr>
        <w:t>16.2 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это представителями Сторон.</w:t>
      </w:r>
    </w:p>
    <w:p w:rsidR="00D36F53" w:rsidRPr="005D534C" w:rsidRDefault="00D36F53" w:rsidP="0053691B">
      <w:pPr>
        <w:pStyle w:val="Standard"/>
        <w:ind w:firstLine="709"/>
        <w:jc w:val="both"/>
        <w:rPr>
          <w:lang w:val="ru-RU"/>
        </w:rPr>
      </w:pPr>
      <w:r w:rsidRPr="005D534C">
        <w:rPr>
          <w:lang w:val="ru-RU"/>
        </w:rPr>
        <w:t>16.3 Все уведомления Сторон, связанные с исполнением Контракта, направляются в письменной форме по почте по указанным в разделе «</w:t>
      </w:r>
      <w:r w:rsidRPr="005D534C">
        <w:rPr>
          <w:bCs/>
          <w:lang w:val="ru-RU"/>
        </w:rPr>
        <w:t>ЮРИДИЧЕСКИЕ АДРЕСА И ПЛАТЕЖНЫЕ РЕКВИЗИТЫ СТОРОН»</w:t>
      </w:r>
      <w:r w:rsidRPr="005D534C">
        <w:rPr>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w:t>
      </w:r>
    </w:p>
    <w:p w:rsidR="00D36F53" w:rsidRPr="005D534C" w:rsidRDefault="00D36F53" w:rsidP="0053691B">
      <w:pPr>
        <w:pStyle w:val="Standard"/>
        <w:ind w:firstLine="709"/>
        <w:jc w:val="both"/>
        <w:rPr>
          <w:lang w:val="ru-RU"/>
        </w:rPr>
      </w:pPr>
      <w:r w:rsidRPr="005D534C">
        <w:rPr>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D36F53" w:rsidRPr="005D534C" w:rsidRDefault="00D36F53" w:rsidP="0053691B">
      <w:pPr>
        <w:pStyle w:val="Standard"/>
        <w:ind w:firstLine="709"/>
        <w:jc w:val="both"/>
        <w:rPr>
          <w:lang w:val="ru-RU"/>
        </w:rPr>
      </w:pPr>
      <w:r w:rsidRPr="005D534C">
        <w:rPr>
          <w:lang w:val="ru-RU"/>
        </w:rPr>
        <w:t>В случае отправления уведомлений посредством электронной почты, уведомления считаются полученными Стороной в день их отправки.</w:t>
      </w:r>
    </w:p>
    <w:p w:rsidR="00D36F53" w:rsidRPr="005D534C" w:rsidRDefault="00D36F53" w:rsidP="0053691B">
      <w:pPr>
        <w:pStyle w:val="Standard"/>
        <w:ind w:firstLine="709"/>
        <w:jc w:val="both"/>
        <w:rPr>
          <w:lang w:val="ru-RU"/>
        </w:rPr>
      </w:pPr>
      <w:r w:rsidRPr="005D534C">
        <w:rPr>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D36F53" w:rsidRPr="005D534C" w:rsidRDefault="00D36F53" w:rsidP="0053691B">
      <w:pPr>
        <w:pStyle w:val="Standard"/>
        <w:ind w:firstLine="709"/>
        <w:jc w:val="both"/>
        <w:rPr>
          <w:lang w:val="ru-RU"/>
        </w:rPr>
      </w:pPr>
      <w:r w:rsidRPr="005D534C">
        <w:rPr>
          <w:lang w:val="ru-RU"/>
        </w:rPr>
        <w:t>16.4 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D36F53" w:rsidRPr="005D534C" w:rsidRDefault="00D36F53" w:rsidP="0053691B">
      <w:pPr>
        <w:pStyle w:val="Standard"/>
        <w:ind w:firstLine="709"/>
        <w:jc w:val="both"/>
        <w:rPr>
          <w:lang w:val="ru-RU"/>
        </w:rPr>
      </w:pPr>
      <w:r w:rsidRPr="005D534C">
        <w:rPr>
          <w:lang w:val="ru-RU"/>
        </w:rPr>
        <w:t>16.5 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D36F53" w:rsidRPr="005D534C" w:rsidRDefault="00D36F53" w:rsidP="0053691B">
      <w:pPr>
        <w:pStyle w:val="Standard"/>
        <w:ind w:firstLine="709"/>
        <w:jc w:val="both"/>
        <w:rPr>
          <w:lang w:val="ru-RU"/>
        </w:rPr>
      </w:pPr>
      <w:r w:rsidRPr="005D534C">
        <w:rPr>
          <w:lang w:val="ru-RU"/>
        </w:rPr>
        <w:t>16.6 В случае реорганизации, ликвидации одной из Сторон, последняя обязана в трехдневный срок уведомить об этом другую Сторону.</w:t>
      </w:r>
    </w:p>
    <w:p w:rsidR="00D36F53" w:rsidRPr="005D534C" w:rsidRDefault="00D36F53" w:rsidP="0053691B">
      <w:pPr>
        <w:pStyle w:val="Standard"/>
        <w:ind w:firstLine="709"/>
        <w:jc w:val="both"/>
        <w:rPr>
          <w:lang w:val="ru-RU"/>
        </w:rPr>
      </w:pPr>
      <w:r w:rsidRPr="005D534C">
        <w:rPr>
          <w:lang w:val="ru-RU"/>
        </w:rPr>
        <w:t>16.7 Все приложения к настоящему Контракту являются его неотъемлемой частью.</w:t>
      </w:r>
    </w:p>
    <w:p w:rsidR="00D36F53" w:rsidRPr="005D534C" w:rsidRDefault="00D36F53" w:rsidP="0053691B">
      <w:pPr>
        <w:pStyle w:val="Standard"/>
        <w:ind w:firstLine="709"/>
        <w:jc w:val="both"/>
        <w:rPr>
          <w:lang w:val="ru-RU"/>
        </w:rPr>
      </w:pPr>
      <w:r w:rsidRPr="005D534C">
        <w:rPr>
          <w:lang w:val="ru-RU"/>
        </w:rPr>
        <w:t>16.8 Настоящий Контракт составлен в двух экземплярах, имеющих одинаковую юридическую силу, по одному экземпляру для каждой Стороны.</w:t>
      </w:r>
    </w:p>
    <w:p w:rsidR="00D36F53" w:rsidRPr="005D534C" w:rsidRDefault="00D36F53" w:rsidP="0053691B">
      <w:pPr>
        <w:pStyle w:val="Standard"/>
        <w:ind w:firstLine="709"/>
        <w:jc w:val="both"/>
        <w:rPr>
          <w:lang w:val="ru-RU"/>
        </w:rPr>
      </w:pPr>
      <w:r w:rsidRPr="005D534C">
        <w:rPr>
          <w:lang w:val="ru-RU"/>
        </w:rPr>
        <w:t>16.9 Окончание срока действия Контракта не освобождает Стороны от ответственности за нарушение его условий.</w:t>
      </w:r>
    </w:p>
    <w:p w:rsidR="00E60C23" w:rsidRPr="005D534C" w:rsidRDefault="00E60C23" w:rsidP="0053691B">
      <w:pPr>
        <w:pStyle w:val="Standard"/>
        <w:ind w:firstLine="709"/>
        <w:jc w:val="both"/>
        <w:rPr>
          <w:lang w:val="ru-RU"/>
        </w:rPr>
      </w:pPr>
    </w:p>
    <w:p w:rsidR="00E60C23" w:rsidRPr="005D534C" w:rsidRDefault="00E60C23" w:rsidP="00E60C23">
      <w:pPr>
        <w:pStyle w:val="Standard"/>
        <w:ind w:firstLine="709"/>
        <w:jc w:val="center"/>
        <w:rPr>
          <w:b/>
          <w:lang w:val="ru-RU"/>
        </w:rPr>
      </w:pPr>
      <w:r w:rsidRPr="005D534C">
        <w:rPr>
          <w:b/>
          <w:lang w:val="ru-RU"/>
        </w:rPr>
        <w:t>17.</w:t>
      </w:r>
      <w:r w:rsidR="000249D6" w:rsidRPr="005D534C">
        <w:rPr>
          <w:b/>
          <w:lang w:val="ru-RU"/>
        </w:rPr>
        <w:t xml:space="preserve"> </w:t>
      </w:r>
      <w:r w:rsidRPr="005D534C">
        <w:rPr>
          <w:b/>
          <w:lang w:val="ru-RU"/>
        </w:rPr>
        <w:t>Казначейское сопровождение по контракту</w:t>
      </w:r>
    </w:p>
    <w:p w:rsidR="00E60C23" w:rsidRPr="005D534C" w:rsidRDefault="00E60C23" w:rsidP="00E60C23">
      <w:pPr>
        <w:pStyle w:val="Standard"/>
        <w:ind w:firstLine="709"/>
        <w:jc w:val="both"/>
        <w:rPr>
          <w:b/>
          <w:lang w:val="ru-RU"/>
        </w:rPr>
      </w:pPr>
    </w:p>
    <w:p w:rsidR="00E60C23" w:rsidRPr="005D534C" w:rsidRDefault="00E60C23" w:rsidP="00E60C23">
      <w:pPr>
        <w:pStyle w:val="Standard"/>
        <w:ind w:firstLine="709"/>
        <w:jc w:val="both"/>
        <w:rPr>
          <w:lang w:val="ru-RU"/>
        </w:rPr>
      </w:pPr>
      <w:r w:rsidRPr="005D534C">
        <w:rPr>
          <w:lang w:val="ru-RU"/>
        </w:rPr>
        <w:t>17.1</w:t>
      </w:r>
      <w:bookmarkStart w:id="8" w:name="_Hlk59885249"/>
      <w:r w:rsidRPr="005D534C">
        <w:rPr>
          <w:lang w:val="ru-RU"/>
        </w:rPr>
        <w:t xml:space="preserve"> Целевые средства по Контракту подлежат казначейскому сопровождению в соответствии с Законом № 44-ФЗ, Федеральным законом от 08.12.2020 № 385-ФЗ «О федеральном бюджете на 2021 год и на плановый период 2022 и 2023 годов», Федеральным законом от 06.12.2021 № 390-ФЗ «О федеральном бюджете на 2022 год и на плановый период 2023 и 2024 годов», постановлением Правительства РФ от 15.12.2020 № 2106 «Об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(далее – Правила казначейского сопровождения), распоряжением Правительства РФ от 15.03.2021 № 618-р «Об обеспечении казначейского сопровождения», 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w:t>
      </w:r>
      <w:r w:rsidRPr="005D534C">
        <w:rPr>
          <w:lang w:val="ru-RU"/>
        </w:rPr>
        <w:lastRenderedPageBreak/>
        <w:t>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 (далее – Порядок).</w:t>
      </w:r>
    </w:p>
    <w:p w:rsidR="00E60C23" w:rsidRPr="005D534C" w:rsidRDefault="00E60C23" w:rsidP="00E60C23">
      <w:pPr>
        <w:pStyle w:val="Standard"/>
        <w:ind w:firstLine="709"/>
        <w:jc w:val="both"/>
        <w:rPr>
          <w:lang w:val="ru-RU"/>
        </w:rPr>
      </w:pPr>
      <w:r w:rsidRPr="005D534C">
        <w:rPr>
          <w:lang w:val="ru-RU"/>
        </w:rPr>
        <w:t>17.2.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Исполнителем лицевой счет в территориальном органе Федерального казначейства.</w:t>
      </w:r>
    </w:p>
    <w:p w:rsidR="00E60C23" w:rsidRPr="005D534C" w:rsidRDefault="00E60C23" w:rsidP="00E60C23">
      <w:pPr>
        <w:pStyle w:val="Standard"/>
        <w:ind w:firstLine="709"/>
        <w:jc w:val="both"/>
        <w:rPr>
          <w:lang w:val="ru-RU"/>
        </w:rPr>
      </w:pPr>
      <w:r w:rsidRPr="005D534C">
        <w:rPr>
          <w:lang w:val="ru-RU"/>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E60C23" w:rsidRPr="005D534C" w:rsidRDefault="00E60C23" w:rsidP="00E60C23">
      <w:pPr>
        <w:pStyle w:val="Standard"/>
        <w:ind w:firstLine="709"/>
        <w:jc w:val="both"/>
        <w:rPr>
          <w:lang w:val="ru-RU"/>
        </w:rPr>
      </w:pPr>
      <w:r w:rsidRPr="005D534C">
        <w:rPr>
          <w:lang w:val="ru-RU"/>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E60C23" w:rsidRPr="005D534C" w:rsidRDefault="00E60C23" w:rsidP="00E60C23">
      <w:pPr>
        <w:pStyle w:val="Standard"/>
        <w:ind w:firstLine="709"/>
        <w:jc w:val="both"/>
        <w:rPr>
          <w:lang w:val="ru-RU"/>
        </w:rPr>
      </w:pPr>
      <w:r w:rsidRPr="005D534C">
        <w:rPr>
          <w:lang w:val="ru-RU"/>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E60C23" w:rsidRPr="005D534C" w:rsidRDefault="00E60C23" w:rsidP="00E60C23">
      <w:pPr>
        <w:pStyle w:val="Standard"/>
        <w:ind w:firstLine="709"/>
        <w:jc w:val="both"/>
        <w:rPr>
          <w:lang w:val="ru-RU"/>
        </w:rPr>
      </w:pPr>
      <w:r w:rsidRPr="005D534C">
        <w:rPr>
          <w:lang w:val="ru-RU"/>
        </w:rPr>
        <w:t>- на счета, открытые в банке юридическому лицу, за исключением:</w:t>
      </w:r>
    </w:p>
    <w:p w:rsidR="00E60C23" w:rsidRPr="005D534C" w:rsidRDefault="00E60C23" w:rsidP="00E60C23">
      <w:pPr>
        <w:pStyle w:val="Standard"/>
        <w:ind w:firstLine="709"/>
        <w:jc w:val="both"/>
        <w:rPr>
          <w:lang w:val="ru-RU"/>
        </w:rPr>
      </w:pPr>
      <w:r w:rsidRPr="005D534C">
        <w:rPr>
          <w:lang w:val="ru-RU"/>
        </w:rPr>
        <w:t>- оплаты обязательств юридического лица в соответствии с валютным законодательством Российской Федерации;</w:t>
      </w:r>
    </w:p>
    <w:p w:rsidR="00E60C23" w:rsidRPr="005D534C" w:rsidRDefault="00E60C23" w:rsidP="00E60C23">
      <w:pPr>
        <w:pStyle w:val="Standard"/>
        <w:ind w:firstLine="709"/>
        <w:jc w:val="both"/>
        <w:rPr>
          <w:lang w:val="ru-RU"/>
        </w:rPr>
      </w:pPr>
      <w:r w:rsidRPr="005D534C">
        <w:rPr>
          <w:lang w:val="ru-RU"/>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E60C23" w:rsidRPr="005D534C" w:rsidRDefault="00E60C23" w:rsidP="00E60C23">
      <w:pPr>
        <w:pStyle w:val="Standard"/>
        <w:ind w:firstLine="709"/>
        <w:jc w:val="both"/>
        <w:rPr>
          <w:lang w:val="ru-RU"/>
        </w:rPr>
      </w:pPr>
      <w:r w:rsidRPr="005D534C">
        <w:rPr>
          <w:lang w:val="ru-RU"/>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E60C23" w:rsidRPr="005D534C" w:rsidRDefault="00E60C23" w:rsidP="00E60C23">
      <w:pPr>
        <w:pStyle w:val="Standard"/>
        <w:ind w:firstLine="709"/>
        <w:jc w:val="both"/>
        <w:rPr>
          <w:lang w:val="ru-RU"/>
        </w:rPr>
      </w:pPr>
      <w:r w:rsidRPr="005D534C">
        <w:rPr>
          <w:lang w:val="ru-RU"/>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E60C23" w:rsidRPr="005D534C" w:rsidRDefault="00E60C23" w:rsidP="00E60C23">
      <w:pPr>
        <w:pStyle w:val="Standard"/>
        <w:ind w:firstLine="709"/>
        <w:jc w:val="both"/>
        <w:rPr>
          <w:lang w:val="ru-RU"/>
        </w:rPr>
      </w:pPr>
      <w:r w:rsidRPr="005D534C">
        <w:rPr>
          <w:lang w:val="ru-RU"/>
        </w:rPr>
        <w:t xml:space="preserve">-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w:t>
      </w:r>
      <w:r w:rsidRPr="005D534C">
        <w:rPr>
          <w:lang w:val="ru-RU"/>
        </w:rPr>
        <w:lastRenderedPageBreak/>
        <w:t>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E60C23" w:rsidRPr="005D534C" w:rsidRDefault="00E60C23" w:rsidP="00E60C23">
      <w:pPr>
        <w:pStyle w:val="Standard"/>
        <w:ind w:firstLine="709"/>
        <w:jc w:val="both"/>
        <w:rPr>
          <w:lang w:val="ru-RU"/>
        </w:rPr>
      </w:pPr>
      <w:r w:rsidRPr="005D534C">
        <w:rPr>
          <w:lang w:val="ru-RU"/>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E60C23" w:rsidRPr="005D534C" w:rsidRDefault="00E60C23" w:rsidP="00E60C23">
      <w:pPr>
        <w:pStyle w:val="Standard"/>
        <w:ind w:firstLine="709"/>
        <w:jc w:val="both"/>
        <w:rPr>
          <w:lang w:val="ru-RU"/>
        </w:rPr>
      </w:pPr>
      <w:r w:rsidRPr="005D534C">
        <w:rPr>
          <w:lang w:val="ru-RU"/>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E60C23" w:rsidRPr="005D534C" w:rsidRDefault="00E60C23" w:rsidP="00E60C23">
      <w:pPr>
        <w:pStyle w:val="Standard"/>
        <w:ind w:firstLine="709"/>
        <w:jc w:val="both"/>
        <w:rPr>
          <w:lang w:val="ru-RU"/>
        </w:rPr>
      </w:pPr>
      <w:r w:rsidRPr="005D534C">
        <w:rPr>
          <w:lang w:val="ru-RU"/>
        </w:rPr>
        <w:t>17.3. Исполнитель обязан:</w:t>
      </w:r>
    </w:p>
    <w:p w:rsidR="00E60C23" w:rsidRPr="005D534C" w:rsidRDefault="00E60C23" w:rsidP="00E60C23">
      <w:pPr>
        <w:pStyle w:val="Standard"/>
        <w:ind w:firstLine="709"/>
        <w:jc w:val="both"/>
        <w:rPr>
          <w:lang w:val="ru-RU"/>
        </w:rPr>
      </w:pPr>
      <w:r w:rsidRPr="005D534C">
        <w:rPr>
          <w:lang w:val="ru-RU"/>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E60C23" w:rsidRPr="005D534C" w:rsidRDefault="00E60C23" w:rsidP="00E60C23">
      <w:pPr>
        <w:pStyle w:val="Standard"/>
        <w:ind w:firstLine="709"/>
        <w:jc w:val="both"/>
        <w:rPr>
          <w:lang w:val="ru-RU"/>
        </w:rPr>
      </w:pPr>
      <w:r w:rsidRPr="005D534C">
        <w:rPr>
          <w:lang w:val="ru-RU"/>
        </w:rPr>
        <w:t>- 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E60C23" w:rsidRPr="005D534C" w:rsidRDefault="00E60C23" w:rsidP="00E60C23">
      <w:pPr>
        <w:pStyle w:val="Standard"/>
        <w:ind w:firstLine="709"/>
        <w:jc w:val="both"/>
        <w:rPr>
          <w:lang w:val="ru-RU"/>
        </w:rPr>
      </w:pPr>
      <w:r w:rsidRPr="005D534C">
        <w:rPr>
          <w:lang w:val="ru-RU"/>
        </w:rPr>
        <w:t>- предоставлять в территориальные органы Федерального казначейства документы, предусмотренные Порядком, в том числе утвержденные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E60C23" w:rsidRPr="005D534C" w:rsidRDefault="00E60C23" w:rsidP="00E60C23">
      <w:pPr>
        <w:pStyle w:val="Standard"/>
        <w:ind w:firstLine="709"/>
        <w:jc w:val="both"/>
        <w:rPr>
          <w:lang w:val="ru-RU"/>
        </w:rPr>
      </w:pPr>
      <w:r w:rsidRPr="005D534C">
        <w:rPr>
          <w:lang w:val="ru-RU"/>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E60C23" w:rsidRPr="005D534C" w:rsidRDefault="00E60C23" w:rsidP="00E60C23">
      <w:pPr>
        <w:pStyle w:val="Standard"/>
        <w:ind w:firstLine="709"/>
        <w:jc w:val="both"/>
        <w:rPr>
          <w:lang w:val="ru-RU"/>
        </w:rPr>
      </w:pPr>
      <w:r w:rsidRPr="005D534C">
        <w:rPr>
          <w:lang w:val="ru-RU"/>
        </w:rPr>
        <w:t>17.4. Исполнитель обязан предоставлять следующую информацию о всех соисполнителях, субподрядчиках, заключивших договор или договоры с Исполнителем, заключаемые в рамках их исполнения Контракта:</w:t>
      </w:r>
    </w:p>
    <w:p w:rsidR="00E60C23" w:rsidRPr="005D534C" w:rsidRDefault="00E60C23" w:rsidP="00E60C23">
      <w:pPr>
        <w:pStyle w:val="Standard"/>
        <w:ind w:firstLine="709"/>
        <w:jc w:val="both"/>
        <w:rPr>
          <w:lang w:val="ru-RU"/>
        </w:rPr>
      </w:pPr>
      <w:r w:rsidRPr="005D534C">
        <w:rPr>
          <w:lang w:val="ru-RU"/>
        </w:rPr>
        <w:t>- наименование (полное и сокращенное);</w:t>
      </w:r>
    </w:p>
    <w:p w:rsidR="00E60C23" w:rsidRPr="005D534C" w:rsidRDefault="00E60C23" w:rsidP="00E60C23">
      <w:pPr>
        <w:pStyle w:val="Standard"/>
        <w:ind w:firstLine="709"/>
        <w:jc w:val="both"/>
        <w:rPr>
          <w:lang w:val="ru-RU"/>
        </w:rPr>
      </w:pPr>
      <w:r w:rsidRPr="005D534C">
        <w:rPr>
          <w:lang w:val="ru-RU"/>
        </w:rPr>
        <w:t>- местонахождение;</w:t>
      </w:r>
    </w:p>
    <w:p w:rsidR="00E60C23" w:rsidRPr="005D534C" w:rsidRDefault="00E60C23" w:rsidP="00E60C23">
      <w:pPr>
        <w:pStyle w:val="Standard"/>
        <w:ind w:firstLine="709"/>
        <w:jc w:val="both"/>
        <w:rPr>
          <w:lang w:val="ru-RU"/>
        </w:rPr>
      </w:pPr>
      <w:r w:rsidRPr="005D534C">
        <w:rPr>
          <w:lang w:val="ru-RU"/>
        </w:rPr>
        <w:t>- ИНН;</w:t>
      </w:r>
    </w:p>
    <w:p w:rsidR="00E60C23" w:rsidRPr="005D534C" w:rsidRDefault="00E60C23" w:rsidP="00E60C23">
      <w:pPr>
        <w:pStyle w:val="Standard"/>
        <w:ind w:firstLine="709"/>
        <w:jc w:val="both"/>
        <w:rPr>
          <w:lang w:val="ru-RU"/>
        </w:rPr>
      </w:pPr>
      <w:r w:rsidRPr="005D534C">
        <w:rPr>
          <w:lang w:val="ru-RU"/>
        </w:rPr>
        <w:t>- КПП;</w:t>
      </w:r>
    </w:p>
    <w:p w:rsidR="00E60C23" w:rsidRPr="005D534C" w:rsidRDefault="00E60C23" w:rsidP="00E60C23">
      <w:pPr>
        <w:pStyle w:val="Standard"/>
        <w:ind w:firstLine="709"/>
        <w:jc w:val="both"/>
        <w:rPr>
          <w:lang w:val="ru-RU"/>
        </w:rPr>
      </w:pPr>
      <w:r w:rsidRPr="005D534C">
        <w:rPr>
          <w:lang w:val="ru-RU"/>
        </w:rPr>
        <w:t>- контактные данные (номер телефона, адрес электронной почты).</w:t>
      </w:r>
    </w:p>
    <w:p w:rsidR="00E60C23" w:rsidRPr="005D534C" w:rsidRDefault="00E60C23" w:rsidP="000249D6">
      <w:pPr>
        <w:pStyle w:val="Standard"/>
        <w:ind w:firstLine="709"/>
        <w:jc w:val="both"/>
        <w:rPr>
          <w:lang w:val="ru-RU"/>
        </w:rPr>
      </w:pPr>
      <w:r w:rsidRPr="005D534C">
        <w:rPr>
          <w:lang w:val="ru-RU"/>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bookmarkEnd w:id="8"/>
    </w:p>
    <w:p w:rsidR="002C4702" w:rsidRPr="005D534C" w:rsidRDefault="002C4702" w:rsidP="0053691B">
      <w:pPr>
        <w:pStyle w:val="Standard"/>
        <w:ind w:right="-142"/>
        <w:jc w:val="center"/>
        <w:rPr>
          <w:b/>
          <w:bCs/>
          <w:lang w:val="ru-RU"/>
        </w:rPr>
      </w:pPr>
    </w:p>
    <w:p w:rsidR="00D36F53" w:rsidRPr="005D534C" w:rsidRDefault="00E60C23" w:rsidP="0053691B">
      <w:pPr>
        <w:pStyle w:val="Standard"/>
        <w:ind w:right="-142"/>
        <w:jc w:val="center"/>
        <w:rPr>
          <w:b/>
          <w:bCs/>
          <w:lang w:val="ru-RU"/>
        </w:rPr>
      </w:pPr>
      <w:r w:rsidRPr="005D534C">
        <w:rPr>
          <w:b/>
          <w:bCs/>
          <w:lang w:val="ru-RU"/>
        </w:rPr>
        <w:lastRenderedPageBreak/>
        <w:t>18</w:t>
      </w:r>
      <w:r w:rsidR="00D36F53" w:rsidRPr="005D534C">
        <w:rPr>
          <w:b/>
          <w:bCs/>
          <w:lang w:val="ru-RU"/>
        </w:rPr>
        <w:t>. Приложения к контракту</w:t>
      </w:r>
    </w:p>
    <w:p w:rsidR="002C4702" w:rsidRPr="005D534C" w:rsidRDefault="002C4702" w:rsidP="0053691B">
      <w:pPr>
        <w:pStyle w:val="Standard"/>
        <w:ind w:right="-142"/>
        <w:jc w:val="center"/>
        <w:rPr>
          <w:b/>
          <w:bCs/>
          <w:lang w:val="ru-RU"/>
        </w:rPr>
      </w:pPr>
    </w:p>
    <w:p w:rsidR="00D36F53" w:rsidRPr="005D534C" w:rsidRDefault="00D36F53" w:rsidP="0053691B">
      <w:pPr>
        <w:pStyle w:val="Standard"/>
        <w:ind w:firstLine="709"/>
        <w:jc w:val="both"/>
        <w:rPr>
          <w:lang w:val="ru-RU"/>
        </w:rPr>
      </w:pPr>
      <w:r w:rsidRPr="005D534C">
        <w:rPr>
          <w:lang w:val="ru-RU"/>
        </w:rPr>
        <w:t>К настоящему Контракту прилагаются следующие приложения:</w:t>
      </w:r>
    </w:p>
    <w:p w:rsidR="00D36F53" w:rsidRPr="005D534C" w:rsidRDefault="00D36F53" w:rsidP="0053691B">
      <w:pPr>
        <w:tabs>
          <w:tab w:val="left" w:pos="0"/>
          <w:tab w:val="left" w:pos="284"/>
        </w:tabs>
        <w:ind w:firstLine="709"/>
        <w:jc w:val="both"/>
        <w:rPr>
          <w:i/>
        </w:rPr>
      </w:pPr>
      <w:r w:rsidRPr="005D534C">
        <w:rPr>
          <w:i/>
        </w:rPr>
        <w:t>Приложение № 1 – График производства работ (предоставляется Подрядчиком);</w:t>
      </w:r>
    </w:p>
    <w:p w:rsidR="00D36F53" w:rsidRPr="005D534C" w:rsidRDefault="006646B2" w:rsidP="0053691B">
      <w:pPr>
        <w:tabs>
          <w:tab w:val="left" w:pos="0"/>
          <w:tab w:val="left" w:pos="284"/>
          <w:tab w:val="left" w:pos="710"/>
        </w:tabs>
        <w:ind w:firstLine="709"/>
        <w:jc w:val="both"/>
        <w:rPr>
          <w:i/>
        </w:rPr>
      </w:pPr>
      <w:r w:rsidRPr="005D534C">
        <w:rPr>
          <w:i/>
        </w:rPr>
        <w:t>Приложение № 2.</w:t>
      </w:r>
      <w:r w:rsidR="00D36F53" w:rsidRPr="005D534C">
        <w:rPr>
          <w:i/>
        </w:rPr>
        <w:t xml:space="preserve"> –</w:t>
      </w:r>
      <w:r w:rsidRPr="005D534C">
        <w:rPr>
          <w:i/>
        </w:rPr>
        <w:t xml:space="preserve"> </w:t>
      </w:r>
      <w:r w:rsidR="00E9307E" w:rsidRPr="005D534C">
        <w:rPr>
          <w:i/>
        </w:rPr>
        <w:t>Смета к контракту</w:t>
      </w:r>
      <w:r w:rsidR="00D36F53" w:rsidRPr="005D534C">
        <w:rPr>
          <w:i/>
        </w:rPr>
        <w:t>;</w:t>
      </w:r>
    </w:p>
    <w:p w:rsidR="00D36F53" w:rsidRPr="005D534C" w:rsidRDefault="00D36F53" w:rsidP="0053691B">
      <w:pPr>
        <w:pStyle w:val="Default"/>
        <w:tabs>
          <w:tab w:val="left" w:pos="1134"/>
        </w:tabs>
        <w:ind w:firstLine="709"/>
        <w:jc w:val="both"/>
        <w:rPr>
          <w:i/>
          <w:color w:val="auto"/>
        </w:rPr>
      </w:pPr>
      <w:r w:rsidRPr="005D534C">
        <w:rPr>
          <w:i/>
          <w:color w:val="auto"/>
        </w:rPr>
        <w:t>Приложение № 3 – Техническое задание;</w:t>
      </w:r>
    </w:p>
    <w:p w:rsidR="00D36F53" w:rsidRPr="005D534C" w:rsidRDefault="00D36F53" w:rsidP="0053691B">
      <w:pPr>
        <w:pStyle w:val="Default"/>
        <w:tabs>
          <w:tab w:val="left" w:pos="1134"/>
        </w:tabs>
        <w:ind w:firstLine="709"/>
        <w:jc w:val="both"/>
        <w:rPr>
          <w:i/>
          <w:color w:val="auto"/>
        </w:rPr>
      </w:pPr>
      <w:r w:rsidRPr="005D534C">
        <w:rPr>
          <w:i/>
          <w:color w:val="auto"/>
        </w:rPr>
        <w:t>Приложение № 4 – План финансирования;</w:t>
      </w:r>
    </w:p>
    <w:p w:rsidR="00D36F53" w:rsidRPr="005D534C" w:rsidRDefault="00D36F53" w:rsidP="0053691B">
      <w:pPr>
        <w:pStyle w:val="Default"/>
        <w:tabs>
          <w:tab w:val="left" w:pos="1134"/>
        </w:tabs>
        <w:ind w:firstLine="709"/>
        <w:jc w:val="both"/>
        <w:rPr>
          <w:i/>
          <w:color w:val="auto"/>
        </w:rPr>
      </w:pPr>
      <w:r w:rsidRPr="005D534C">
        <w:rPr>
          <w:i/>
          <w:color w:val="auto"/>
        </w:rPr>
        <w:t>Приложение № 5 – Понижающий коэффициент;</w:t>
      </w:r>
    </w:p>
    <w:p w:rsidR="005E4557" w:rsidRPr="005D534C" w:rsidRDefault="005E4557" w:rsidP="00120221">
      <w:pPr>
        <w:pStyle w:val="Default"/>
        <w:tabs>
          <w:tab w:val="left" w:pos="1134"/>
        </w:tabs>
        <w:jc w:val="both"/>
        <w:rPr>
          <w:i/>
          <w:color w:val="auto"/>
        </w:rPr>
      </w:pPr>
    </w:p>
    <w:p w:rsidR="002C4702" w:rsidRPr="005D534C" w:rsidRDefault="002C4702" w:rsidP="00120221">
      <w:pPr>
        <w:pStyle w:val="Default"/>
        <w:tabs>
          <w:tab w:val="left" w:pos="1134"/>
        </w:tabs>
        <w:jc w:val="both"/>
        <w:rPr>
          <w:i/>
          <w:color w:val="auto"/>
        </w:rPr>
      </w:pPr>
    </w:p>
    <w:p w:rsidR="002C4702" w:rsidRPr="005D534C" w:rsidRDefault="002C4702" w:rsidP="00120221">
      <w:pPr>
        <w:pStyle w:val="Default"/>
        <w:tabs>
          <w:tab w:val="left" w:pos="1134"/>
        </w:tabs>
        <w:jc w:val="both"/>
        <w:rPr>
          <w:i/>
          <w:color w:val="auto"/>
        </w:rPr>
      </w:pPr>
    </w:p>
    <w:p w:rsidR="002C4702" w:rsidRPr="005D534C" w:rsidRDefault="002C4702" w:rsidP="00120221">
      <w:pPr>
        <w:pStyle w:val="Default"/>
        <w:tabs>
          <w:tab w:val="left" w:pos="1134"/>
        </w:tabs>
        <w:jc w:val="both"/>
        <w:rPr>
          <w:i/>
          <w:color w:val="auto"/>
        </w:rPr>
      </w:pPr>
    </w:p>
    <w:p w:rsidR="002C4702" w:rsidRPr="005D534C" w:rsidRDefault="002C4702" w:rsidP="00120221">
      <w:pPr>
        <w:pStyle w:val="Default"/>
        <w:tabs>
          <w:tab w:val="left" w:pos="1134"/>
        </w:tabs>
        <w:jc w:val="both"/>
        <w:rPr>
          <w:i/>
          <w:color w:val="auto"/>
        </w:rPr>
      </w:pPr>
    </w:p>
    <w:p w:rsidR="002C4702" w:rsidRPr="005D534C" w:rsidRDefault="002C4702" w:rsidP="00120221">
      <w:pPr>
        <w:pStyle w:val="Default"/>
        <w:tabs>
          <w:tab w:val="left" w:pos="1134"/>
        </w:tabs>
        <w:jc w:val="both"/>
        <w:rPr>
          <w:i/>
          <w:color w:val="auto"/>
        </w:rPr>
      </w:pPr>
    </w:p>
    <w:p w:rsidR="00D36F53" w:rsidRPr="005D534C" w:rsidRDefault="00D36F53" w:rsidP="0053691B">
      <w:pPr>
        <w:pStyle w:val="Standard"/>
        <w:spacing w:after="200"/>
        <w:jc w:val="center"/>
        <w:rPr>
          <w:lang w:val="ru-RU"/>
        </w:rPr>
      </w:pPr>
      <w:r w:rsidRPr="005D534C">
        <w:rPr>
          <w:b/>
          <w:bCs/>
          <w:lang w:val="ru-RU"/>
        </w:rPr>
        <w:t>18. Юридические адреса и платежные реквизиты сторон</w:t>
      </w:r>
    </w:p>
    <w:tbl>
      <w:tblPr>
        <w:tblW w:w="9356" w:type="dxa"/>
        <w:tblInd w:w="250" w:type="dxa"/>
        <w:tblLayout w:type="fixed"/>
        <w:tblLook w:val="04A0" w:firstRow="1" w:lastRow="0" w:firstColumn="1" w:lastColumn="0" w:noHBand="0" w:noVBand="1"/>
      </w:tblPr>
      <w:tblGrid>
        <w:gridCol w:w="4853"/>
        <w:gridCol w:w="4503"/>
      </w:tblGrid>
      <w:tr w:rsidR="008B6051" w:rsidRPr="005D534C" w:rsidTr="009624F5">
        <w:tc>
          <w:tcPr>
            <w:tcW w:w="4853" w:type="dxa"/>
            <w:hideMark/>
          </w:tcPr>
          <w:p w:rsidR="002C4702" w:rsidRPr="005D534C" w:rsidRDefault="002C4702" w:rsidP="008B6051">
            <w:pPr>
              <w:autoSpaceDE w:val="0"/>
              <w:jc w:val="both"/>
              <w:rPr>
                <w:b/>
                <w:bCs/>
              </w:rPr>
            </w:pPr>
          </w:p>
          <w:p w:rsidR="008B6051" w:rsidRPr="005D534C" w:rsidRDefault="008B6051" w:rsidP="008B6051">
            <w:pPr>
              <w:autoSpaceDE w:val="0"/>
              <w:jc w:val="both"/>
              <w:rPr>
                <w:b/>
                <w:bCs/>
                <w:lang w:eastAsia="ar-SA"/>
              </w:rPr>
            </w:pPr>
            <w:r w:rsidRPr="005D534C">
              <w:rPr>
                <w:b/>
                <w:bCs/>
              </w:rPr>
              <w:t>ЗАКАЗЧИК</w:t>
            </w:r>
          </w:p>
          <w:p w:rsidR="008B6051" w:rsidRPr="005D534C" w:rsidRDefault="008B6051" w:rsidP="008B6051">
            <w:pPr>
              <w:autoSpaceDE w:val="0"/>
              <w:rPr>
                <w:b/>
                <w:bCs/>
              </w:rPr>
            </w:pPr>
            <w:r w:rsidRPr="005D534C">
              <w:rPr>
                <w:b/>
                <w:bCs/>
              </w:rPr>
              <w:t>ГУП РК «Вода Крыма»</w:t>
            </w:r>
          </w:p>
          <w:p w:rsidR="007437D4" w:rsidRPr="005D534C" w:rsidRDefault="007437D4" w:rsidP="008B6051">
            <w:pPr>
              <w:autoSpaceDE w:val="0"/>
              <w:rPr>
                <w:b/>
              </w:rPr>
            </w:pPr>
          </w:p>
        </w:tc>
        <w:tc>
          <w:tcPr>
            <w:tcW w:w="4503" w:type="dxa"/>
          </w:tcPr>
          <w:p w:rsidR="002C4702" w:rsidRPr="005D534C" w:rsidRDefault="002C4702" w:rsidP="008B6051">
            <w:pPr>
              <w:ind w:firstLine="28"/>
              <w:jc w:val="both"/>
              <w:rPr>
                <w:b/>
              </w:rPr>
            </w:pPr>
          </w:p>
          <w:p w:rsidR="008B6051" w:rsidRPr="005D534C" w:rsidRDefault="008B6051" w:rsidP="008B6051">
            <w:pPr>
              <w:ind w:firstLine="28"/>
              <w:jc w:val="both"/>
              <w:rPr>
                <w:b/>
              </w:rPr>
            </w:pPr>
            <w:r w:rsidRPr="005D534C">
              <w:rPr>
                <w:b/>
              </w:rPr>
              <w:t>ПОДРЯДЧИК:</w:t>
            </w:r>
          </w:p>
          <w:p w:rsidR="008B6051" w:rsidRPr="005D534C" w:rsidRDefault="008B6051" w:rsidP="00955EF9">
            <w:pPr>
              <w:ind w:firstLine="28"/>
              <w:rPr>
                <w:b/>
              </w:rPr>
            </w:pPr>
          </w:p>
        </w:tc>
      </w:tr>
      <w:tr w:rsidR="008B6051" w:rsidRPr="005D534C" w:rsidTr="009624F5">
        <w:tc>
          <w:tcPr>
            <w:tcW w:w="4853" w:type="dxa"/>
            <w:hideMark/>
          </w:tcPr>
          <w:p w:rsidR="008B6051" w:rsidRPr="005D534C" w:rsidRDefault="008B6051" w:rsidP="008B6051">
            <w:r w:rsidRPr="005D534C">
              <w:t>Место нахождения:</w:t>
            </w:r>
            <w:r w:rsidRPr="005D534C">
              <w:rPr>
                <w:rFonts w:eastAsia="Calibri"/>
                <w:kern w:val="2"/>
              </w:rPr>
              <w:t>295053, Республика Крым, г. Симферополь, ул. Киевская, 1 А</w:t>
            </w:r>
          </w:p>
          <w:p w:rsidR="008B6051" w:rsidRPr="005D534C" w:rsidRDefault="008B6051" w:rsidP="008B6051">
            <w:pPr>
              <w:keepLines/>
              <w:suppressLineNumbers/>
              <w:autoSpaceDE w:val="0"/>
              <w:rPr>
                <w:rFonts w:eastAsia="Calibri"/>
                <w:kern w:val="2"/>
              </w:rPr>
            </w:pPr>
            <w:r w:rsidRPr="005D534C">
              <w:t xml:space="preserve">Почтовый адрес: </w:t>
            </w:r>
            <w:r w:rsidRPr="005D534C">
              <w:rPr>
                <w:rFonts w:eastAsia="Calibri"/>
                <w:kern w:val="2"/>
              </w:rPr>
              <w:t>295053, Республика Крым,</w:t>
            </w:r>
          </w:p>
          <w:p w:rsidR="008B6051" w:rsidRPr="005D534C" w:rsidRDefault="008B6051" w:rsidP="008B6051">
            <w:pPr>
              <w:suppressLineNumbers/>
              <w:autoSpaceDE w:val="0"/>
            </w:pPr>
            <w:r w:rsidRPr="005D534C">
              <w:rPr>
                <w:rFonts w:eastAsia="Calibri"/>
                <w:kern w:val="2"/>
              </w:rPr>
              <w:t>г. Симферополь, ул. Киевская, 1 А</w:t>
            </w:r>
          </w:p>
          <w:p w:rsidR="008B6051" w:rsidRPr="005D534C" w:rsidRDefault="008B6051" w:rsidP="008B6051">
            <w:pPr>
              <w:snapToGrid w:val="0"/>
            </w:pPr>
            <w:r w:rsidRPr="005D534C">
              <w:t xml:space="preserve">Телефон/Факс: (3652) 27-10-53 </w:t>
            </w:r>
          </w:p>
          <w:p w:rsidR="008B6051" w:rsidRPr="005D534C" w:rsidRDefault="008B6051" w:rsidP="008B6051">
            <w:pPr>
              <w:snapToGrid w:val="0"/>
            </w:pPr>
            <w:r w:rsidRPr="005D534C">
              <w:t xml:space="preserve">Адрес эл/почты: </w:t>
            </w:r>
            <w:r w:rsidRPr="005D534C">
              <w:rPr>
                <w:sz w:val="22"/>
                <w:szCs w:val="22"/>
              </w:rPr>
              <w:t>office@voda.crimea.ru</w:t>
            </w:r>
          </w:p>
          <w:p w:rsidR="008B6051" w:rsidRPr="005D534C" w:rsidRDefault="008B6051" w:rsidP="008B6051">
            <w:r w:rsidRPr="005D534C">
              <w:t xml:space="preserve">ИНН: </w:t>
            </w:r>
            <w:r w:rsidRPr="005D534C">
              <w:rPr>
                <w:rFonts w:eastAsia="Calibri"/>
                <w:kern w:val="2"/>
              </w:rPr>
              <w:t>9102057281</w:t>
            </w:r>
            <w:r w:rsidRPr="005D534C">
              <w:t xml:space="preserve"> КПП: </w:t>
            </w:r>
            <w:r w:rsidRPr="005D534C">
              <w:rPr>
                <w:lang w:eastAsia="ru-RU"/>
              </w:rPr>
              <w:t>910201001</w:t>
            </w:r>
          </w:p>
          <w:p w:rsidR="008B6051" w:rsidRPr="005D534C" w:rsidRDefault="008B6051" w:rsidP="008B6051">
            <w:pPr>
              <w:snapToGrid w:val="0"/>
            </w:pPr>
            <w:r w:rsidRPr="005D534C">
              <w:t xml:space="preserve">ОГРН </w:t>
            </w:r>
            <w:r w:rsidRPr="005D534C">
              <w:rPr>
                <w:rFonts w:eastAsia="Calibri"/>
                <w:kern w:val="2"/>
              </w:rPr>
              <w:t>1149102120947</w:t>
            </w:r>
            <w:r w:rsidRPr="005D534C">
              <w:t xml:space="preserve"> </w:t>
            </w:r>
          </w:p>
          <w:p w:rsidR="008B6051" w:rsidRPr="005D534C" w:rsidRDefault="008B6051" w:rsidP="008B6051">
            <w:pPr>
              <w:snapToGrid w:val="0"/>
            </w:pPr>
            <w:r w:rsidRPr="005D534C">
              <w:t xml:space="preserve">ОКПО 00772458 </w:t>
            </w:r>
          </w:p>
          <w:p w:rsidR="008B6051" w:rsidRPr="005D534C" w:rsidRDefault="008B6051" w:rsidP="00B85A7E"/>
        </w:tc>
        <w:tc>
          <w:tcPr>
            <w:tcW w:w="4503" w:type="dxa"/>
          </w:tcPr>
          <w:p w:rsidR="008B6051" w:rsidRPr="005D534C" w:rsidRDefault="008B6051" w:rsidP="00BC32D2"/>
        </w:tc>
      </w:tr>
      <w:tr w:rsidR="00B85A7E" w:rsidRPr="005D534C" w:rsidTr="009624F5">
        <w:tc>
          <w:tcPr>
            <w:tcW w:w="4853" w:type="dxa"/>
          </w:tcPr>
          <w:p w:rsidR="00B85A7E" w:rsidRPr="005D534C" w:rsidRDefault="009624F5" w:rsidP="008B6051">
            <w:r w:rsidRPr="005D534C">
              <w:t>Банк ОТДЕЛЕНИЕ РЕСПУБЛИКА КРЫМ БАНКА РОССИИ//УФК по Республике Крым г. Симферополь</w:t>
            </w:r>
          </w:p>
          <w:p w:rsidR="009624F5" w:rsidRPr="005D534C" w:rsidRDefault="009624F5" w:rsidP="008B6051">
            <w:r w:rsidRPr="005D534C">
              <w:t>Единый казначейский счет 40102810645370000035</w:t>
            </w:r>
          </w:p>
          <w:p w:rsidR="009624F5" w:rsidRPr="005D534C" w:rsidRDefault="009624F5" w:rsidP="008B6051">
            <w:r w:rsidRPr="005D534C">
              <w:t>Казначейский счет 03225643350000007501</w:t>
            </w:r>
          </w:p>
          <w:p w:rsidR="009624F5" w:rsidRPr="005D534C" w:rsidRDefault="009624F5" w:rsidP="008B6051">
            <w:r w:rsidRPr="005D534C">
              <w:t>л/с 41756Э25460</w:t>
            </w:r>
          </w:p>
          <w:p w:rsidR="009624F5" w:rsidRPr="005D534C" w:rsidRDefault="009624F5" w:rsidP="008B6051">
            <w:r w:rsidRPr="005D534C">
              <w:t xml:space="preserve">Управление Федерального казначейства по Республике Крым </w:t>
            </w:r>
          </w:p>
          <w:p w:rsidR="009624F5" w:rsidRPr="005D534C" w:rsidRDefault="009624F5" w:rsidP="008B6051">
            <w:r w:rsidRPr="005D534C">
              <w:t>БИК 013510002</w:t>
            </w:r>
          </w:p>
        </w:tc>
        <w:tc>
          <w:tcPr>
            <w:tcW w:w="4503" w:type="dxa"/>
          </w:tcPr>
          <w:p w:rsidR="00B85A7E" w:rsidRPr="005D534C" w:rsidRDefault="00B85A7E" w:rsidP="00BC32D2"/>
        </w:tc>
      </w:tr>
      <w:tr w:rsidR="008B6051" w:rsidRPr="005D534C" w:rsidTr="009624F5">
        <w:trPr>
          <w:trHeight w:val="523"/>
        </w:trPr>
        <w:tc>
          <w:tcPr>
            <w:tcW w:w="4853" w:type="dxa"/>
          </w:tcPr>
          <w:p w:rsidR="008B6051" w:rsidRPr="005D534C" w:rsidRDefault="008B6051" w:rsidP="008B6051">
            <w:pPr>
              <w:snapToGrid w:val="0"/>
            </w:pPr>
          </w:p>
          <w:p w:rsidR="008B6051" w:rsidRPr="005D534C" w:rsidRDefault="008B6051" w:rsidP="008B6051">
            <w:pPr>
              <w:snapToGrid w:val="0"/>
            </w:pPr>
          </w:p>
          <w:p w:rsidR="008B6051" w:rsidRPr="005D534C" w:rsidRDefault="008B6051" w:rsidP="008B6051">
            <w:pPr>
              <w:snapToGrid w:val="0"/>
              <w:jc w:val="both"/>
            </w:pPr>
            <w:r w:rsidRPr="005D534C">
              <w:t>Заместитель</w:t>
            </w:r>
            <w:r w:rsidR="009624F5" w:rsidRPr="005D534C">
              <w:t xml:space="preserve">  </w:t>
            </w:r>
            <w:r w:rsidRPr="005D534C">
              <w:t>генерального</w:t>
            </w:r>
          </w:p>
          <w:p w:rsidR="008B6051" w:rsidRPr="005D534C" w:rsidRDefault="008B6051" w:rsidP="008B6051">
            <w:pPr>
              <w:snapToGrid w:val="0"/>
            </w:pPr>
            <w:r w:rsidRPr="005D534C">
              <w:t>директора</w:t>
            </w:r>
          </w:p>
          <w:p w:rsidR="008B6051" w:rsidRPr="005D534C" w:rsidRDefault="008B6051" w:rsidP="008B6051">
            <w:pPr>
              <w:tabs>
                <w:tab w:val="left" w:pos="360"/>
              </w:tabs>
              <w:autoSpaceDE w:val="0"/>
              <w:rPr>
                <w:bCs/>
                <w:sz w:val="20"/>
                <w:szCs w:val="20"/>
              </w:rPr>
            </w:pPr>
            <w:r w:rsidRPr="005D534C">
              <w:rPr>
                <w:bCs/>
              </w:rPr>
              <w:t>_____________________  /</w:t>
            </w:r>
            <w:r w:rsidRPr="005D534C">
              <w:t xml:space="preserve"> </w:t>
            </w:r>
            <w:r w:rsidRPr="005D534C">
              <w:rPr>
                <w:bCs/>
              </w:rPr>
              <w:t>Щёголев Э.Г /</w:t>
            </w:r>
          </w:p>
          <w:p w:rsidR="008B6051" w:rsidRPr="005D534C" w:rsidRDefault="008B6051" w:rsidP="008B6051">
            <w:pPr>
              <w:snapToGrid w:val="0"/>
              <w:rPr>
                <w:b/>
              </w:rPr>
            </w:pPr>
          </w:p>
        </w:tc>
        <w:tc>
          <w:tcPr>
            <w:tcW w:w="4503" w:type="dxa"/>
            <w:vAlign w:val="center"/>
          </w:tcPr>
          <w:p w:rsidR="008B6051" w:rsidRPr="005D534C" w:rsidRDefault="008B6051" w:rsidP="008B6051">
            <w:pPr>
              <w:snapToGrid w:val="0"/>
              <w:ind w:firstLine="29"/>
              <w:jc w:val="both"/>
              <w:rPr>
                <w:b/>
                <w:color w:val="FF0000"/>
              </w:rPr>
            </w:pPr>
          </w:p>
        </w:tc>
      </w:tr>
    </w:tbl>
    <w:p w:rsidR="00D36F53" w:rsidRPr="005D534C" w:rsidRDefault="00D36F53" w:rsidP="0053691B">
      <w:pPr>
        <w:pStyle w:val="50"/>
        <w:shd w:val="clear" w:color="auto" w:fill="auto"/>
        <w:ind w:right="140"/>
        <w:jc w:val="left"/>
        <w:rPr>
          <w:color w:val="auto"/>
          <w:lang w:val="ru-RU"/>
        </w:rPr>
      </w:pPr>
    </w:p>
    <w:p w:rsidR="00D36F53" w:rsidRPr="005D534C" w:rsidRDefault="00D36F53" w:rsidP="0053691B">
      <w:pPr>
        <w:jc w:val="right"/>
      </w:pPr>
    </w:p>
    <w:p w:rsidR="00D36F53" w:rsidRPr="005D534C" w:rsidRDefault="00D36F53" w:rsidP="0053691B">
      <w:pPr>
        <w:jc w:val="right"/>
      </w:pPr>
    </w:p>
    <w:p w:rsidR="00120221" w:rsidRPr="005D534C" w:rsidRDefault="00120221" w:rsidP="0053691B">
      <w:pPr>
        <w:jc w:val="right"/>
      </w:pPr>
    </w:p>
    <w:p w:rsidR="00120221" w:rsidRPr="005D534C" w:rsidRDefault="00120221" w:rsidP="0053691B">
      <w:pPr>
        <w:jc w:val="right"/>
      </w:pPr>
    </w:p>
    <w:p w:rsidR="00D36F53" w:rsidRPr="005D534C" w:rsidRDefault="00D36F53" w:rsidP="0053691B">
      <w:pPr>
        <w:jc w:val="right"/>
      </w:pPr>
    </w:p>
    <w:p w:rsidR="00D36F53" w:rsidRPr="005D534C" w:rsidRDefault="00D36F53" w:rsidP="00E9307E">
      <w:pPr>
        <w:sectPr w:rsidR="00D36F53" w:rsidRPr="005D534C" w:rsidSect="009D3722">
          <w:pgSz w:w="11906" w:h="16838" w:code="9"/>
          <w:pgMar w:top="1134" w:right="1133" w:bottom="709" w:left="1134" w:header="720" w:footer="720" w:gutter="0"/>
          <w:cols w:space="720"/>
          <w:docGrid w:linePitch="600" w:charSpace="32768"/>
        </w:sectPr>
      </w:pPr>
    </w:p>
    <w:tbl>
      <w:tblPr>
        <w:tblpPr w:leftFromText="180" w:rightFromText="180" w:vertAnchor="text" w:horzAnchor="page" w:tblpXSpec="center" w:tblpY="-991"/>
        <w:tblW w:w="15765" w:type="dxa"/>
        <w:jc w:val="center"/>
        <w:tblLayout w:type="fixed"/>
        <w:tblLook w:val="04A0" w:firstRow="1" w:lastRow="0" w:firstColumn="1" w:lastColumn="0" w:noHBand="0" w:noVBand="1"/>
      </w:tblPr>
      <w:tblGrid>
        <w:gridCol w:w="8713"/>
        <w:gridCol w:w="238"/>
        <w:gridCol w:w="238"/>
        <w:gridCol w:w="238"/>
        <w:gridCol w:w="6338"/>
      </w:tblGrid>
      <w:tr w:rsidR="0053691B" w:rsidRPr="005D534C" w:rsidTr="0036206A">
        <w:trPr>
          <w:trHeight w:val="471"/>
          <w:jc w:val="center"/>
        </w:trPr>
        <w:tc>
          <w:tcPr>
            <w:tcW w:w="15765" w:type="dxa"/>
            <w:gridSpan w:val="5"/>
            <w:tcBorders>
              <w:top w:val="nil"/>
              <w:left w:val="nil"/>
              <w:bottom w:val="nil"/>
              <w:right w:val="nil"/>
            </w:tcBorders>
            <w:shd w:val="clear" w:color="auto" w:fill="auto"/>
            <w:noWrap/>
            <w:vAlign w:val="bottom"/>
          </w:tcPr>
          <w:p w:rsidR="0053691B" w:rsidRPr="005D534C" w:rsidRDefault="0053691B" w:rsidP="009F7FE7">
            <w:pPr>
              <w:jc w:val="right"/>
              <w:rPr>
                <w:b/>
                <w:kern w:val="1"/>
                <w:sz w:val="20"/>
                <w:szCs w:val="20"/>
              </w:rPr>
            </w:pPr>
          </w:p>
          <w:p w:rsidR="00E9307E" w:rsidRPr="005D534C" w:rsidRDefault="00E9307E" w:rsidP="00E9307E">
            <w:pPr>
              <w:jc w:val="right"/>
            </w:pPr>
            <w:r w:rsidRPr="005D534C">
              <w:rPr>
                <w:color w:val="000000"/>
                <w:sz w:val="20"/>
                <w:szCs w:val="20"/>
              </w:rPr>
              <w:t xml:space="preserve">Приложение № </w:t>
            </w:r>
            <w:r w:rsidR="00A74838" w:rsidRPr="005D534C">
              <w:rPr>
                <w:color w:val="000000"/>
                <w:sz w:val="20"/>
                <w:szCs w:val="20"/>
              </w:rPr>
              <w:t>1</w:t>
            </w:r>
          </w:p>
          <w:p w:rsidR="00E9307E" w:rsidRPr="005D534C" w:rsidRDefault="00E9307E" w:rsidP="00E9307E">
            <w:pPr>
              <w:jc w:val="right"/>
            </w:pPr>
            <w:r w:rsidRPr="005D534C">
              <w:rPr>
                <w:color w:val="000000"/>
                <w:sz w:val="20"/>
                <w:szCs w:val="20"/>
              </w:rPr>
              <w:t xml:space="preserve"> к контракту №_____________________________ </w:t>
            </w:r>
          </w:p>
          <w:p w:rsidR="00E9307E" w:rsidRPr="005D534C" w:rsidRDefault="00E9307E" w:rsidP="00E9307E">
            <w:pPr>
              <w:jc w:val="right"/>
            </w:pPr>
            <w:r w:rsidRPr="005D534C">
              <w:rPr>
                <w:color w:val="000000"/>
                <w:sz w:val="20"/>
                <w:szCs w:val="20"/>
              </w:rPr>
              <w:t>от «__» ________-______ 20   г.</w:t>
            </w:r>
          </w:p>
          <w:p w:rsidR="00E9307E" w:rsidRPr="005D534C" w:rsidRDefault="00E9307E" w:rsidP="009F7FE7">
            <w:pPr>
              <w:jc w:val="right"/>
              <w:rPr>
                <w:b/>
                <w:kern w:val="1"/>
                <w:sz w:val="20"/>
                <w:szCs w:val="20"/>
              </w:rPr>
            </w:pPr>
          </w:p>
          <w:p w:rsidR="00E9307E" w:rsidRPr="005D534C" w:rsidRDefault="00E9307E" w:rsidP="00E9307E">
            <w:pPr>
              <w:rPr>
                <w:b/>
                <w:kern w:val="1"/>
                <w:sz w:val="20"/>
                <w:szCs w:val="20"/>
              </w:rPr>
            </w:pPr>
          </w:p>
          <w:p w:rsidR="00E9307E" w:rsidRPr="005D534C" w:rsidRDefault="00E9307E" w:rsidP="009F7FE7">
            <w:pPr>
              <w:jc w:val="right"/>
              <w:rPr>
                <w:b/>
                <w:kern w:val="1"/>
                <w:sz w:val="20"/>
                <w:szCs w:val="20"/>
              </w:rPr>
            </w:pPr>
          </w:p>
        </w:tc>
      </w:tr>
      <w:tr w:rsidR="0053691B" w:rsidRPr="005D534C" w:rsidTr="0036206A">
        <w:trPr>
          <w:trHeight w:val="513"/>
          <w:jc w:val="center"/>
        </w:trPr>
        <w:tc>
          <w:tcPr>
            <w:tcW w:w="15765" w:type="dxa"/>
            <w:gridSpan w:val="5"/>
            <w:tcBorders>
              <w:top w:val="nil"/>
              <w:left w:val="nil"/>
              <w:bottom w:val="single" w:sz="8" w:space="0" w:color="auto"/>
              <w:right w:val="nil"/>
            </w:tcBorders>
            <w:shd w:val="clear" w:color="auto" w:fill="auto"/>
            <w:noWrap/>
            <w:vAlign w:val="bottom"/>
          </w:tcPr>
          <w:p w:rsidR="0053691B" w:rsidRPr="005D534C" w:rsidRDefault="0036206A" w:rsidP="009F7FE7">
            <w:pPr>
              <w:suppressAutoHyphens w:val="0"/>
              <w:rPr>
                <w:b/>
                <w:bCs/>
                <w:sz w:val="16"/>
                <w:szCs w:val="16"/>
                <w:lang w:eastAsia="ru-RU"/>
              </w:rPr>
            </w:pPr>
            <w:r w:rsidRPr="005D534C">
              <w:rPr>
                <w:b/>
                <w:bCs/>
                <w:noProof/>
                <w:sz w:val="16"/>
                <w:szCs w:val="16"/>
                <w:lang w:eastAsia="ru-RU"/>
              </w:rPr>
              <w:drawing>
                <wp:anchor distT="0" distB="0" distL="114300" distR="114300" simplePos="0" relativeHeight="251658240" behindDoc="0" locked="0" layoutInCell="1" allowOverlap="1">
                  <wp:simplePos x="0" y="0"/>
                  <wp:positionH relativeFrom="column">
                    <wp:posOffset>-9552305</wp:posOffset>
                  </wp:positionH>
                  <wp:positionV relativeFrom="paragraph">
                    <wp:posOffset>-416560</wp:posOffset>
                  </wp:positionV>
                  <wp:extent cx="9860280" cy="5274945"/>
                  <wp:effectExtent l="0" t="0" r="7620" b="1905"/>
                  <wp:wrapThrough wrapText="bothSides">
                    <wp:wrapPolygon edited="0">
                      <wp:start x="0" y="0"/>
                      <wp:lineTo x="0" y="21530"/>
                      <wp:lineTo x="21575" y="21530"/>
                      <wp:lineTo x="21575" y="9907"/>
                      <wp:lineTo x="21408" y="8737"/>
                      <wp:lineTo x="21575" y="7723"/>
                      <wp:lineTo x="21408" y="7489"/>
                      <wp:lineTo x="21575" y="7177"/>
                      <wp:lineTo x="21575" y="5382"/>
                      <wp:lineTo x="14022" y="4992"/>
                      <wp:lineTo x="21575" y="4758"/>
                      <wp:lineTo x="21575" y="4212"/>
                      <wp:lineTo x="21408" y="3744"/>
                      <wp:lineTo x="21575" y="3744"/>
                      <wp:lineTo x="21575" y="3276"/>
                      <wp:lineTo x="21408" y="2496"/>
                      <wp:lineTo x="21575" y="2496"/>
                      <wp:lineTo x="21575"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3">
                            <a:extLst>
                              <a:ext uri="{28A0092B-C50C-407E-A947-70E740481C1C}">
                                <a14:useLocalDpi xmlns:a14="http://schemas.microsoft.com/office/drawing/2010/main" val="0"/>
                              </a:ext>
                            </a:extLst>
                          </a:blip>
                          <a:srcRect/>
                          <a:stretch>
                            <a:fillRect/>
                          </a:stretch>
                        </pic:blipFill>
                        <pic:spPr bwMode="auto">
                          <a:xfrm>
                            <a:off x="0" y="0"/>
                            <a:ext cx="9860280" cy="52749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9307E" w:rsidRPr="005D534C" w:rsidTr="00575274">
        <w:trPr>
          <w:trHeight w:val="513"/>
          <w:jc w:val="center"/>
        </w:trPr>
        <w:tc>
          <w:tcPr>
            <w:tcW w:w="15765" w:type="dxa"/>
            <w:gridSpan w:val="5"/>
            <w:tcBorders>
              <w:top w:val="nil"/>
              <w:left w:val="nil"/>
              <w:bottom w:val="single" w:sz="8" w:space="0" w:color="auto"/>
              <w:right w:val="nil"/>
            </w:tcBorders>
            <w:shd w:val="clear" w:color="auto" w:fill="auto"/>
            <w:noWrap/>
            <w:vAlign w:val="bottom"/>
          </w:tcPr>
          <w:p w:rsidR="00E9307E" w:rsidRPr="005D534C" w:rsidRDefault="00E9307E" w:rsidP="00120221">
            <w:pPr>
              <w:suppressAutoHyphens w:val="0"/>
              <w:jc w:val="center"/>
              <w:rPr>
                <w:b/>
                <w:bCs/>
                <w:sz w:val="16"/>
                <w:szCs w:val="16"/>
                <w:lang w:eastAsia="ru-RU"/>
              </w:rPr>
            </w:pPr>
          </w:p>
        </w:tc>
      </w:tr>
      <w:tr w:rsidR="00703C45" w:rsidRPr="005D534C" w:rsidTr="00575274">
        <w:trPr>
          <w:trHeight w:val="1047"/>
          <w:jc w:val="center"/>
        </w:trPr>
        <w:tc>
          <w:tcPr>
            <w:tcW w:w="8713" w:type="dxa"/>
            <w:tcBorders>
              <w:top w:val="single" w:sz="4" w:space="0" w:color="auto"/>
            </w:tcBorders>
            <w:shd w:val="clear" w:color="000000" w:fill="FFFFFF"/>
            <w:vAlign w:val="center"/>
          </w:tcPr>
          <w:p w:rsidR="006737EB" w:rsidRPr="005D534C" w:rsidRDefault="006737EB" w:rsidP="00703C45">
            <w:pPr>
              <w:widowControl w:val="0"/>
              <w:autoSpaceDE w:val="0"/>
              <w:rPr>
                <w:b/>
                <w:bCs/>
                <w:szCs w:val="16"/>
              </w:rPr>
            </w:pPr>
          </w:p>
          <w:p w:rsidR="00703C45" w:rsidRPr="005D534C" w:rsidRDefault="00703C45" w:rsidP="00703C45">
            <w:pPr>
              <w:widowControl w:val="0"/>
              <w:autoSpaceDE w:val="0"/>
              <w:rPr>
                <w:szCs w:val="16"/>
              </w:rPr>
            </w:pPr>
            <w:r w:rsidRPr="005D534C">
              <w:rPr>
                <w:b/>
                <w:bCs/>
                <w:szCs w:val="16"/>
              </w:rPr>
              <w:t>ЗАКАЗЧИК:</w:t>
            </w:r>
            <w:r w:rsidRPr="005D534C">
              <w:rPr>
                <w:szCs w:val="16"/>
              </w:rPr>
              <w:t xml:space="preserve"> </w:t>
            </w:r>
          </w:p>
          <w:p w:rsidR="00703C45" w:rsidRPr="005D534C" w:rsidRDefault="00703C45" w:rsidP="00703C45">
            <w:pPr>
              <w:widowControl w:val="0"/>
              <w:autoSpaceDE w:val="0"/>
              <w:rPr>
                <w:b/>
                <w:bCs/>
                <w:szCs w:val="16"/>
              </w:rPr>
            </w:pPr>
            <w:r w:rsidRPr="005D534C">
              <w:rPr>
                <w:b/>
                <w:bCs/>
                <w:szCs w:val="16"/>
              </w:rPr>
              <w:t xml:space="preserve">Государственное унитарное предприятие </w:t>
            </w:r>
          </w:p>
          <w:p w:rsidR="00703C45" w:rsidRPr="005D534C" w:rsidRDefault="00703C45" w:rsidP="00703C45">
            <w:pPr>
              <w:tabs>
                <w:tab w:val="left" w:pos="360"/>
              </w:tabs>
              <w:autoSpaceDE w:val="0"/>
              <w:rPr>
                <w:bCs/>
                <w:szCs w:val="16"/>
              </w:rPr>
            </w:pPr>
            <w:r w:rsidRPr="005D534C">
              <w:rPr>
                <w:b/>
                <w:bCs/>
                <w:szCs w:val="16"/>
              </w:rPr>
              <w:t>Республики Крым «Вода Крыма»</w:t>
            </w:r>
          </w:p>
          <w:p w:rsidR="00703C45" w:rsidRPr="005D534C" w:rsidRDefault="00703C45" w:rsidP="00703C45">
            <w:pPr>
              <w:snapToGrid w:val="0"/>
              <w:jc w:val="both"/>
              <w:rPr>
                <w:szCs w:val="16"/>
              </w:rPr>
            </w:pPr>
            <w:r w:rsidRPr="005D534C">
              <w:rPr>
                <w:szCs w:val="16"/>
              </w:rPr>
              <w:t>Должность:</w:t>
            </w:r>
          </w:p>
          <w:p w:rsidR="00703C45" w:rsidRPr="005D534C" w:rsidRDefault="00703C45" w:rsidP="00703C45">
            <w:pPr>
              <w:tabs>
                <w:tab w:val="left" w:pos="360"/>
              </w:tabs>
              <w:autoSpaceDE w:val="0"/>
              <w:rPr>
                <w:bCs/>
                <w:szCs w:val="16"/>
              </w:rPr>
            </w:pPr>
            <w:r w:rsidRPr="005D534C">
              <w:rPr>
                <w:szCs w:val="16"/>
              </w:rPr>
              <w:t>Заместитель генерального директора</w:t>
            </w:r>
          </w:p>
          <w:p w:rsidR="00703C45" w:rsidRPr="005D534C" w:rsidRDefault="00703C45" w:rsidP="00703C45">
            <w:pPr>
              <w:tabs>
                <w:tab w:val="left" w:pos="360"/>
              </w:tabs>
              <w:autoSpaceDE w:val="0"/>
              <w:rPr>
                <w:bCs/>
                <w:szCs w:val="16"/>
              </w:rPr>
            </w:pPr>
          </w:p>
          <w:p w:rsidR="00703C45" w:rsidRPr="005D534C" w:rsidRDefault="00703C45" w:rsidP="0036206A">
            <w:pPr>
              <w:tabs>
                <w:tab w:val="left" w:pos="360"/>
              </w:tabs>
              <w:autoSpaceDE w:val="0"/>
              <w:rPr>
                <w:szCs w:val="16"/>
                <w:lang w:eastAsia="ru-RU"/>
              </w:rPr>
            </w:pPr>
            <w:r w:rsidRPr="005D534C">
              <w:rPr>
                <w:bCs/>
                <w:szCs w:val="16"/>
              </w:rPr>
              <w:t>__________________________  /</w:t>
            </w:r>
            <w:r w:rsidRPr="005D534C">
              <w:rPr>
                <w:szCs w:val="16"/>
              </w:rPr>
              <w:t xml:space="preserve"> </w:t>
            </w:r>
            <w:r w:rsidRPr="005D534C">
              <w:rPr>
                <w:bCs/>
                <w:szCs w:val="16"/>
              </w:rPr>
              <w:t>Щёголев Э.Г /</w:t>
            </w:r>
          </w:p>
        </w:tc>
        <w:tc>
          <w:tcPr>
            <w:tcW w:w="238" w:type="dxa"/>
            <w:tcBorders>
              <w:top w:val="single" w:sz="4" w:space="0" w:color="auto"/>
            </w:tcBorders>
            <w:shd w:val="clear" w:color="000000" w:fill="FFFFFF"/>
            <w:vAlign w:val="center"/>
          </w:tcPr>
          <w:p w:rsidR="00703C45" w:rsidRPr="005D534C" w:rsidRDefault="00703C45" w:rsidP="00703C45">
            <w:pPr>
              <w:suppressAutoHyphens w:val="0"/>
              <w:jc w:val="center"/>
              <w:rPr>
                <w:szCs w:val="16"/>
                <w:lang w:eastAsia="ru-RU"/>
              </w:rPr>
            </w:pPr>
          </w:p>
        </w:tc>
        <w:tc>
          <w:tcPr>
            <w:tcW w:w="238" w:type="dxa"/>
            <w:tcBorders>
              <w:top w:val="single" w:sz="4" w:space="0" w:color="auto"/>
            </w:tcBorders>
            <w:shd w:val="clear" w:color="000000" w:fill="FFFFFF"/>
            <w:vAlign w:val="center"/>
          </w:tcPr>
          <w:p w:rsidR="00703C45" w:rsidRPr="005D534C" w:rsidRDefault="00703C45" w:rsidP="00703C45">
            <w:pPr>
              <w:suppressAutoHyphens w:val="0"/>
              <w:jc w:val="center"/>
              <w:rPr>
                <w:szCs w:val="16"/>
                <w:lang w:eastAsia="ru-RU"/>
              </w:rPr>
            </w:pPr>
          </w:p>
        </w:tc>
        <w:tc>
          <w:tcPr>
            <w:tcW w:w="238" w:type="dxa"/>
            <w:tcBorders>
              <w:top w:val="single" w:sz="4" w:space="0" w:color="auto"/>
            </w:tcBorders>
            <w:shd w:val="clear" w:color="000000" w:fill="FFFFFF"/>
            <w:vAlign w:val="center"/>
          </w:tcPr>
          <w:p w:rsidR="00703C45" w:rsidRPr="005D534C" w:rsidRDefault="00703C45" w:rsidP="00703C45">
            <w:pPr>
              <w:suppressAutoHyphens w:val="0"/>
              <w:jc w:val="center"/>
              <w:rPr>
                <w:szCs w:val="16"/>
                <w:lang w:eastAsia="ru-RU"/>
              </w:rPr>
            </w:pPr>
          </w:p>
        </w:tc>
        <w:tc>
          <w:tcPr>
            <w:tcW w:w="6338" w:type="dxa"/>
            <w:tcBorders>
              <w:top w:val="single" w:sz="4" w:space="0" w:color="auto"/>
            </w:tcBorders>
            <w:shd w:val="clear" w:color="000000" w:fill="FFFFFF"/>
          </w:tcPr>
          <w:p w:rsidR="009F7FE7" w:rsidRPr="005D534C" w:rsidRDefault="009F7FE7" w:rsidP="00703C45">
            <w:pPr>
              <w:jc w:val="both"/>
              <w:rPr>
                <w:b/>
                <w:szCs w:val="16"/>
              </w:rPr>
            </w:pPr>
          </w:p>
          <w:p w:rsidR="00703C45" w:rsidRPr="005D534C" w:rsidRDefault="00703C45" w:rsidP="00703C45">
            <w:pPr>
              <w:jc w:val="both"/>
              <w:rPr>
                <w:b/>
                <w:szCs w:val="16"/>
              </w:rPr>
            </w:pPr>
            <w:r w:rsidRPr="005D534C">
              <w:rPr>
                <w:b/>
                <w:szCs w:val="16"/>
              </w:rPr>
              <w:t xml:space="preserve">ПОДРЯДЧИК: </w:t>
            </w:r>
          </w:p>
          <w:p w:rsidR="009F7FE7" w:rsidRPr="005D534C" w:rsidRDefault="009F7FE7" w:rsidP="00703C45">
            <w:pPr>
              <w:snapToGrid w:val="0"/>
              <w:jc w:val="both"/>
              <w:rPr>
                <w:szCs w:val="16"/>
              </w:rPr>
            </w:pPr>
          </w:p>
          <w:p w:rsidR="009F7FE7" w:rsidRPr="005D534C" w:rsidRDefault="009F7FE7" w:rsidP="00703C45">
            <w:pPr>
              <w:snapToGrid w:val="0"/>
              <w:jc w:val="both"/>
              <w:rPr>
                <w:szCs w:val="16"/>
              </w:rPr>
            </w:pPr>
          </w:p>
          <w:p w:rsidR="00703C45" w:rsidRPr="005D534C" w:rsidRDefault="00703C45" w:rsidP="00703C45">
            <w:pPr>
              <w:snapToGrid w:val="0"/>
              <w:jc w:val="both"/>
              <w:rPr>
                <w:szCs w:val="16"/>
              </w:rPr>
            </w:pPr>
            <w:r w:rsidRPr="005D534C">
              <w:rPr>
                <w:szCs w:val="16"/>
              </w:rPr>
              <w:t>Должность:</w:t>
            </w:r>
          </w:p>
          <w:p w:rsidR="00126DE2" w:rsidRPr="005D534C" w:rsidRDefault="00126DE2" w:rsidP="00703C45">
            <w:pPr>
              <w:snapToGrid w:val="0"/>
              <w:jc w:val="both"/>
              <w:rPr>
                <w:szCs w:val="16"/>
              </w:rPr>
            </w:pPr>
          </w:p>
          <w:p w:rsidR="00703C45" w:rsidRPr="005D534C" w:rsidRDefault="00703C45" w:rsidP="00BC32D2">
            <w:pPr>
              <w:snapToGrid w:val="0"/>
              <w:ind w:firstLine="29"/>
              <w:jc w:val="both"/>
              <w:rPr>
                <w:szCs w:val="16"/>
                <w:lang w:eastAsia="ru-RU"/>
              </w:rPr>
            </w:pPr>
          </w:p>
        </w:tc>
      </w:tr>
    </w:tbl>
    <w:p w:rsidR="00D36F53" w:rsidRPr="005D534C" w:rsidRDefault="00D36F53" w:rsidP="00E9307E">
      <w:pPr>
        <w:tabs>
          <w:tab w:val="left" w:pos="5650"/>
        </w:tabs>
        <w:sectPr w:rsidR="00D36F53" w:rsidRPr="005D534C" w:rsidSect="004C0E2C">
          <w:pgSz w:w="23811" w:h="16838" w:orient="landscape" w:code="8"/>
          <w:pgMar w:top="1134" w:right="567" w:bottom="1134" w:left="1985" w:header="720" w:footer="720" w:gutter="0"/>
          <w:cols w:space="720"/>
          <w:docGrid w:linePitch="600" w:charSpace="32768"/>
        </w:sectPr>
      </w:pPr>
      <w:bookmarkStart w:id="9" w:name="RANGE!A1:H68"/>
      <w:bookmarkEnd w:id="9"/>
    </w:p>
    <w:p w:rsidR="00C61CF0" w:rsidRPr="005D534C" w:rsidRDefault="00C61CF0" w:rsidP="00C61CF0">
      <w:pPr>
        <w:jc w:val="right"/>
      </w:pPr>
      <w:r w:rsidRPr="005D534C">
        <w:rPr>
          <w:color w:val="000000"/>
          <w:sz w:val="20"/>
          <w:szCs w:val="20"/>
        </w:rPr>
        <w:lastRenderedPageBreak/>
        <w:t>Приложение № 2</w:t>
      </w:r>
    </w:p>
    <w:p w:rsidR="00C61CF0" w:rsidRPr="005D534C" w:rsidRDefault="00C61CF0" w:rsidP="00C61CF0">
      <w:pPr>
        <w:jc w:val="right"/>
      </w:pPr>
      <w:r w:rsidRPr="005D534C">
        <w:rPr>
          <w:color w:val="000000"/>
          <w:sz w:val="20"/>
          <w:szCs w:val="20"/>
        </w:rPr>
        <w:t xml:space="preserve"> к контракту №_____________________________ </w:t>
      </w:r>
    </w:p>
    <w:p w:rsidR="00C61CF0" w:rsidRPr="005D534C" w:rsidRDefault="00C61CF0" w:rsidP="00C61CF0">
      <w:pPr>
        <w:jc w:val="right"/>
      </w:pPr>
      <w:r w:rsidRPr="005D534C">
        <w:rPr>
          <w:color w:val="000000"/>
          <w:sz w:val="20"/>
          <w:szCs w:val="20"/>
        </w:rPr>
        <w:t>от «__» ________-______ 20   г.</w:t>
      </w:r>
    </w:p>
    <w:p w:rsidR="00C61CF0" w:rsidRPr="005D534C" w:rsidRDefault="00C61CF0" w:rsidP="00B328B6">
      <w:pPr>
        <w:jc w:val="right"/>
        <w:rPr>
          <w:color w:val="000000"/>
          <w:sz w:val="20"/>
          <w:szCs w:val="20"/>
        </w:rPr>
      </w:pPr>
    </w:p>
    <w:p w:rsidR="00C61CF0" w:rsidRPr="005D534C" w:rsidRDefault="004A0B47" w:rsidP="00C61CF0">
      <w:pPr>
        <w:jc w:val="center"/>
        <w:rPr>
          <w:b/>
          <w:bCs/>
        </w:rPr>
      </w:pPr>
      <w:r w:rsidRPr="005D534C">
        <w:rPr>
          <w:b/>
          <w:bCs/>
        </w:rPr>
        <w:t>СМЕТА К КОНТРАКТУ</w:t>
      </w:r>
    </w:p>
    <w:p w:rsidR="00C61CF0" w:rsidRPr="005D534C" w:rsidRDefault="00C61CF0" w:rsidP="00C61CF0">
      <w:pPr>
        <w:jc w:val="center"/>
        <w:rPr>
          <w:b/>
          <w:bCs/>
        </w:rPr>
      </w:pPr>
      <w:r w:rsidRPr="005D534C">
        <w:rPr>
          <w:b/>
          <w:bCs/>
        </w:rPr>
        <w:t>Сводная сметная стоимость строительства</w:t>
      </w:r>
    </w:p>
    <w:tbl>
      <w:tblPr>
        <w:tblW w:w="9930" w:type="dxa"/>
        <w:tblLook w:val="04A0" w:firstRow="1" w:lastRow="0" w:firstColumn="1" w:lastColumn="0" w:noHBand="0" w:noVBand="1"/>
      </w:tblPr>
      <w:tblGrid>
        <w:gridCol w:w="1440"/>
        <w:gridCol w:w="1401"/>
        <w:gridCol w:w="5335"/>
        <w:gridCol w:w="1754"/>
      </w:tblGrid>
      <w:tr w:rsidR="00C61CF0" w:rsidRPr="005D534C" w:rsidTr="00EE6731">
        <w:trPr>
          <w:trHeight w:val="1344"/>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CF0" w:rsidRPr="005D534C" w:rsidRDefault="00C61CF0" w:rsidP="00EE6731">
            <w:pPr>
              <w:jc w:val="center"/>
              <w:rPr>
                <w:color w:val="000000"/>
                <w:sz w:val="18"/>
                <w:szCs w:val="18"/>
                <w:lang w:eastAsia="ru-RU"/>
              </w:rPr>
            </w:pPr>
            <w:r w:rsidRPr="005D534C">
              <w:rPr>
                <w:color w:val="000000"/>
                <w:sz w:val="18"/>
                <w:szCs w:val="18"/>
                <w:lang w:eastAsia="ru-RU"/>
              </w:rPr>
              <w:t>№    пп</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C61CF0" w:rsidRPr="005D534C" w:rsidRDefault="00C61CF0" w:rsidP="00EE6731">
            <w:pPr>
              <w:jc w:val="center"/>
              <w:rPr>
                <w:color w:val="000000"/>
                <w:sz w:val="18"/>
                <w:szCs w:val="18"/>
                <w:lang w:eastAsia="ru-RU"/>
              </w:rPr>
            </w:pPr>
            <w:r w:rsidRPr="005D534C">
              <w:rPr>
                <w:color w:val="000000"/>
                <w:sz w:val="18"/>
                <w:szCs w:val="18"/>
                <w:lang w:eastAsia="ru-RU"/>
              </w:rPr>
              <w:t>Номера сметных расчетов</w:t>
            </w:r>
          </w:p>
        </w:tc>
        <w:tc>
          <w:tcPr>
            <w:tcW w:w="5335" w:type="dxa"/>
            <w:tcBorders>
              <w:top w:val="single" w:sz="4" w:space="0" w:color="auto"/>
              <w:left w:val="nil"/>
              <w:bottom w:val="single" w:sz="4" w:space="0" w:color="auto"/>
              <w:right w:val="single" w:sz="4" w:space="0" w:color="auto"/>
            </w:tcBorders>
            <w:shd w:val="clear" w:color="auto" w:fill="auto"/>
            <w:vAlign w:val="center"/>
            <w:hideMark/>
          </w:tcPr>
          <w:p w:rsidR="00C61CF0" w:rsidRPr="005D534C" w:rsidRDefault="00C61CF0" w:rsidP="00EE6731">
            <w:pPr>
              <w:jc w:val="center"/>
              <w:rPr>
                <w:color w:val="000000"/>
                <w:sz w:val="18"/>
                <w:szCs w:val="18"/>
                <w:lang w:eastAsia="ru-RU"/>
              </w:rPr>
            </w:pPr>
            <w:r w:rsidRPr="005D534C">
              <w:rPr>
                <w:color w:val="000000"/>
                <w:sz w:val="18"/>
                <w:szCs w:val="18"/>
                <w:lang w:eastAsia="ru-RU"/>
              </w:rPr>
              <w:t>Наименование работ и затрат</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C61CF0" w:rsidRPr="005D534C" w:rsidRDefault="00C61CF0" w:rsidP="00EE6731">
            <w:pPr>
              <w:jc w:val="center"/>
              <w:rPr>
                <w:color w:val="000000"/>
                <w:sz w:val="16"/>
                <w:szCs w:val="16"/>
                <w:lang w:eastAsia="ru-RU"/>
              </w:rPr>
            </w:pPr>
            <w:r w:rsidRPr="005D534C">
              <w:rPr>
                <w:color w:val="000000"/>
                <w:sz w:val="16"/>
                <w:szCs w:val="16"/>
                <w:lang w:eastAsia="ru-RU"/>
              </w:rPr>
              <w:t>Стоимость работ (в ценах на дату утверждения сметной документации) , тыс.руб</w:t>
            </w:r>
          </w:p>
        </w:tc>
      </w:tr>
      <w:tr w:rsidR="00C61CF0" w:rsidRPr="005D534C" w:rsidTr="00EE6731">
        <w:trPr>
          <w:trHeight w:val="314"/>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C61CF0" w:rsidRPr="005D534C" w:rsidRDefault="00C61CF0" w:rsidP="00EE6731">
            <w:pPr>
              <w:jc w:val="center"/>
              <w:rPr>
                <w:color w:val="000000"/>
                <w:sz w:val="20"/>
                <w:szCs w:val="20"/>
                <w:lang w:eastAsia="ru-RU"/>
              </w:rPr>
            </w:pPr>
            <w:r w:rsidRPr="005D534C">
              <w:rPr>
                <w:color w:val="000000"/>
                <w:sz w:val="20"/>
                <w:szCs w:val="20"/>
                <w:lang w:eastAsia="ru-RU"/>
              </w:rPr>
              <w:t>1</w:t>
            </w:r>
          </w:p>
        </w:tc>
        <w:tc>
          <w:tcPr>
            <w:tcW w:w="1401" w:type="dxa"/>
            <w:tcBorders>
              <w:top w:val="nil"/>
              <w:left w:val="nil"/>
              <w:bottom w:val="single" w:sz="4" w:space="0" w:color="auto"/>
              <w:right w:val="single" w:sz="4" w:space="0" w:color="auto"/>
            </w:tcBorders>
            <w:shd w:val="clear" w:color="auto" w:fill="auto"/>
            <w:noWrap/>
            <w:vAlign w:val="center"/>
            <w:hideMark/>
          </w:tcPr>
          <w:p w:rsidR="00C61CF0" w:rsidRPr="005D534C" w:rsidRDefault="00C61CF0" w:rsidP="00EE6731">
            <w:pPr>
              <w:jc w:val="center"/>
              <w:rPr>
                <w:color w:val="000000"/>
                <w:sz w:val="20"/>
                <w:szCs w:val="20"/>
                <w:lang w:eastAsia="ru-RU"/>
              </w:rPr>
            </w:pPr>
            <w:r w:rsidRPr="005D534C">
              <w:rPr>
                <w:color w:val="000000"/>
                <w:sz w:val="20"/>
                <w:szCs w:val="20"/>
                <w:lang w:eastAsia="ru-RU"/>
              </w:rPr>
              <w:t>2</w:t>
            </w:r>
          </w:p>
        </w:tc>
        <w:tc>
          <w:tcPr>
            <w:tcW w:w="5335" w:type="dxa"/>
            <w:tcBorders>
              <w:top w:val="nil"/>
              <w:left w:val="nil"/>
              <w:bottom w:val="single" w:sz="4" w:space="0" w:color="auto"/>
              <w:right w:val="single" w:sz="4" w:space="0" w:color="auto"/>
            </w:tcBorders>
            <w:shd w:val="clear" w:color="auto" w:fill="auto"/>
            <w:noWrap/>
            <w:vAlign w:val="center"/>
            <w:hideMark/>
          </w:tcPr>
          <w:p w:rsidR="00C61CF0" w:rsidRPr="005D534C" w:rsidRDefault="00C61CF0" w:rsidP="00EE6731">
            <w:pPr>
              <w:jc w:val="center"/>
              <w:rPr>
                <w:color w:val="000000"/>
                <w:sz w:val="20"/>
                <w:szCs w:val="20"/>
                <w:lang w:eastAsia="ru-RU"/>
              </w:rPr>
            </w:pPr>
            <w:r w:rsidRPr="005D534C">
              <w:rPr>
                <w:color w:val="000000"/>
                <w:sz w:val="20"/>
                <w:szCs w:val="20"/>
                <w:lang w:eastAsia="ru-RU"/>
              </w:rPr>
              <w:t>3</w:t>
            </w:r>
          </w:p>
        </w:tc>
        <w:tc>
          <w:tcPr>
            <w:tcW w:w="1754" w:type="dxa"/>
            <w:tcBorders>
              <w:top w:val="nil"/>
              <w:left w:val="nil"/>
              <w:bottom w:val="single" w:sz="4" w:space="0" w:color="auto"/>
              <w:right w:val="single" w:sz="4" w:space="0" w:color="auto"/>
            </w:tcBorders>
            <w:shd w:val="clear" w:color="auto" w:fill="auto"/>
            <w:noWrap/>
            <w:vAlign w:val="center"/>
            <w:hideMark/>
          </w:tcPr>
          <w:p w:rsidR="00C61CF0" w:rsidRPr="005D534C" w:rsidRDefault="00C61CF0" w:rsidP="00EE6731">
            <w:pPr>
              <w:jc w:val="center"/>
              <w:rPr>
                <w:color w:val="000000"/>
                <w:sz w:val="20"/>
                <w:szCs w:val="20"/>
                <w:lang w:eastAsia="ru-RU"/>
              </w:rPr>
            </w:pPr>
            <w:r w:rsidRPr="005D534C">
              <w:rPr>
                <w:color w:val="000000"/>
                <w:sz w:val="20"/>
                <w:szCs w:val="20"/>
                <w:lang w:eastAsia="ru-RU"/>
              </w:rPr>
              <w:t>4</w:t>
            </w:r>
          </w:p>
        </w:tc>
      </w:tr>
      <w:tr w:rsidR="00C61CF0" w:rsidRPr="005D534C" w:rsidTr="00EE6731">
        <w:trPr>
          <w:trHeight w:val="166"/>
        </w:trPr>
        <w:tc>
          <w:tcPr>
            <w:tcW w:w="9930" w:type="dxa"/>
            <w:gridSpan w:val="4"/>
            <w:tcBorders>
              <w:top w:val="nil"/>
              <w:left w:val="single" w:sz="4" w:space="0" w:color="auto"/>
              <w:bottom w:val="nil"/>
              <w:right w:val="single" w:sz="4" w:space="0" w:color="auto"/>
            </w:tcBorders>
            <w:shd w:val="clear" w:color="auto" w:fill="auto"/>
            <w:noWrap/>
            <w:vAlign w:val="center"/>
            <w:hideMark/>
          </w:tcPr>
          <w:p w:rsidR="00C61CF0" w:rsidRPr="005D534C" w:rsidRDefault="00C61CF0" w:rsidP="00EE6731">
            <w:pPr>
              <w:rPr>
                <w:b/>
                <w:bCs/>
                <w:color w:val="000000"/>
                <w:sz w:val="20"/>
                <w:szCs w:val="20"/>
                <w:lang w:eastAsia="ru-RU"/>
              </w:rPr>
            </w:pPr>
            <w:r w:rsidRPr="005D534C">
              <w:rPr>
                <w:b/>
                <w:bCs/>
                <w:color w:val="000000"/>
                <w:sz w:val="20"/>
                <w:szCs w:val="20"/>
                <w:lang w:eastAsia="ru-RU"/>
              </w:rPr>
              <w:t>Глава 1. Подготовка территории строительства</w:t>
            </w:r>
          </w:p>
          <w:p w:rsidR="00C61CF0" w:rsidRPr="005D534C" w:rsidRDefault="00C61CF0" w:rsidP="00EE6731">
            <w:pPr>
              <w:jc w:val="center"/>
              <w:rPr>
                <w:color w:val="000000"/>
                <w:sz w:val="20"/>
                <w:szCs w:val="20"/>
                <w:lang w:eastAsia="ru-RU"/>
              </w:rPr>
            </w:pPr>
            <w:r w:rsidRPr="005D534C">
              <w:rPr>
                <w:color w:val="000000"/>
                <w:sz w:val="20"/>
                <w:szCs w:val="20"/>
                <w:lang w:eastAsia="ru-RU"/>
              </w:rPr>
              <w:t> </w:t>
            </w:r>
          </w:p>
        </w:tc>
      </w:tr>
      <w:tr w:rsidR="00C61CF0" w:rsidRPr="005D534C" w:rsidTr="00EE6731">
        <w:trPr>
          <w:trHeight w:val="674"/>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C61CF0" w:rsidRPr="005D534C" w:rsidRDefault="00C61CF0" w:rsidP="00EE6731">
            <w:pPr>
              <w:jc w:val="center"/>
              <w:rPr>
                <w:rFonts w:ascii="Arial" w:hAnsi="Arial" w:cs="Arial"/>
                <w:color w:val="000000"/>
                <w:sz w:val="16"/>
                <w:szCs w:val="16"/>
                <w:lang w:eastAsia="ru-RU"/>
              </w:rPr>
            </w:pPr>
            <w:r w:rsidRPr="005D534C">
              <w:rPr>
                <w:rFonts w:ascii="Arial" w:hAnsi="Arial" w:cs="Arial"/>
                <w:color w:val="000000"/>
                <w:sz w:val="16"/>
                <w:szCs w:val="16"/>
                <w:lang w:eastAsia="ru-RU"/>
              </w:rPr>
              <w:t>1</w:t>
            </w:r>
          </w:p>
        </w:tc>
        <w:tc>
          <w:tcPr>
            <w:tcW w:w="1401"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Акт №г.</w:t>
            </w:r>
          </w:p>
        </w:tc>
        <w:tc>
          <w:tcPr>
            <w:tcW w:w="5335"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Расчет компенсационной стоимости зеленых насаждений,  попадающих под снос</w:t>
            </w:r>
          </w:p>
        </w:tc>
        <w:tc>
          <w:tcPr>
            <w:tcW w:w="1754"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jc w:val="right"/>
              <w:rPr>
                <w:rFonts w:ascii="Arial" w:hAnsi="Arial" w:cs="Arial"/>
                <w:color w:val="000000"/>
                <w:sz w:val="16"/>
                <w:szCs w:val="16"/>
                <w:lang w:eastAsia="ru-RU"/>
              </w:rPr>
            </w:pPr>
            <w:r w:rsidRPr="005D534C">
              <w:rPr>
                <w:rFonts w:ascii="Arial" w:hAnsi="Arial" w:cs="Arial"/>
                <w:color w:val="000000"/>
                <w:sz w:val="16"/>
                <w:szCs w:val="16"/>
                <w:lang w:eastAsia="ru-RU"/>
              </w:rPr>
              <w:t>1 184,72</w:t>
            </w:r>
          </w:p>
        </w:tc>
      </w:tr>
      <w:tr w:rsidR="00C61CF0" w:rsidRPr="005D534C" w:rsidTr="00EE6731">
        <w:trPr>
          <w:trHeight w:val="674"/>
        </w:trPr>
        <w:tc>
          <w:tcPr>
            <w:tcW w:w="1440" w:type="dxa"/>
            <w:tcBorders>
              <w:top w:val="nil"/>
              <w:left w:val="single" w:sz="4" w:space="0" w:color="auto"/>
              <w:bottom w:val="single" w:sz="4" w:space="0" w:color="auto"/>
              <w:right w:val="single" w:sz="4" w:space="0" w:color="auto"/>
            </w:tcBorders>
            <w:shd w:val="clear" w:color="auto" w:fill="auto"/>
            <w:hideMark/>
          </w:tcPr>
          <w:p w:rsidR="00C61CF0" w:rsidRPr="005D534C" w:rsidRDefault="00C61CF0" w:rsidP="00EE6731">
            <w:pPr>
              <w:jc w:val="center"/>
              <w:rPr>
                <w:rFonts w:ascii="Arial" w:hAnsi="Arial" w:cs="Arial"/>
                <w:color w:val="000000"/>
                <w:sz w:val="16"/>
                <w:szCs w:val="16"/>
                <w:lang w:eastAsia="ru-RU"/>
              </w:rPr>
            </w:pPr>
            <w:r w:rsidRPr="005D534C">
              <w:rPr>
                <w:rFonts w:ascii="Arial" w:hAnsi="Arial" w:cs="Arial"/>
                <w:color w:val="000000"/>
                <w:sz w:val="16"/>
                <w:szCs w:val="16"/>
                <w:lang w:eastAsia="ru-RU"/>
              </w:rPr>
              <w:t>2</w:t>
            </w:r>
          </w:p>
        </w:tc>
        <w:tc>
          <w:tcPr>
            <w:tcW w:w="1401" w:type="dxa"/>
            <w:tcBorders>
              <w:top w:val="nil"/>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Смета на проектно-изыскательские работы</w:t>
            </w:r>
          </w:p>
        </w:tc>
        <w:tc>
          <w:tcPr>
            <w:tcW w:w="5335" w:type="dxa"/>
            <w:tcBorders>
              <w:top w:val="nil"/>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Очистка территории от взрывоопасных предметов</w:t>
            </w:r>
          </w:p>
        </w:tc>
        <w:tc>
          <w:tcPr>
            <w:tcW w:w="1754" w:type="dxa"/>
            <w:tcBorders>
              <w:top w:val="nil"/>
              <w:left w:val="nil"/>
              <w:bottom w:val="single" w:sz="4" w:space="0" w:color="auto"/>
              <w:right w:val="single" w:sz="4" w:space="0" w:color="auto"/>
            </w:tcBorders>
            <w:shd w:val="clear" w:color="auto" w:fill="auto"/>
            <w:hideMark/>
          </w:tcPr>
          <w:p w:rsidR="00C61CF0" w:rsidRPr="005D534C" w:rsidRDefault="00C61CF0" w:rsidP="00EE6731">
            <w:pPr>
              <w:jc w:val="right"/>
              <w:rPr>
                <w:rFonts w:ascii="Arial" w:hAnsi="Arial" w:cs="Arial"/>
                <w:color w:val="000000"/>
                <w:sz w:val="16"/>
                <w:szCs w:val="16"/>
                <w:lang w:eastAsia="ru-RU"/>
              </w:rPr>
            </w:pPr>
            <w:r w:rsidRPr="005D534C">
              <w:rPr>
                <w:rFonts w:ascii="Arial" w:hAnsi="Arial" w:cs="Arial"/>
                <w:color w:val="000000"/>
                <w:sz w:val="16"/>
                <w:szCs w:val="16"/>
                <w:lang w:eastAsia="ru-RU"/>
              </w:rPr>
              <w:t>5 680,29</w:t>
            </w:r>
          </w:p>
        </w:tc>
      </w:tr>
      <w:tr w:rsidR="00C61CF0" w:rsidRPr="005D534C" w:rsidTr="00EE6731">
        <w:trPr>
          <w:trHeight w:val="674"/>
        </w:trPr>
        <w:tc>
          <w:tcPr>
            <w:tcW w:w="1440" w:type="dxa"/>
            <w:tcBorders>
              <w:top w:val="nil"/>
              <w:left w:val="single" w:sz="4" w:space="0" w:color="auto"/>
              <w:bottom w:val="single" w:sz="4" w:space="0" w:color="auto"/>
              <w:right w:val="single" w:sz="4" w:space="0" w:color="auto"/>
            </w:tcBorders>
            <w:shd w:val="clear" w:color="auto" w:fill="auto"/>
            <w:hideMark/>
          </w:tcPr>
          <w:p w:rsidR="00C61CF0" w:rsidRPr="005D534C" w:rsidRDefault="00C61CF0" w:rsidP="00EE6731">
            <w:pPr>
              <w:jc w:val="center"/>
              <w:rPr>
                <w:rFonts w:ascii="Arial" w:hAnsi="Arial" w:cs="Arial"/>
                <w:color w:val="000000"/>
                <w:sz w:val="16"/>
                <w:szCs w:val="16"/>
                <w:lang w:eastAsia="ru-RU"/>
              </w:rPr>
            </w:pPr>
            <w:r w:rsidRPr="005D534C">
              <w:rPr>
                <w:rFonts w:ascii="Arial" w:hAnsi="Arial" w:cs="Arial"/>
                <w:color w:val="000000"/>
                <w:sz w:val="16"/>
                <w:szCs w:val="16"/>
                <w:lang w:eastAsia="ru-RU"/>
              </w:rPr>
              <w:t>3</w:t>
            </w:r>
          </w:p>
        </w:tc>
        <w:tc>
          <w:tcPr>
            <w:tcW w:w="1401" w:type="dxa"/>
            <w:tcBorders>
              <w:top w:val="nil"/>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Смета на проектно-изыскательские работы</w:t>
            </w:r>
          </w:p>
        </w:tc>
        <w:tc>
          <w:tcPr>
            <w:tcW w:w="5335" w:type="dxa"/>
            <w:tcBorders>
              <w:top w:val="nil"/>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Осуществление спасательных археологических полевых работ.</w:t>
            </w:r>
          </w:p>
        </w:tc>
        <w:tc>
          <w:tcPr>
            <w:tcW w:w="1754" w:type="dxa"/>
            <w:tcBorders>
              <w:top w:val="nil"/>
              <w:left w:val="nil"/>
              <w:bottom w:val="single" w:sz="4" w:space="0" w:color="auto"/>
              <w:right w:val="single" w:sz="4" w:space="0" w:color="auto"/>
            </w:tcBorders>
            <w:shd w:val="clear" w:color="auto" w:fill="auto"/>
            <w:hideMark/>
          </w:tcPr>
          <w:p w:rsidR="00C61CF0" w:rsidRPr="005D534C" w:rsidRDefault="00C61CF0" w:rsidP="00EE6731">
            <w:pPr>
              <w:jc w:val="right"/>
              <w:rPr>
                <w:rFonts w:ascii="Arial" w:hAnsi="Arial" w:cs="Arial"/>
                <w:color w:val="000000"/>
                <w:sz w:val="16"/>
                <w:szCs w:val="16"/>
                <w:lang w:eastAsia="ru-RU"/>
              </w:rPr>
            </w:pPr>
            <w:r w:rsidRPr="005D534C">
              <w:rPr>
                <w:rFonts w:ascii="Arial" w:hAnsi="Arial" w:cs="Arial"/>
                <w:color w:val="000000"/>
                <w:sz w:val="16"/>
                <w:szCs w:val="16"/>
                <w:lang w:eastAsia="ru-RU"/>
              </w:rPr>
              <w:t>41 022,64</w:t>
            </w:r>
          </w:p>
        </w:tc>
      </w:tr>
      <w:tr w:rsidR="00C61CF0" w:rsidRPr="005D534C" w:rsidTr="00EE6731">
        <w:trPr>
          <w:trHeight w:val="449"/>
        </w:trPr>
        <w:tc>
          <w:tcPr>
            <w:tcW w:w="1440" w:type="dxa"/>
            <w:tcBorders>
              <w:top w:val="nil"/>
              <w:left w:val="single" w:sz="4" w:space="0" w:color="auto"/>
              <w:bottom w:val="single" w:sz="4" w:space="0" w:color="auto"/>
              <w:right w:val="single" w:sz="4" w:space="0" w:color="auto"/>
            </w:tcBorders>
            <w:shd w:val="clear" w:color="auto" w:fill="auto"/>
            <w:hideMark/>
          </w:tcPr>
          <w:p w:rsidR="00C61CF0" w:rsidRPr="005D534C" w:rsidRDefault="00C61CF0" w:rsidP="00EE6731">
            <w:pPr>
              <w:jc w:val="center"/>
              <w:rPr>
                <w:rFonts w:ascii="Arial" w:hAnsi="Arial" w:cs="Arial"/>
                <w:color w:val="000000"/>
                <w:sz w:val="16"/>
                <w:szCs w:val="16"/>
                <w:lang w:eastAsia="ru-RU"/>
              </w:rPr>
            </w:pPr>
            <w:r w:rsidRPr="005D534C">
              <w:rPr>
                <w:rFonts w:ascii="Arial" w:hAnsi="Arial" w:cs="Arial"/>
                <w:color w:val="000000"/>
                <w:sz w:val="16"/>
                <w:szCs w:val="16"/>
                <w:lang w:eastAsia="ru-RU"/>
              </w:rPr>
              <w:t>4</w:t>
            </w:r>
          </w:p>
        </w:tc>
        <w:tc>
          <w:tcPr>
            <w:tcW w:w="1401" w:type="dxa"/>
            <w:tcBorders>
              <w:top w:val="nil"/>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Договор</w:t>
            </w:r>
          </w:p>
        </w:tc>
        <w:tc>
          <w:tcPr>
            <w:tcW w:w="5335" w:type="dxa"/>
            <w:tcBorders>
              <w:top w:val="nil"/>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Плата за технологическое присоединение</w:t>
            </w:r>
          </w:p>
        </w:tc>
        <w:tc>
          <w:tcPr>
            <w:tcW w:w="1754" w:type="dxa"/>
            <w:tcBorders>
              <w:top w:val="nil"/>
              <w:left w:val="nil"/>
              <w:bottom w:val="single" w:sz="4" w:space="0" w:color="auto"/>
              <w:right w:val="single" w:sz="4" w:space="0" w:color="auto"/>
            </w:tcBorders>
            <w:shd w:val="clear" w:color="auto" w:fill="auto"/>
            <w:hideMark/>
          </w:tcPr>
          <w:p w:rsidR="00C61CF0" w:rsidRPr="005D534C" w:rsidRDefault="00C61CF0" w:rsidP="00EE6731">
            <w:pPr>
              <w:jc w:val="right"/>
              <w:rPr>
                <w:rFonts w:ascii="Arial" w:hAnsi="Arial" w:cs="Arial"/>
                <w:color w:val="000000"/>
                <w:sz w:val="16"/>
                <w:szCs w:val="16"/>
                <w:lang w:eastAsia="ru-RU"/>
              </w:rPr>
            </w:pPr>
            <w:r w:rsidRPr="005D534C">
              <w:rPr>
                <w:rFonts w:ascii="Arial" w:hAnsi="Arial" w:cs="Arial"/>
                <w:color w:val="000000"/>
                <w:sz w:val="16"/>
                <w:szCs w:val="16"/>
                <w:lang w:eastAsia="ru-RU"/>
              </w:rPr>
              <w:t>95,62</w:t>
            </w:r>
          </w:p>
        </w:tc>
      </w:tr>
      <w:tr w:rsidR="00C61CF0" w:rsidRPr="005D534C" w:rsidTr="00EE6731">
        <w:trPr>
          <w:trHeight w:val="314"/>
        </w:trPr>
        <w:tc>
          <w:tcPr>
            <w:tcW w:w="1440" w:type="dxa"/>
            <w:tcBorders>
              <w:top w:val="nil"/>
              <w:left w:val="single" w:sz="4" w:space="0" w:color="auto"/>
              <w:bottom w:val="single" w:sz="4" w:space="0" w:color="auto"/>
              <w:right w:val="single" w:sz="4" w:space="0" w:color="auto"/>
            </w:tcBorders>
            <w:shd w:val="clear" w:color="auto" w:fill="auto"/>
            <w:hideMark/>
          </w:tcPr>
          <w:p w:rsidR="00C61CF0" w:rsidRPr="005D534C" w:rsidRDefault="00C61CF0" w:rsidP="00EE6731">
            <w:pPr>
              <w:jc w:val="center"/>
              <w:rPr>
                <w:rFonts w:ascii="Arial" w:hAnsi="Arial" w:cs="Arial"/>
                <w:color w:val="000000"/>
                <w:sz w:val="16"/>
                <w:szCs w:val="16"/>
                <w:lang w:eastAsia="ru-RU"/>
              </w:rPr>
            </w:pPr>
            <w:r w:rsidRPr="005D534C">
              <w:rPr>
                <w:rFonts w:ascii="Arial" w:hAnsi="Arial" w:cs="Arial"/>
                <w:color w:val="000000"/>
                <w:sz w:val="16"/>
                <w:szCs w:val="16"/>
                <w:lang w:eastAsia="ru-RU"/>
              </w:rPr>
              <w:t>5</w:t>
            </w:r>
          </w:p>
        </w:tc>
        <w:tc>
          <w:tcPr>
            <w:tcW w:w="1401" w:type="dxa"/>
            <w:tcBorders>
              <w:top w:val="nil"/>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01-01</w:t>
            </w:r>
          </w:p>
        </w:tc>
        <w:tc>
          <w:tcPr>
            <w:tcW w:w="5335" w:type="dxa"/>
            <w:tcBorders>
              <w:top w:val="nil"/>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01-01 Подготовка территории</w:t>
            </w:r>
          </w:p>
        </w:tc>
        <w:tc>
          <w:tcPr>
            <w:tcW w:w="1754" w:type="dxa"/>
            <w:tcBorders>
              <w:top w:val="nil"/>
              <w:left w:val="nil"/>
              <w:bottom w:val="single" w:sz="4" w:space="0" w:color="auto"/>
              <w:right w:val="single" w:sz="4" w:space="0" w:color="auto"/>
            </w:tcBorders>
            <w:shd w:val="clear" w:color="auto" w:fill="auto"/>
            <w:hideMark/>
          </w:tcPr>
          <w:p w:rsidR="00C61CF0" w:rsidRPr="005D534C" w:rsidRDefault="00C61CF0" w:rsidP="00EE6731">
            <w:pPr>
              <w:jc w:val="right"/>
              <w:rPr>
                <w:rFonts w:ascii="Arial" w:hAnsi="Arial" w:cs="Arial"/>
                <w:color w:val="000000"/>
                <w:sz w:val="16"/>
                <w:szCs w:val="16"/>
                <w:lang w:eastAsia="ru-RU"/>
              </w:rPr>
            </w:pPr>
            <w:r w:rsidRPr="005D534C">
              <w:rPr>
                <w:rFonts w:ascii="Arial" w:hAnsi="Arial" w:cs="Arial"/>
                <w:color w:val="000000"/>
                <w:sz w:val="16"/>
                <w:szCs w:val="16"/>
                <w:lang w:eastAsia="ru-RU"/>
              </w:rPr>
              <w:t>132,58</w:t>
            </w:r>
          </w:p>
        </w:tc>
      </w:tr>
      <w:tr w:rsidR="00C61CF0" w:rsidRPr="005D534C" w:rsidTr="00EE6731">
        <w:trPr>
          <w:trHeight w:val="464"/>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1CF0" w:rsidRPr="005D534C" w:rsidRDefault="00C61CF0" w:rsidP="00EE6731">
            <w:pPr>
              <w:rPr>
                <w:rFonts w:ascii="Arial" w:hAnsi="Arial" w:cs="Arial"/>
                <w:b/>
                <w:bCs/>
                <w:color w:val="000000"/>
                <w:sz w:val="16"/>
                <w:szCs w:val="16"/>
                <w:lang w:eastAsia="ru-RU"/>
              </w:rPr>
            </w:pPr>
          </w:p>
        </w:tc>
        <w:tc>
          <w:tcPr>
            <w:tcW w:w="673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Итого по Главе 1. "Подготовка территории строительства"</w:t>
            </w:r>
          </w:p>
        </w:tc>
        <w:tc>
          <w:tcPr>
            <w:tcW w:w="1754" w:type="dxa"/>
            <w:tcBorders>
              <w:top w:val="nil"/>
              <w:left w:val="single" w:sz="4" w:space="0" w:color="auto"/>
              <w:bottom w:val="single" w:sz="4" w:space="0" w:color="auto"/>
              <w:right w:val="single" w:sz="4" w:space="0" w:color="auto"/>
            </w:tcBorders>
            <w:shd w:val="clear" w:color="auto" w:fill="auto"/>
            <w:noWrap/>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48 115,85</w:t>
            </w:r>
          </w:p>
        </w:tc>
      </w:tr>
      <w:tr w:rsidR="00C61CF0" w:rsidRPr="005D534C" w:rsidTr="00EE6731">
        <w:trPr>
          <w:trHeight w:val="314"/>
        </w:trPr>
        <w:tc>
          <w:tcPr>
            <w:tcW w:w="99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61CF0" w:rsidRPr="005D534C" w:rsidRDefault="00C61CF0" w:rsidP="00EE6731">
            <w:pPr>
              <w:rPr>
                <w:rFonts w:ascii="Arial" w:hAnsi="Arial" w:cs="Arial"/>
                <w:b/>
                <w:bCs/>
                <w:color w:val="000000"/>
                <w:sz w:val="18"/>
                <w:szCs w:val="18"/>
                <w:lang w:eastAsia="ru-RU"/>
              </w:rPr>
            </w:pPr>
            <w:r w:rsidRPr="005D534C">
              <w:rPr>
                <w:rFonts w:ascii="Arial" w:hAnsi="Arial" w:cs="Arial"/>
                <w:b/>
                <w:bCs/>
                <w:color w:val="000000"/>
                <w:sz w:val="18"/>
                <w:szCs w:val="18"/>
                <w:lang w:eastAsia="ru-RU"/>
              </w:rPr>
              <w:t>Глава 2. Основные объекты строительства</w:t>
            </w:r>
          </w:p>
        </w:tc>
      </w:tr>
      <w:tr w:rsidR="00C61CF0" w:rsidRPr="005D534C" w:rsidTr="00EE6731">
        <w:trPr>
          <w:trHeight w:val="314"/>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C61CF0" w:rsidRPr="005D534C" w:rsidRDefault="00C61CF0" w:rsidP="00EE6731">
            <w:pPr>
              <w:jc w:val="center"/>
              <w:rPr>
                <w:rFonts w:ascii="Arial" w:hAnsi="Arial" w:cs="Arial"/>
                <w:color w:val="000000"/>
                <w:sz w:val="16"/>
                <w:szCs w:val="16"/>
                <w:lang w:eastAsia="ru-RU"/>
              </w:rPr>
            </w:pPr>
            <w:r w:rsidRPr="005D534C">
              <w:rPr>
                <w:rFonts w:ascii="Arial" w:hAnsi="Arial" w:cs="Arial"/>
                <w:color w:val="000000"/>
                <w:sz w:val="16"/>
                <w:szCs w:val="16"/>
                <w:lang w:eastAsia="ru-RU"/>
              </w:rPr>
              <w:t>6</w:t>
            </w:r>
          </w:p>
        </w:tc>
        <w:tc>
          <w:tcPr>
            <w:tcW w:w="1401"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02-01</w:t>
            </w:r>
          </w:p>
        </w:tc>
        <w:tc>
          <w:tcPr>
            <w:tcW w:w="5335"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02-01 Сети водоснабжения</w:t>
            </w:r>
          </w:p>
        </w:tc>
        <w:tc>
          <w:tcPr>
            <w:tcW w:w="1754"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jc w:val="right"/>
              <w:rPr>
                <w:rFonts w:ascii="Arial" w:hAnsi="Arial" w:cs="Arial"/>
                <w:color w:val="000000"/>
                <w:sz w:val="16"/>
                <w:szCs w:val="16"/>
                <w:lang w:eastAsia="ru-RU"/>
              </w:rPr>
            </w:pPr>
            <w:r w:rsidRPr="005D534C">
              <w:rPr>
                <w:rFonts w:ascii="Arial" w:hAnsi="Arial" w:cs="Arial"/>
                <w:color w:val="000000"/>
                <w:sz w:val="16"/>
                <w:szCs w:val="16"/>
                <w:lang w:eastAsia="ru-RU"/>
              </w:rPr>
              <w:t>62 091,15</w:t>
            </w:r>
          </w:p>
        </w:tc>
      </w:tr>
      <w:tr w:rsidR="00C61CF0" w:rsidRPr="005D534C" w:rsidTr="00EE6731">
        <w:trPr>
          <w:trHeight w:val="314"/>
        </w:trPr>
        <w:tc>
          <w:tcPr>
            <w:tcW w:w="1440" w:type="dxa"/>
            <w:tcBorders>
              <w:top w:val="nil"/>
              <w:left w:val="single" w:sz="4" w:space="0" w:color="auto"/>
              <w:bottom w:val="single" w:sz="4" w:space="0" w:color="auto"/>
              <w:right w:val="single" w:sz="4" w:space="0" w:color="auto"/>
            </w:tcBorders>
            <w:shd w:val="clear" w:color="auto" w:fill="auto"/>
            <w:hideMark/>
          </w:tcPr>
          <w:p w:rsidR="00C61CF0" w:rsidRPr="005D534C" w:rsidRDefault="00C61CF0" w:rsidP="00EE6731">
            <w:pPr>
              <w:jc w:val="center"/>
              <w:rPr>
                <w:rFonts w:ascii="Arial" w:hAnsi="Arial" w:cs="Arial"/>
                <w:color w:val="000000"/>
                <w:sz w:val="16"/>
                <w:szCs w:val="16"/>
                <w:lang w:eastAsia="ru-RU"/>
              </w:rPr>
            </w:pPr>
            <w:r w:rsidRPr="005D534C">
              <w:rPr>
                <w:rFonts w:ascii="Arial" w:hAnsi="Arial" w:cs="Arial"/>
                <w:color w:val="000000"/>
                <w:sz w:val="16"/>
                <w:szCs w:val="16"/>
                <w:lang w:eastAsia="ru-RU"/>
              </w:rPr>
              <w:t>7</w:t>
            </w:r>
          </w:p>
        </w:tc>
        <w:tc>
          <w:tcPr>
            <w:tcW w:w="1401" w:type="dxa"/>
            <w:tcBorders>
              <w:top w:val="nil"/>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02-02</w:t>
            </w:r>
          </w:p>
        </w:tc>
        <w:tc>
          <w:tcPr>
            <w:tcW w:w="5335" w:type="dxa"/>
            <w:tcBorders>
              <w:top w:val="nil"/>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02-02 Площадка РЧВ</w:t>
            </w:r>
          </w:p>
        </w:tc>
        <w:tc>
          <w:tcPr>
            <w:tcW w:w="1754" w:type="dxa"/>
            <w:tcBorders>
              <w:top w:val="nil"/>
              <w:left w:val="nil"/>
              <w:bottom w:val="single" w:sz="4" w:space="0" w:color="auto"/>
              <w:right w:val="single" w:sz="4" w:space="0" w:color="auto"/>
            </w:tcBorders>
            <w:shd w:val="clear" w:color="auto" w:fill="auto"/>
            <w:hideMark/>
          </w:tcPr>
          <w:p w:rsidR="00C61CF0" w:rsidRPr="005D534C" w:rsidRDefault="00C61CF0" w:rsidP="00EE6731">
            <w:pPr>
              <w:jc w:val="right"/>
              <w:rPr>
                <w:rFonts w:ascii="Arial" w:hAnsi="Arial" w:cs="Arial"/>
                <w:color w:val="000000"/>
                <w:sz w:val="16"/>
                <w:szCs w:val="16"/>
                <w:lang w:eastAsia="ru-RU"/>
              </w:rPr>
            </w:pPr>
            <w:r w:rsidRPr="005D534C">
              <w:rPr>
                <w:rFonts w:ascii="Arial" w:hAnsi="Arial" w:cs="Arial"/>
                <w:color w:val="000000"/>
                <w:sz w:val="16"/>
                <w:szCs w:val="16"/>
                <w:lang w:eastAsia="ru-RU"/>
              </w:rPr>
              <w:t>11 317,75</w:t>
            </w:r>
          </w:p>
        </w:tc>
      </w:tr>
      <w:tr w:rsidR="00C61CF0" w:rsidRPr="005D534C" w:rsidTr="00EE6731">
        <w:trPr>
          <w:trHeight w:val="314"/>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1CF0" w:rsidRPr="005D534C" w:rsidRDefault="00C61CF0" w:rsidP="00EE6731">
            <w:pPr>
              <w:rPr>
                <w:rFonts w:ascii="Arial" w:hAnsi="Arial" w:cs="Arial"/>
                <w:b/>
                <w:bCs/>
                <w:color w:val="000000"/>
                <w:sz w:val="16"/>
                <w:szCs w:val="16"/>
                <w:lang w:eastAsia="ru-RU"/>
              </w:rPr>
            </w:pPr>
            <w:r w:rsidRPr="005D534C">
              <w:rPr>
                <w:rFonts w:ascii="Arial" w:hAnsi="Arial" w:cs="Arial"/>
                <w:b/>
                <w:bCs/>
                <w:color w:val="000000"/>
                <w:sz w:val="16"/>
                <w:szCs w:val="16"/>
                <w:lang w:eastAsia="ru-RU"/>
              </w:rPr>
              <w:t> </w:t>
            </w:r>
          </w:p>
        </w:tc>
        <w:tc>
          <w:tcPr>
            <w:tcW w:w="673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Итого по Главе 2. "Основные объекты строительства"</w:t>
            </w:r>
          </w:p>
        </w:tc>
        <w:tc>
          <w:tcPr>
            <w:tcW w:w="1754" w:type="dxa"/>
            <w:tcBorders>
              <w:top w:val="nil"/>
              <w:left w:val="single" w:sz="4" w:space="0" w:color="auto"/>
              <w:bottom w:val="single" w:sz="4" w:space="0" w:color="auto"/>
              <w:right w:val="single" w:sz="4" w:space="0" w:color="auto"/>
            </w:tcBorders>
            <w:shd w:val="clear" w:color="auto" w:fill="auto"/>
            <w:noWrap/>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73 408,9</w:t>
            </w:r>
          </w:p>
        </w:tc>
      </w:tr>
      <w:tr w:rsidR="00C61CF0" w:rsidRPr="005D534C" w:rsidTr="00EE6731">
        <w:trPr>
          <w:trHeight w:val="314"/>
        </w:trPr>
        <w:tc>
          <w:tcPr>
            <w:tcW w:w="99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61CF0" w:rsidRPr="005D534C" w:rsidRDefault="00C61CF0" w:rsidP="00EE6731">
            <w:pPr>
              <w:rPr>
                <w:rFonts w:ascii="Arial" w:hAnsi="Arial" w:cs="Arial"/>
                <w:b/>
                <w:bCs/>
                <w:color w:val="000000"/>
                <w:sz w:val="18"/>
                <w:szCs w:val="18"/>
                <w:lang w:eastAsia="ru-RU"/>
              </w:rPr>
            </w:pPr>
            <w:r w:rsidRPr="005D534C">
              <w:rPr>
                <w:rFonts w:ascii="Arial" w:hAnsi="Arial" w:cs="Arial"/>
                <w:b/>
                <w:bCs/>
                <w:color w:val="000000"/>
                <w:sz w:val="18"/>
                <w:szCs w:val="18"/>
                <w:lang w:eastAsia="ru-RU"/>
              </w:rPr>
              <w:t>Глава 4. Объекты энергетического хозяйства</w:t>
            </w:r>
          </w:p>
        </w:tc>
      </w:tr>
      <w:tr w:rsidR="00C61CF0" w:rsidRPr="005D534C" w:rsidTr="00EE6731">
        <w:trPr>
          <w:trHeight w:val="449"/>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C61CF0" w:rsidRPr="005D534C" w:rsidRDefault="00C61CF0" w:rsidP="00EE6731">
            <w:pPr>
              <w:jc w:val="center"/>
              <w:rPr>
                <w:rFonts w:ascii="Arial" w:hAnsi="Arial" w:cs="Arial"/>
                <w:color w:val="000000"/>
                <w:sz w:val="16"/>
                <w:szCs w:val="16"/>
                <w:lang w:eastAsia="ru-RU"/>
              </w:rPr>
            </w:pPr>
            <w:r w:rsidRPr="005D534C">
              <w:rPr>
                <w:rFonts w:ascii="Arial" w:hAnsi="Arial" w:cs="Arial"/>
                <w:color w:val="000000"/>
                <w:sz w:val="16"/>
                <w:szCs w:val="16"/>
                <w:lang w:eastAsia="ru-RU"/>
              </w:rPr>
              <w:t>8</w:t>
            </w:r>
          </w:p>
        </w:tc>
        <w:tc>
          <w:tcPr>
            <w:tcW w:w="1401"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04-02</w:t>
            </w:r>
          </w:p>
        </w:tc>
        <w:tc>
          <w:tcPr>
            <w:tcW w:w="5335"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04-02 Внутриплощадочные сети электроснабжения</w:t>
            </w:r>
          </w:p>
        </w:tc>
        <w:tc>
          <w:tcPr>
            <w:tcW w:w="1754"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jc w:val="right"/>
              <w:rPr>
                <w:rFonts w:ascii="Arial" w:hAnsi="Arial" w:cs="Arial"/>
                <w:color w:val="000000"/>
                <w:sz w:val="16"/>
                <w:szCs w:val="16"/>
                <w:lang w:eastAsia="ru-RU"/>
              </w:rPr>
            </w:pPr>
            <w:r w:rsidRPr="005D534C">
              <w:rPr>
                <w:rFonts w:ascii="Arial" w:hAnsi="Arial" w:cs="Arial"/>
                <w:color w:val="000000"/>
                <w:sz w:val="16"/>
                <w:szCs w:val="16"/>
                <w:lang w:eastAsia="ru-RU"/>
              </w:rPr>
              <w:t>1 925,8</w:t>
            </w:r>
          </w:p>
        </w:tc>
      </w:tr>
      <w:tr w:rsidR="00C61CF0" w:rsidRPr="005D534C" w:rsidTr="00EE6731">
        <w:trPr>
          <w:trHeight w:val="314"/>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1CF0" w:rsidRPr="005D534C" w:rsidRDefault="00C61CF0" w:rsidP="00EE6731">
            <w:pPr>
              <w:rPr>
                <w:rFonts w:ascii="Arial" w:hAnsi="Arial" w:cs="Arial"/>
                <w:b/>
                <w:bCs/>
                <w:color w:val="000000"/>
                <w:sz w:val="16"/>
                <w:szCs w:val="16"/>
                <w:lang w:eastAsia="ru-RU"/>
              </w:rPr>
            </w:pPr>
            <w:r w:rsidRPr="005D534C">
              <w:rPr>
                <w:rFonts w:ascii="Arial" w:hAnsi="Arial" w:cs="Arial"/>
                <w:b/>
                <w:bCs/>
                <w:color w:val="000000"/>
                <w:sz w:val="16"/>
                <w:szCs w:val="16"/>
                <w:lang w:eastAsia="ru-RU"/>
              </w:rPr>
              <w:t> </w:t>
            </w:r>
          </w:p>
        </w:tc>
        <w:tc>
          <w:tcPr>
            <w:tcW w:w="673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Итого по Главе 4. "Объекты энергетического хозяйства"</w:t>
            </w:r>
          </w:p>
        </w:tc>
        <w:tc>
          <w:tcPr>
            <w:tcW w:w="1754" w:type="dxa"/>
            <w:tcBorders>
              <w:top w:val="nil"/>
              <w:left w:val="single" w:sz="4" w:space="0" w:color="auto"/>
              <w:bottom w:val="single" w:sz="4" w:space="0" w:color="auto"/>
              <w:right w:val="single" w:sz="4" w:space="0" w:color="auto"/>
            </w:tcBorders>
            <w:shd w:val="clear" w:color="auto" w:fill="auto"/>
            <w:noWrap/>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1 925,8</w:t>
            </w:r>
          </w:p>
        </w:tc>
      </w:tr>
      <w:tr w:rsidR="00C61CF0" w:rsidRPr="005D534C" w:rsidTr="00EE6731">
        <w:trPr>
          <w:trHeight w:val="314"/>
        </w:trPr>
        <w:tc>
          <w:tcPr>
            <w:tcW w:w="99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61CF0" w:rsidRPr="005D534C" w:rsidRDefault="00C61CF0" w:rsidP="00EE6731">
            <w:pPr>
              <w:rPr>
                <w:rFonts w:ascii="Arial" w:hAnsi="Arial" w:cs="Arial"/>
                <w:b/>
                <w:bCs/>
                <w:color w:val="000000"/>
                <w:sz w:val="18"/>
                <w:szCs w:val="18"/>
                <w:lang w:eastAsia="ru-RU"/>
              </w:rPr>
            </w:pPr>
            <w:r w:rsidRPr="005D534C">
              <w:rPr>
                <w:rFonts w:ascii="Arial" w:hAnsi="Arial" w:cs="Arial"/>
                <w:b/>
                <w:bCs/>
                <w:color w:val="000000"/>
                <w:sz w:val="18"/>
                <w:szCs w:val="18"/>
                <w:lang w:eastAsia="ru-RU"/>
              </w:rPr>
              <w:t>Глава 5. Объекты транспортного хозяйства и связи</w:t>
            </w:r>
          </w:p>
        </w:tc>
      </w:tr>
      <w:tr w:rsidR="00C61CF0" w:rsidRPr="005D534C" w:rsidTr="00EE6731">
        <w:trPr>
          <w:trHeight w:val="314"/>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C61CF0" w:rsidRPr="005D534C" w:rsidRDefault="00C61CF0" w:rsidP="00EE6731">
            <w:pPr>
              <w:jc w:val="center"/>
              <w:rPr>
                <w:rFonts w:ascii="Arial" w:hAnsi="Arial" w:cs="Arial"/>
                <w:color w:val="000000"/>
                <w:sz w:val="16"/>
                <w:szCs w:val="16"/>
                <w:lang w:eastAsia="ru-RU"/>
              </w:rPr>
            </w:pPr>
            <w:r w:rsidRPr="005D534C">
              <w:rPr>
                <w:rFonts w:ascii="Arial" w:hAnsi="Arial" w:cs="Arial"/>
                <w:color w:val="000000"/>
                <w:sz w:val="16"/>
                <w:szCs w:val="16"/>
                <w:lang w:eastAsia="ru-RU"/>
              </w:rPr>
              <w:t>9</w:t>
            </w:r>
          </w:p>
        </w:tc>
        <w:tc>
          <w:tcPr>
            <w:tcW w:w="1401"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05-02</w:t>
            </w:r>
          </w:p>
        </w:tc>
        <w:tc>
          <w:tcPr>
            <w:tcW w:w="5335"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Внутриплощадочные сети связи</w:t>
            </w:r>
          </w:p>
        </w:tc>
        <w:tc>
          <w:tcPr>
            <w:tcW w:w="1754"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jc w:val="right"/>
              <w:rPr>
                <w:rFonts w:ascii="Arial" w:hAnsi="Arial" w:cs="Arial"/>
                <w:color w:val="000000"/>
                <w:sz w:val="16"/>
                <w:szCs w:val="16"/>
                <w:lang w:eastAsia="ru-RU"/>
              </w:rPr>
            </w:pPr>
            <w:r w:rsidRPr="005D534C">
              <w:rPr>
                <w:rFonts w:ascii="Arial" w:hAnsi="Arial" w:cs="Arial"/>
                <w:color w:val="000000"/>
                <w:sz w:val="16"/>
                <w:szCs w:val="16"/>
                <w:lang w:eastAsia="ru-RU"/>
              </w:rPr>
              <w:t>1 387,98</w:t>
            </w:r>
          </w:p>
        </w:tc>
      </w:tr>
      <w:tr w:rsidR="00C61CF0" w:rsidRPr="005D534C" w:rsidTr="00EE6731">
        <w:trPr>
          <w:trHeight w:val="314"/>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1CF0" w:rsidRPr="005D534C" w:rsidRDefault="00C61CF0" w:rsidP="00EE6731">
            <w:pPr>
              <w:rPr>
                <w:rFonts w:ascii="Arial" w:hAnsi="Arial" w:cs="Arial"/>
                <w:b/>
                <w:bCs/>
                <w:color w:val="000000"/>
                <w:sz w:val="16"/>
                <w:szCs w:val="16"/>
                <w:lang w:eastAsia="ru-RU"/>
              </w:rPr>
            </w:pPr>
            <w:r w:rsidRPr="005D534C">
              <w:rPr>
                <w:rFonts w:ascii="Arial" w:hAnsi="Arial" w:cs="Arial"/>
                <w:b/>
                <w:bCs/>
                <w:color w:val="000000"/>
                <w:sz w:val="16"/>
                <w:szCs w:val="16"/>
                <w:lang w:eastAsia="ru-RU"/>
              </w:rPr>
              <w:t> </w:t>
            </w:r>
          </w:p>
        </w:tc>
        <w:tc>
          <w:tcPr>
            <w:tcW w:w="673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Итого по Главе 5. "Объекты транспортного хозяйства и связи"</w:t>
            </w:r>
          </w:p>
        </w:tc>
        <w:tc>
          <w:tcPr>
            <w:tcW w:w="1754" w:type="dxa"/>
            <w:tcBorders>
              <w:top w:val="nil"/>
              <w:left w:val="single" w:sz="4" w:space="0" w:color="auto"/>
              <w:bottom w:val="single" w:sz="4" w:space="0" w:color="auto"/>
              <w:right w:val="single" w:sz="4" w:space="0" w:color="auto"/>
            </w:tcBorders>
            <w:shd w:val="clear" w:color="auto" w:fill="auto"/>
            <w:noWrap/>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1 387,98</w:t>
            </w:r>
          </w:p>
        </w:tc>
      </w:tr>
      <w:tr w:rsidR="00C61CF0" w:rsidRPr="005D534C" w:rsidTr="00EE6731">
        <w:trPr>
          <w:trHeight w:val="449"/>
        </w:trPr>
        <w:tc>
          <w:tcPr>
            <w:tcW w:w="99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61CF0" w:rsidRPr="005D534C" w:rsidRDefault="00C61CF0" w:rsidP="00EE6731">
            <w:pPr>
              <w:rPr>
                <w:rFonts w:ascii="Arial" w:hAnsi="Arial" w:cs="Arial"/>
                <w:b/>
                <w:bCs/>
                <w:color w:val="000000"/>
                <w:sz w:val="18"/>
                <w:szCs w:val="18"/>
                <w:lang w:eastAsia="ru-RU"/>
              </w:rPr>
            </w:pPr>
            <w:r w:rsidRPr="005D534C">
              <w:rPr>
                <w:rFonts w:ascii="Arial" w:hAnsi="Arial" w:cs="Arial"/>
                <w:b/>
                <w:bCs/>
                <w:color w:val="000000"/>
                <w:sz w:val="18"/>
                <w:szCs w:val="18"/>
                <w:lang w:eastAsia="ru-RU"/>
              </w:rPr>
              <w:t>Глава 6. Наружные сети и сооружения водоснабжения, водоотведения, теплоснабжения и газоснабжения</w:t>
            </w:r>
          </w:p>
        </w:tc>
      </w:tr>
      <w:tr w:rsidR="00C61CF0" w:rsidRPr="005D534C" w:rsidTr="00EE6731">
        <w:trPr>
          <w:trHeight w:val="449"/>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C61CF0" w:rsidRPr="005D534C" w:rsidRDefault="00C61CF0" w:rsidP="00EE6731">
            <w:pPr>
              <w:jc w:val="center"/>
              <w:rPr>
                <w:rFonts w:ascii="Arial" w:hAnsi="Arial" w:cs="Arial"/>
                <w:color w:val="000000"/>
                <w:sz w:val="16"/>
                <w:szCs w:val="16"/>
                <w:lang w:eastAsia="ru-RU"/>
              </w:rPr>
            </w:pPr>
            <w:r w:rsidRPr="005D534C">
              <w:rPr>
                <w:rFonts w:ascii="Arial" w:hAnsi="Arial" w:cs="Arial"/>
                <w:color w:val="000000"/>
                <w:sz w:val="16"/>
                <w:szCs w:val="16"/>
                <w:lang w:eastAsia="ru-RU"/>
              </w:rPr>
              <w:t>10</w:t>
            </w:r>
          </w:p>
        </w:tc>
        <w:tc>
          <w:tcPr>
            <w:tcW w:w="1401"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06-02</w:t>
            </w:r>
          </w:p>
        </w:tc>
        <w:tc>
          <w:tcPr>
            <w:tcW w:w="5335"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Наружные сети водопровода и канализации</w:t>
            </w:r>
          </w:p>
        </w:tc>
        <w:tc>
          <w:tcPr>
            <w:tcW w:w="1754"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jc w:val="right"/>
              <w:rPr>
                <w:rFonts w:ascii="Arial" w:hAnsi="Arial" w:cs="Arial"/>
                <w:color w:val="000000"/>
                <w:sz w:val="16"/>
                <w:szCs w:val="16"/>
                <w:lang w:eastAsia="ru-RU"/>
              </w:rPr>
            </w:pPr>
            <w:r w:rsidRPr="005D534C">
              <w:rPr>
                <w:rFonts w:ascii="Arial" w:hAnsi="Arial" w:cs="Arial"/>
                <w:color w:val="000000"/>
                <w:sz w:val="16"/>
                <w:szCs w:val="16"/>
                <w:lang w:eastAsia="ru-RU"/>
              </w:rPr>
              <w:t>10 277,15</w:t>
            </w:r>
          </w:p>
        </w:tc>
      </w:tr>
      <w:tr w:rsidR="00C61CF0" w:rsidRPr="005D534C" w:rsidTr="00EE6731">
        <w:trPr>
          <w:trHeight w:val="704"/>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1CF0" w:rsidRPr="005D534C" w:rsidRDefault="00C61CF0" w:rsidP="00EE6731">
            <w:pPr>
              <w:rPr>
                <w:rFonts w:ascii="Arial" w:hAnsi="Arial" w:cs="Arial"/>
                <w:b/>
                <w:bCs/>
                <w:color w:val="000000"/>
                <w:sz w:val="16"/>
                <w:szCs w:val="16"/>
                <w:lang w:eastAsia="ru-RU"/>
              </w:rPr>
            </w:pPr>
            <w:r w:rsidRPr="005D534C">
              <w:rPr>
                <w:rFonts w:ascii="Arial" w:hAnsi="Arial" w:cs="Arial"/>
                <w:b/>
                <w:bCs/>
                <w:color w:val="000000"/>
                <w:sz w:val="16"/>
                <w:szCs w:val="16"/>
                <w:lang w:eastAsia="ru-RU"/>
              </w:rPr>
              <w:t> </w:t>
            </w:r>
          </w:p>
        </w:tc>
        <w:tc>
          <w:tcPr>
            <w:tcW w:w="673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Итого по Главе 6. "Наружные сети и сооружения водоснабжения, водоотведения, теплоснабжения и газоснабжения"</w:t>
            </w:r>
          </w:p>
        </w:tc>
        <w:tc>
          <w:tcPr>
            <w:tcW w:w="1754" w:type="dxa"/>
            <w:tcBorders>
              <w:top w:val="nil"/>
              <w:left w:val="single" w:sz="4" w:space="0" w:color="auto"/>
              <w:bottom w:val="single" w:sz="4" w:space="0" w:color="auto"/>
              <w:right w:val="single" w:sz="4" w:space="0" w:color="auto"/>
            </w:tcBorders>
            <w:shd w:val="clear" w:color="auto" w:fill="auto"/>
            <w:noWrap/>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10 277,15</w:t>
            </w:r>
          </w:p>
        </w:tc>
      </w:tr>
      <w:tr w:rsidR="00C61CF0" w:rsidRPr="005D534C" w:rsidTr="00EE6731">
        <w:trPr>
          <w:trHeight w:val="314"/>
        </w:trPr>
        <w:tc>
          <w:tcPr>
            <w:tcW w:w="99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61CF0" w:rsidRPr="005D534C" w:rsidRDefault="00C61CF0" w:rsidP="00EE6731">
            <w:pPr>
              <w:rPr>
                <w:rFonts w:ascii="Arial" w:hAnsi="Arial" w:cs="Arial"/>
                <w:b/>
                <w:bCs/>
                <w:color w:val="000000"/>
                <w:sz w:val="18"/>
                <w:szCs w:val="18"/>
                <w:lang w:eastAsia="ru-RU"/>
              </w:rPr>
            </w:pPr>
            <w:r w:rsidRPr="005D534C">
              <w:rPr>
                <w:rFonts w:ascii="Arial" w:hAnsi="Arial" w:cs="Arial"/>
                <w:b/>
                <w:bCs/>
                <w:color w:val="000000"/>
                <w:sz w:val="18"/>
                <w:szCs w:val="18"/>
                <w:lang w:eastAsia="ru-RU"/>
              </w:rPr>
              <w:t>Глава 7. Благоустройство и озеленение территории</w:t>
            </w:r>
          </w:p>
        </w:tc>
      </w:tr>
      <w:tr w:rsidR="00C61CF0" w:rsidRPr="005D534C" w:rsidTr="00EE6731">
        <w:trPr>
          <w:trHeight w:val="449"/>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C61CF0" w:rsidRPr="005D534C" w:rsidRDefault="00C61CF0" w:rsidP="00EE6731">
            <w:pPr>
              <w:jc w:val="center"/>
              <w:rPr>
                <w:rFonts w:ascii="Arial" w:hAnsi="Arial" w:cs="Arial"/>
                <w:color w:val="000000"/>
                <w:sz w:val="16"/>
                <w:szCs w:val="16"/>
                <w:lang w:eastAsia="ru-RU"/>
              </w:rPr>
            </w:pPr>
            <w:r w:rsidRPr="005D534C">
              <w:rPr>
                <w:rFonts w:ascii="Arial" w:hAnsi="Arial" w:cs="Arial"/>
                <w:color w:val="000000"/>
                <w:sz w:val="16"/>
                <w:szCs w:val="16"/>
                <w:lang w:eastAsia="ru-RU"/>
              </w:rPr>
              <w:t>11</w:t>
            </w:r>
          </w:p>
        </w:tc>
        <w:tc>
          <w:tcPr>
            <w:tcW w:w="1401"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07-02</w:t>
            </w:r>
          </w:p>
        </w:tc>
        <w:tc>
          <w:tcPr>
            <w:tcW w:w="5335"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Схема планировочной организации земельного участка</w:t>
            </w:r>
          </w:p>
        </w:tc>
        <w:tc>
          <w:tcPr>
            <w:tcW w:w="1754"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jc w:val="right"/>
              <w:rPr>
                <w:rFonts w:ascii="Arial" w:hAnsi="Arial" w:cs="Arial"/>
                <w:color w:val="000000"/>
                <w:sz w:val="16"/>
                <w:szCs w:val="16"/>
                <w:lang w:eastAsia="ru-RU"/>
              </w:rPr>
            </w:pPr>
            <w:r w:rsidRPr="005D534C">
              <w:rPr>
                <w:rFonts w:ascii="Arial" w:hAnsi="Arial" w:cs="Arial"/>
                <w:color w:val="000000"/>
                <w:sz w:val="16"/>
                <w:szCs w:val="16"/>
                <w:lang w:eastAsia="ru-RU"/>
              </w:rPr>
              <w:t>3 700,56</w:t>
            </w:r>
          </w:p>
        </w:tc>
      </w:tr>
      <w:tr w:rsidR="00C61CF0" w:rsidRPr="005D534C" w:rsidTr="00EE6731">
        <w:trPr>
          <w:trHeight w:val="584"/>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1CF0" w:rsidRPr="005D534C" w:rsidRDefault="00C61CF0" w:rsidP="00EE6731">
            <w:pPr>
              <w:rPr>
                <w:rFonts w:ascii="Arial" w:hAnsi="Arial" w:cs="Arial"/>
                <w:b/>
                <w:bCs/>
                <w:color w:val="000000"/>
                <w:sz w:val="16"/>
                <w:szCs w:val="16"/>
                <w:lang w:eastAsia="ru-RU"/>
              </w:rPr>
            </w:pPr>
            <w:r w:rsidRPr="005D534C">
              <w:rPr>
                <w:rFonts w:ascii="Arial" w:hAnsi="Arial" w:cs="Arial"/>
                <w:b/>
                <w:bCs/>
                <w:color w:val="000000"/>
                <w:sz w:val="16"/>
                <w:szCs w:val="16"/>
                <w:lang w:eastAsia="ru-RU"/>
              </w:rPr>
              <w:t> </w:t>
            </w:r>
          </w:p>
        </w:tc>
        <w:tc>
          <w:tcPr>
            <w:tcW w:w="673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Итого по Главе 7. "Благоустройство и озеленение территории"</w:t>
            </w:r>
          </w:p>
        </w:tc>
        <w:tc>
          <w:tcPr>
            <w:tcW w:w="1754" w:type="dxa"/>
            <w:tcBorders>
              <w:top w:val="nil"/>
              <w:left w:val="single" w:sz="4" w:space="0" w:color="auto"/>
              <w:bottom w:val="single" w:sz="4" w:space="0" w:color="auto"/>
              <w:right w:val="single" w:sz="4" w:space="0" w:color="auto"/>
            </w:tcBorders>
            <w:shd w:val="clear" w:color="auto" w:fill="auto"/>
            <w:noWrap/>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3 700,56</w:t>
            </w:r>
          </w:p>
        </w:tc>
      </w:tr>
      <w:tr w:rsidR="00C61CF0" w:rsidRPr="005D534C" w:rsidTr="00EE6731">
        <w:trPr>
          <w:trHeight w:val="314"/>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1CF0" w:rsidRPr="005D534C" w:rsidRDefault="00C61CF0" w:rsidP="00EE6731">
            <w:pPr>
              <w:rPr>
                <w:rFonts w:ascii="Arial" w:hAnsi="Arial" w:cs="Arial"/>
                <w:b/>
                <w:bCs/>
                <w:color w:val="000000"/>
                <w:sz w:val="16"/>
                <w:szCs w:val="16"/>
                <w:lang w:eastAsia="ru-RU"/>
              </w:rPr>
            </w:pPr>
            <w:r w:rsidRPr="005D534C">
              <w:rPr>
                <w:rFonts w:ascii="Arial" w:hAnsi="Arial" w:cs="Arial"/>
                <w:b/>
                <w:bCs/>
                <w:color w:val="000000"/>
                <w:sz w:val="16"/>
                <w:szCs w:val="16"/>
                <w:lang w:eastAsia="ru-RU"/>
              </w:rPr>
              <w:t> </w:t>
            </w:r>
          </w:p>
        </w:tc>
        <w:tc>
          <w:tcPr>
            <w:tcW w:w="673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C61CF0" w:rsidRPr="005D534C" w:rsidRDefault="00C61CF0" w:rsidP="00EE6731">
            <w:pPr>
              <w:jc w:val="right"/>
              <w:rPr>
                <w:rFonts w:ascii="Arial" w:hAnsi="Arial" w:cs="Arial"/>
                <w:b/>
                <w:bCs/>
                <w:sz w:val="16"/>
                <w:szCs w:val="16"/>
                <w:lang w:eastAsia="ru-RU"/>
              </w:rPr>
            </w:pPr>
            <w:r w:rsidRPr="005D534C">
              <w:rPr>
                <w:rFonts w:ascii="Arial" w:hAnsi="Arial" w:cs="Arial"/>
                <w:b/>
                <w:bCs/>
                <w:sz w:val="16"/>
                <w:szCs w:val="16"/>
                <w:lang w:eastAsia="ru-RU"/>
              </w:rPr>
              <w:t>Итого по Главам 1-7</w:t>
            </w:r>
          </w:p>
        </w:tc>
        <w:tc>
          <w:tcPr>
            <w:tcW w:w="1754" w:type="dxa"/>
            <w:tcBorders>
              <w:top w:val="nil"/>
              <w:left w:val="single" w:sz="4" w:space="0" w:color="auto"/>
              <w:bottom w:val="single" w:sz="4" w:space="0" w:color="auto"/>
              <w:right w:val="single" w:sz="4" w:space="0" w:color="auto"/>
            </w:tcBorders>
            <w:shd w:val="clear" w:color="auto" w:fill="auto"/>
            <w:noWrap/>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138 816,24</w:t>
            </w:r>
          </w:p>
        </w:tc>
      </w:tr>
      <w:tr w:rsidR="00C61CF0" w:rsidRPr="005D534C" w:rsidTr="00EE6731">
        <w:trPr>
          <w:trHeight w:val="314"/>
        </w:trPr>
        <w:tc>
          <w:tcPr>
            <w:tcW w:w="99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61CF0" w:rsidRPr="005D534C" w:rsidRDefault="00C61CF0" w:rsidP="00EE6731">
            <w:pPr>
              <w:rPr>
                <w:rFonts w:ascii="Arial" w:hAnsi="Arial" w:cs="Arial"/>
                <w:b/>
                <w:bCs/>
                <w:color w:val="000000"/>
                <w:sz w:val="18"/>
                <w:szCs w:val="18"/>
                <w:lang w:eastAsia="ru-RU"/>
              </w:rPr>
            </w:pPr>
            <w:r w:rsidRPr="005D534C">
              <w:rPr>
                <w:rFonts w:ascii="Arial" w:hAnsi="Arial" w:cs="Arial"/>
                <w:b/>
                <w:bCs/>
                <w:color w:val="000000"/>
                <w:sz w:val="18"/>
                <w:szCs w:val="18"/>
                <w:lang w:eastAsia="ru-RU"/>
              </w:rPr>
              <w:t>Глава 8. Временные здания и сооружения</w:t>
            </w:r>
          </w:p>
        </w:tc>
      </w:tr>
      <w:tr w:rsidR="00C61CF0" w:rsidRPr="005D534C" w:rsidTr="00EE6731">
        <w:trPr>
          <w:trHeight w:val="1124"/>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C61CF0" w:rsidRPr="005D534C" w:rsidRDefault="00C61CF0" w:rsidP="00EE6731">
            <w:pPr>
              <w:jc w:val="center"/>
              <w:rPr>
                <w:rFonts w:ascii="Arial" w:hAnsi="Arial" w:cs="Arial"/>
                <w:color w:val="000000"/>
                <w:sz w:val="16"/>
                <w:szCs w:val="16"/>
                <w:lang w:eastAsia="ru-RU"/>
              </w:rPr>
            </w:pPr>
            <w:r w:rsidRPr="005D534C">
              <w:rPr>
                <w:rFonts w:ascii="Arial" w:hAnsi="Arial" w:cs="Arial"/>
                <w:color w:val="000000"/>
                <w:sz w:val="16"/>
                <w:szCs w:val="16"/>
                <w:lang w:eastAsia="ru-RU"/>
              </w:rPr>
              <w:lastRenderedPageBreak/>
              <w:t>12</w:t>
            </w:r>
          </w:p>
        </w:tc>
        <w:tc>
          <w:tcPr>
            <w:tcW w:w="1401"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ГСН-81-05-01-2001 п.4.5</w:t>
            </w:r>
          </w:p>
        </w:tc>
        <w:tc>
          <w:tcPr>
            <w:tcW w:w="5335"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Временные здания и сооружения, наружные сети водопровода, канализации, тепло- и газоснабжения в черте города (линейная часть) - 1,5%</w:t>
            </w:r>
          </w:p>
        </w:tc>
        <w:tc>
          <w:tcPr>
            <w:tcW w:w="1754"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jc w:val="right"/>
              <w:rPr>
                <w:rFonts w:ascii="Arial" w:hAnsi="Arial" w:cs="Arial"/>
                <w:color w:val="000000"/>
                <w:sz w:val="16"/>
                <w:szCs w:val="16"/>
                <w:lang w:eastAsia="ru-RU"/>
              </w:rPr>
            </w:pPr>
            <w:r w:rsidRPr="005D534C">
              <w:rPr>
                <w:rFonts w:ascii="Arial" w:hAnsi="Arial" w:cs="Arial"/>
                <w:color w:val="000000"/>
                <w:sz w:val="16"/>
                <w:szCs w:val="16"/>
                <w:lang w:eastAsia="ru-RU"/>
              </w:rPr>
              <w:t>1 230,11</w:t>
            </w:r>
          </w:p>
        </w:tc>
      </w:tr>
      <w:tr w:rsidR="00C61CF0" w:rsidRPr="005D534C" w:rsidTr="00EE6731">
        <w:trPr>
          <w:trHeight w:val="314"/>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1CF0" w:rsidRPr="005D534C" w:rsidRDefault="00C61CF0" w:rsidP="00EE6731">
            <w:pPr>
              <w:rPr>
                <w:rFonts w:ascii="Arial" w:hAnsi="Arial" w:cs="Arial"/>
                <w:b/>
                <w:bCs/>
                <w:color w:val="000000"/>
                <w:sz w:val="16"/>
                <w:szCs w:val="16"/>
                <w:lang w:eastAsia="ru-RU"/>
              </w:rPr>
            </w:pPr>
            <w:r w:rsidRPr="005D534C">
              <w:rPr>
                <w:rFonts w:ascii="Arial" w:hAnsi="Arial" w:cs="Arial"/>
                <w:b/>
                <w:bCs/>
                <w:color w:val="000000"/>
                <w:sz w:val="16"/>
                <w:szCs w:val="16"/>
                <w:lang w:eastAsia="ru-RU"/>
              </w:rPr>
              <w:t> </w:t>
            </w:r>
          </w:p>
        </w:tc>
        <w:tc>
          <w:tcPr>
            <w:tcW w:w="673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Итого по Главе 8. "Временные здания и сооружения"</w:t>
            </w:r>
          </w:p>
        </w:tc>
        <w:tc>
          <w:tcPr>
            <w:tcW w:w="1754" w:type="dxa"/>
            <w:tcBorders>
              <w:top w:val="nil"/>
              <w:left w:val="single" w:sz="4" w:space="0" w:color="auto"/>
              <w:bottom w:val="single" w:sz="4" w:space="0" w:color="auto"/>
              <w:right w:val="single" w:sz="4" w:space="0" w:color="auto"/>
            </w:tcBorders>
            <w:shd w:val="clear" w:color="auto" w:fill="auto"/>
            <w:noWrap/>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1 230,11</w:t>
            </w:r>
          </w:p>
        </w:tc>
      </w:tr>
      <w:tr w:rsidR="00C61CF0" w:rsidRPr="005D534C" w:rsidTr="00EE6731">
        <w:trPr>
          <w:trHeight w:val="314"/>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1CF0" w:rsidRPr="005D534C" w:rsidRDefault="00C61CF0" w:rsidP="00EE6731">
            <w:pPr>
              <w:rPr>
                <w:rFonts w:ascii="Arial" w:hAnsi="Arial" w:cs="Arial"/>
                <w:b/>
                <w:bCs/>
                <w:color w:val="000000"/>
                <w:sz w:val="16"/>
                <w:szCs w:val="16"/>
                <w:lang w:eastAsia="ru-RU"/>
              </w:rPr>
            </w:pPr>
            <w:r w:rsidRPr="005D534C">
              <w:rPr>
                <w:rFonts w:ascii="Arial" w:hAnsi="Arial" w:cs="Arial"/>
                <w:b/>
                <w:bCs/>
                <w:color w:val="000000"/>
                <w:sz w:val="16"/>
                <w:szCs w:val="16"/>
                <w:lang w:eastAsia="ru-RU"/>
              </w:rPr>
              <w:t> </w:t>
            </w:r>
          </w:p>
        </w:tc>
        <w:tc>
          <w:tcPr>
            <w:tcW w:w="673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C61CF0" w:rsidRPr="005D534C" w:rsidRDefault="00C61CF0" w:rsidP="00EE6731">
            <w:pPr>
              <w:jc w:val="right"/>
              <w:rPr>
                <w:rFonts w:ascii="Arial" w:hAnsi="Arial" w:cs="Arial"/>
                <w:b/>
                <w:bCs/>
                <w:sz w:val="16"/>
                <w:szCs w:val="16"/>
                <w:lang w:eastAsia="ru-RU"/>
              </w:rPr>
            </w:pPr>
            <w:r w:rsidRPr="005D534C">
              <w:rPr>
                <w:rFonts w:ascii="Arial" w:hAnsi="Arial" w:cs="Arial"/>
                <w:b/>
                <w:bCs/>
                <w:sz w:val="16"/>
                <w:szCs w:val="16"/>
                <w:lang w:eastAsia="ru-RU"/>
              </w:rPr>
              <w:t>Итого по Главам 1-8</w:t>
            </w:r>
          </w:p>
        </w:tc>
        <w:tc>
          <w:tcPr>
            <w:tcW w:w="1754" w:type="dxa"/>
            <w:tcBorders>
              <w:top w:val="nil"/>
              <w:left w:val="single" w:sz="4" w:space="0" w:color="auto"/>
              <w:bottom w:val="single" w:sz="4" w:space="0" w:color="auto"/>
              <w:right w:val="single" w:sz="4" w:space="0" w:color="auto"/>
            </w:tcBorders>
            <w:shd w:val="clear" w:color="auto" w:fill="auto"/>
            <w:noWrap/>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140 046,35</w:t>
            </w:r>
          </w:p>
        </w:tc>
      </w:tr>
      <w:tr w:rsidR="00C61CF0" w:rsidRPr="005D534C" w:rsidTr="00EE6731">
        <w:trPr>
          <w:trHeight w:val="314"/>
        </w:trPr>
        <w:tc>
          <w:tcPr>
            <w:tcW w:w="99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61CF0" w:rsidRPr="005D534C" w:rsidRDefault="00C61CF0" w:rsidP="00EE6731">
            <w:pPr>
              <w:rPr>
                <w:rFonts w:ascii="Arial" w:hAnsi="Arial" w:cs="Arial"/>
                <w:b/>
                <w:bCs/>
                <w:color w:val="000000"/>
                <w:sz w:val="18"/>
                <w:szCs w:val="18"/>
                <w:lang w:eastAsia="ru-RU"/>
              </w:rPr>
            </w:pPr>
            <w:r w:rsidRPr="005D534C">
              <w:rPr>
                <w:rFonts w:ascii="Arial" w:hAnsi="Arial" w:cs="Arial"/>
                <w:b/>
                <w:bCs/>
                <w:color w:val="000000"/>
                <w:sz w:val="18"/>
                <w:szCs w:val="18"/>
                <w:lang w:eastAsia="ru-RU"/>
              </w:rPr>
              <w:t>Глава 9. Прочие работы и затраты</w:t>
            </w:r>
          </w:p>
        </w:tc>
      </w:tr>
      <w:tr w:rsidR="00C61CF0" w:rsidRPr="005D534C" w:rsidTr="00EE6731">
        <w:trPr>
          <w:trHeight w:val="234"/>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C61CF0" w:rsidRPr="005D534C" w:rsidRDefault="00C61CF0" w:rsidP="00EE6731">
            <w:pPr>
              <w:jc w:val="center"/>
              <w:rPr>
                <w:rFonts w:ascii="Arial" w:hAnsi="Arial" w:cs="Arial"/>
                <w:color w:val="000000"/>
                <w:sz w:val="16"/>
                <w:szCs w:val="16"/>
                <w:lang w:eastAsia="ru-RU"/>
              </w:rPr>
            </w:pPr>
            <w:r w:rsidRPr="005D534C">
              <w:rPr>
                <w:rFonts w:ascii="Arial" w:hAnsi="Arial" w:cs="Arial"/>
                <w:color w:val="000000"/>
                <w:sz w:val="16"/>
                <w:szCs w:val="16"/>
                <w:lang w:eastAsia="ru-RU"/>
              </w:rPr>
              <w:t>13</w:t>
            </w:r>
          </w:p>
        </w:tc>
        <w:tc>
          <w:tcPr>
            <w:tcW w:w="1401"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Расчет</w:t>
            </w:r>
          </w:p>
        </w:tc>
        <w:tc>
          <w:tcPr>
            <w:tcW w:w="5335"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Плата за размещение строительных  отходов на полигоне ТКО</w:t>
            </w:r>
          </w:p>
        </w:tc>
        <w:tc>
          <w:tcPr>
            <w:tcW w:w="1754" w:type="dxa"/>
            <w:tcBorders>
              <w:top w:val="single" w:sz="4" w:space="0" w:color="auto"/>
              <w:left w:val="nil"/>
              <w:bottom w:val="single" w:sz="4" w:space="0" w:color="auto"/>
              <w:right w:val="single" w:sz="4" w:space="0" w:color="auto"/>
            </w:tcBorders>
            <w:shd w:val="clear" w:color="auto" w:fill="auto"/>
            <w:hideMark/>
          </w:tcPr>
          <w:p w:rsidR="00C61CF0" w:rsidRPr="005D534C" w:rsidRDefault="00C61CF0" w:rsidP="00EE6731">
            <w:pPr>
              <w:jc w:val="right"/>
              <w:rPr>
                <w:rFonts w:ascii="Arial" w:hAnsi="Arial" w:cs="Arial"/>
                <w:color w:val="000000"/>
                <w:sz w:val="16"/>
                <w:szCs w:val="16"/>
                <w:lang w:eastAsia="ru-RU"/>
              </w:rPr>
            </w:pPr>
            <w:r w:rsidRPr="005D534C">
              <w:rPr>
                <w:rFonts w:ascii="Arial" w:hAnsi="Arial" w:cs="Arial"/>
                <w:color w:val="000000"/>
                <w:sz w:val="16"/>
                <w:szCs w:val="16"/>
                <w:lang w:eastAsia="ru-RU"/>
              </w:rPr>
              <w:t>257,93</w:t>
            </w:r>
          </w:p>
        </w:tc>
      </w:tr>
      <w:tr w:rsidR="00C61CF0" w:rsidRPr="005D534C" w:rsidTr="00EE6731">
        <w:trPr>
          <w:trHeight w:val="314"/>
        </w:trPr>
        <w:tc>
          <w:tcPr>
            <w:tcW w:w="1440" w:type="dxa"/>
            <w:tcBorders>
              <w:top w:val="nil"/>
              <w:left w:val="single" w:sz="4" w:space="0" w:color="auto"/>
              <w:bottom w:val="single" w:sz="4" w:space="0" w:color="auto"/>
              <w:right w:val="single" w:sz="4" w:space="0" w:color="auto"/>
            </w:tcBorders>
            <w:shd w:val="clear" w:color="auto" w:fill="auto"/>
            <w:hideMark/>
          </w:tcPr>
          <w:p w:rsidR="00C61CF0" w:rsidRPr="005D534C" w:rsidRDefault="00C61CF0" w:rsidP="00EE6731">
            <w:pPr>
              <w:jc w:val="center"/>
              <w:rPr>
                <w:rFonts w:ascii="Arial" w:hAnsi="Arial" w:cs="Arial"/>
                <w:color w:val="000000"/>
                <w:sz w:val="16"/>
                <w:szCs w:val="16"/>
                <w:lang w:eastAsia="ru-RU"/>
              </w:rPr>
            </w:pPr>
            <w:r w:rsidRPr="005D534C">
              <w:rPr>
                <w:rFonts w:ascii="Arial" w:hAnsi="Arial" w:cs="Arial"/>
                <w:color w:val="000000"/>
                <w:sz w:val="16"/>
                <w:szCs w:val="16"/>
                <w:lang w:eastAsia="ru-RU"/>
              </w:rPr>
              <w:t>14</w:t>
            </w:r>
          </w:p>
        </w:tc>
        <w:tc>
          <w:tcPr>
            <w:tcW w:w="1401" w:type="dxa"/>
            <w:tcBorders>
              <w:top w:val="nil"/>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Расчет</w:t>
            </w:r>
          </w:p>
        </w:tc>
        <w:tc>
          <w:tcPr>
            <w:tcW w:w="5335" w:type="dxa"/>
            <w:tcBorders>
              <w:top w:val="nil"/>
              <w:left w:val="nil"/>
              <w:bottom w:val="single" w:sz="4" w:space="0" w:color="auto"/>
              <w:right w:val="single" w:sz="4" w:space="0" w:color="auto"/>
            </w:tcBorders>
            <w:shd w:val="clear" w:color="auto" w:fill="auto"/>
            <w:hideMark/>
          </w:tcPr>
          <w:p w:rsidR="00C61CF0" w:rsidRPr="005D534C" w:rsidRDefault="00C61CF0" w:rsidP="00EE6731">
            <w:pPr>
              <w:rPr>
                <w:rFonts w:ascii="Arial" w:hAnsi="Arial" w:cs="Arial"/>
                <w:color w:val="000000"/>
                <w:sz w:val="16"/>
                <w:szCs w:val="16"/>
                <w:lang w:eastAsia="ru-RU"/>
              </w:rPr>
            </w:pPr>
            <w:r w:rsidRPr="005D534C">
              <w:rPr>
                <w:rFonts w:ascii="Arial" w:hAnsi="Arial" w:cs="Arial"/>
                <w:color w:val="000000"/>
                <w:sz w:val="16"/>
                <w:szCs w:val="16"/>
                <w:lang w:eastAsia="ru-RU"/>
              </w:rPr>
              <w:t>Плата за утилизацию воды</w:t>
            </w:r>
          </w:p>
        </w:tc>
        <w:tc>
          <w:tcPr>
            <w:tcW w:w="1754" w:type="dxa"/>
            <w:tcBorders>
              <w:top w:val="nil"/>
              <w:left w:val="nil"/>
              <w:bottom w:val="single" w:sz="4" w:space="0" w:color="auto"/>
              <w:right w:val="single" w:sz="4" w:space="0" w:color="auto"/>
            </w:tcBorders>
            <w:shd w:val="clear" w:color="auto" w:fill="auto"/>
            <w:hideMark/>
          </w:tcPr>
          <w:p w:rsidR="00C61CF0" w:rsidRPr="005D534C" w:rsidRDefault="00C61CF0" w:rsidP="00EE6731">
            <w:pPr>
              <w:jc w:val="right"/>
              <w:rPr>
                <w:rFonts w:ascii="Arial" w:hAnsi="Arial" w:cs="Arial"/>
                <w:color w:val="000000"/>
                <w:sz w:val="16"/>
                <w:szCs w:val="16"/>
                <w:lang w:eastAsia="ru-RU"/>
              </w:rPr>
            </w:pPr>
            <w:r w:rsidRPr="005D534C">
              <w:rPr>
                <w:rFonts w:ascii="Arial" w:hAnsi="Arial" w:cs="Arial"/>
                <w:color w:val="000000"/>
                <w:sz w:val="16"/>
                <w:szCs w:val="16"/>
                <w:lang w:eastAsia="ru-RU"/>
              </w:rPr>
              <w:t>224,2</w:t>
            </w:r>
          </w:p>
        </w:tc>
      </w:tr>
      <w:tr w:rsidR="00C61CF0" w:rsidRPr="005D534C" w:rsidTr="00EE6731">
        <w:trPr>
          <w:trHeight w:val="22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1CF0" w:rsidRPr="005D534C" w:rsidRDefault="00C61CF0" w:rsidP="00EE6731">
            <w:pPr>
              <w:rPr>
                <w:rFonts w:ascii="Arial" w:hAnsi="Arial" w:cs="Arial"/>
                <w:b/>
                <w:bCs/>
                <w:color w:val="000000"/>
                <w:sz w:val="16"/>
                <w:szCs w:val="16"/>
                <w:lang w:eastAsia="ru-RU"/>
              </w:rPr>
            </w:pPr>
            <w:r w:rsidRPr="005D534C">
              <w:rPr>
                <w:rFonts w:ascii="Arial" w:hAnsi="Arial" w:cs="Arial"/>
                <w:b/>
                <w:bCs/>
                <w:color w:val="000000"/>
                <w:sz w:val="16"/>
                <w:szCs w:val="16"/>
                <w:lang w:eastAsia="ru-RU"/>
              </w:rPr>
              <w:t> </w:t>
            </w:r>
          </w:p>
        </w:tc>
        <w:tc>
          <w:tcPr>
            <w:tcW w:w="673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Итого по Главе 9. "Прочие работы и затраты"</w:t>
            </w:r>
          </w:p>
        </w:tc>
        <w:tc>
          <w:tcPr>
            <w:tcW w:w="1754" w:type="dxa"/>
            <w:tcBorders>
              <w:top w:val="nil"/>
              <w:left w:val="single" w:sz="4" w:space="0" w:color="auto"/>
              <w:bottom w:val="single" w:sz="4" w:space="0" w:color="auto"/>
              <w:right w:val="single" w:sz="4" w:space="0" w:color="auto"/>
            </w:tcBorders>
            <w:shd w:val="clear" w:color="auto" w:fill="auto"/>
            <w:noWrap/>
            <w:hideMark/>
          </w:tcPr>
          <w:p w:rsidR="00C61CF0" w:rsidRPr="005D534C" w:rsidRDefault="00C61CF0" w:rsidP="00EE6731">
            <w:pPr>
              <w:jc w:val="right"/>
              <w:rPr>
                <w:rFonts w:ascii="Arial" w:hAnsi="Arial" w:cs="Arial"/>
                <w:b/>
                <w:bCs/>
                <w:color w:val="000000"/>
                <w:sz w:val="16"/>
                <w:szCs w:val="16"/>
                <w:lang w:eastAsia="ru-RU"/>
              </w:rPr>
            </w:pPr>
            <w:r w:rsidRPr="005D534C">
              <w:rPr>
                <w:rFonts w:ascii="Arial" w:hAnsi="Arial" w:cs="Arial"/>
                <w:b/>
                <w:bCs/>
                <w:color w:val="000000"/>
                <w:sz w:val="16"/>
                <w:szCs w:val="16"/>
                <w:lang w:eastAsia="ru-RU"/>
              </w:rPr>
              <w:t>482,1</w:t>
            </w:r>
          </w:p>
        </w:tc>
      </w:tr>
      <w:tr w:rsidR="00C61CF0" w:rsidRPr="005D534C" w:rsidTr="00EE6731">
        <w:trPr>
          <w:trHeight w:val="314"/>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C61CF0" w:rsidRPr="005D534C" w:rsidRDefault="00C61CF0" w:rsidP="00EE6731">
            <w:pPr>
              <w:jc w:val="center"/>
              <w:rPr>
                <w:rFonts w:ascii="Arial" w:hAnsi="Arial" w:cs="Arial"/>
                <w:color w:val="000000"/>
                <w:sz w:val="20"/>
                <w:szCs w:val="20"/>
                <w:lang w:eastAsia="ru-RU"/>
              </w:rPr>
            </w:pPr>
            <w:r w:rsidRPr="005D534C">
              <w:rPr>
                <w:rFonts w:ascii="Arial" w:hAnsi="Arial" w:cs="Arial"/>
                <w:color w:val="000000"/>
                <w:sz w:val="20"/>
                <w:szCs w:val="20"/>
                <w:lang w:eastAsia="ru-RU"/>
              </w:rPr>
              <w:t> </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rsidR="00C61CF0" w:rsidRPr="005D534C" w:rsidRDefault="00C61CF0" w:rsidP="00EE6731">
            <w:pPr>
              <w:rPr>
                <w:color w:val="000000"/>
                <w:sz w:val="20"/>
                <w:szCs w:val="20"/>
                <w:lang w:eastAsia="ru-RU"/>
              </w:rPr>
            </w:pPr>
            <w:r w:rsidRPr="005D534C">
              <w:rPr>
                <w:color w:val="000000"/>
                <w:sz w:val="20"/>
                <w:szCs w:val="20"/>
                <w:lang w:eastAsia="ru-RU"/>
              </w:rPr>
              <w:t> </w:t>
            </w:r>
          </w:p>
        </w:tc>
        <w:tc>
          <w:tcPr>
            <w:tcW w:w="5335" w:type="dxa"/>
            <w:tcBorders>
              <w:top w:val="single" w:sz="4" w:space="0" w:color="auto"/>
              <w:left w:val="nil"/>
              <w:bottom w:val="single" w:sz="4" w:space="0" w:color="auto"/>
              <w:right w:val="single" w:sz="4" w:space="0" w:color="auto"/>
            </w:tcBorders>
            <w:shd w:val="clear" w:color="auto" w:fill="auto"/>
            <w:vAlign w:val="center"/>
            <w:hideMark/>
          </w:tcPr>
          <w:p w:rsidR="00C61CF0" w:rsidRPr="005D534C" w:rsidRDefault="00C61CF0" w:rsidP="00EE6731">
            <w:pPr>
              <w:rPr>
                <w:b/>
                <w:bCs/>
                <w:color w:val="000000"/>
                <w:sz w:val="20"/>
                <w:szCs w:val="20"/>
                <w:lang w:eastAsia="ru-RU"/>
              </w:rPr>
            </w:pPr>
            <w:r w:rsidRPr="005D534C">
              <w:rPr>
                <w:b/>
                <w:bCs/>
                <w:color w:val="000000"/>
                <w:sz w:val="20"/>
                <w:szCs w:val="20"/>
                <w:lang w:eastAsia="ru-RU"/>
              </w:rPr>
              <w:t>Итого по главам 1-9</w:t>
            </w:r>
          </w:p>
        </w:tc>
        <w:tc>
          <w:tcPr>
            <w:tcW w:w="1754" w:type="dxa"/>
            <w:tcBorders>
              <w:top w:val="nil"/>
              <w:left w:val="nil"/>
              <w:bottom w:val="single" w:sz="4" w:space="0" w:color="auto"/>
              <w:right w:val="single" w:sz="4" w:space="0" w:color="auto"/>
            </w:tcBorders>
            <w:shd w:val="clear" w:color="auto" w:fill="auto"/>
            <w:noWrap/>
            <w:vAlign w:val="center"/>
            <w:hideMark/>
          </w:tcPr>
          <w:p w:rsidR="00C61CF0" w:rsidRPr="005D534C" w:rsidRDefault="00C61CF0" w:rsidP="00EE6731">
            <w:pPr>
              <w:jc w:val="right"/>
              <w:rPr>
                <w:rFonts w:ascii="Arial" w:hAnsi="Arial" w:cs="Arial"/>
                <w:b/>
                <w:bCs/>
                <w:color w:val="000000"/>
                <w:sz w:val="20"/>
                <w:szCs w:val="20"/>
                <w:lang w:eastAsia="ru-RU"/>
              </w:rPr>
            </w:pPr>
            <w:r w:rsidRPr="005D534C">
              <w:rPr>
                <w:rFonts w:ascii="Arial" w:hAnsi="Arial" w:cs="Arial"/>
                <w:b/>
                <w:bCs/>
                <w:color w:val="000000"/>
                <w:sz w:val="20"/>
                <w:szCs w:val="20"/>
                <w:lang w:eastAsia="ru-RU"/>
              </w:rPr>
              <w:t>140 528,48</w:t>
            </w:r>
          </w:p>
        </w:tc>
      </w:tr>
      <w:tr w:rsidR="00C61CF0" w:rsidRPr="005D534C" w:rsidTr="00EE6731">
        <w:trPr>
          <w:trHeight w:val="334"/>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C61CF0" w:rsidRPr="005D534C" w:rsidRDefault="00C61CF0" w:rsidP="00EE6731">
            <w:pPr>
              <w:jc w:val="both"/>
              <w:rPr>
                <w:color w:val="000000"/>
                <w:sz w:val="18"/>
                <w:szCs w:val="18"/>
                <w:lang w:eastAsia="ru-RU"/>
              </w:rPr>
            </w:pPr>
            <w:r w:rsidRPr="005D534C">
              <w:rPr>
                <w:color w:val="000000"/>
                <w:sz w:val="18"/>
                <w:szCs w:val="18"/>
                <w:lang w:eastAsia="ru-RU"/>
              </w:rPr>
              <w:t> </w:t>
            </w:r>
          </w:p>
        </w:tc>
        <w:tc>
          <w:tcPr>
            <w:tcW w:w="1401" w:type="dxa"/>
            <w:tcBorders>
              <w:top w:val="nil"/>
              <w:left w:val="nil"/>
              <w:bottom w:val="single" w:sz="4" w:space="0" w:color="auto"/>
              <w:right w:val="single" w:sz="4" w:space="0" w:color="auto"/>
            </w:tcBorders>
            <w:shd w:val="clear" w:color="auto" w:fill="auto"/>
            <w:hideMark/>
          </w:tcPr>
          <w:p w:rsidR="00C61CF0" w:rsidRPr="005D534C" w:rsidRDefault="00C61CF0" w:rsidP="00EE6731">
            <w:pPr>
              <w:rPr>
                <w:sz w:val="20"/>
                <w:szCs w:val="20"/>
                <w:lang w:eastAsia="ru-RU"/>
              </w:rPr>
            </w:pPr>
            <w:r w:rsidRPr="005D534C">
              <w:rPr>
                <w:sz w:val="20"/>
                <w:szCs w:val="20"/>
                <w:lang w:eastAsia="ru-RU"/>
              </w:rPr>
              <w:t> </w:t>
            </w:r>
          </w:p>
        </w:tc>
        <w:tc>
          <w:tcPr>
            <w:tcW w:w="5335" w:type="dxa"/>
            <w:tcBorders>
              <w:top w:val="nil"/>
              <w:left w:val="nil"/>
              <w:bottom w:val="single" w:sz="4" w:space="0" w:color="auto"/>
              <w:right w:val="single" w:sz="4" w:space="0" w:color="auto"/>
            </w:tcBorders>
            <w:shd w:val="clear" w:color="auto" w:fill="auto"/>
            <w:hideMark/>
          </w:tcPr>
          <w:p w:rsidR="00C61CF0" w:rsidRPr="005D534C" w:rsidRDefault="00C61CF0" w:rsidP="00EE6731">
            <w:pPr>
              <w:rPr>
                <w:sz w:val="20"/>
                <w:szCs w:val="20"/>
                <w:lang w:eastAsia="ru-RU"/>
              </w:rPr>
            </w:pPr>
            <w:r w:rsidRPr="005D534C">
              <w:rPr>
                <w:sz w:val="20"/>
                <w:szCs w:val="20"/>
                <w:lang w:eastAsia="ru-RU"/>
              </w:rPr>
              <w:t>Итого без учета непредвиденных затрат</w:t>
            </w:r>
          </w:p>
        </w:tc>
        <w:tc>
          <w:tcPr>
            <w:tcW w:w="1754" w:type="dxa"/>
            <w:tcBorders>
              <w:top w:val="nil"/>
              <w:left w:val="nil"/>
              <w:bottom w:val="single" w:sz="4" w:space="0" w:color="auto"/>
              <w:right w:val="single" w:sz="4" w:space="0" w:color="auto"/>
            </w:tcBorders>
            <w:shd w:val="clear" w:color="auto" w:fill="auto"/>
            <w:vAlign w:val="center"/>
            <w:hideMark/>
          </w:tcPr>
          <w:p w:rsidR="00C61CF0" w:rsidRPr="005D534C" w:rsidRDefault="00C61CF0" w:rsidP="00EE6731">
            <w:pPr>
              <w:jc w:val="right"/>
              <w:rPr>
                <w:b/>
                <w:bCs/>
                <w:sz w:val="18"/>
                <w:szCs w:val="18"/>
                <w:lang w:eastAsia="ru-RU"/>
              </w:rPr>
            </w:pPr>
            <w:r w:rsidRPr="005D534C">
              <w:rPr>
                <w:b/>
                <w:bCs/>
                <w:sz w:val="18"/>
                <w:szCs w:val="18"/>
                <w:lang w:eastAsia="ru-RU"/>
              </w:rPr>
              <w:t>140528,480</w:t>
            </w:r>
          </w:p>
        </w:tc>
      </w:tr>
      <w:tr w:rsidR="00C61CF0" w:rsidRPr="005D534C" w:rsidTr="00EE6731">
        <w:trPr>
          <w:trHeight w:val="48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C61CF0" w:rsidRPr="005D534C" w:rsidRDefault="00C61CF0" w:rsidP="00EE6731">
            <w:pPr>
              <w:jc w:val="center"/>
              <w:rPr>
                <w:color w:val="000000"/>
                <w:sz w:val="18"/>
                <w:szCs w:val="18"/>
                <w:lang w:eastAsia="ru-RU"/>
              </w:rPr>
            </w:pPr>
            <w:r w:rsidRPr="005D534C">
              <w:rPr>
                <w:color w:val="000000"/>
                <w:sz w:val="18"/>
                <w:szCs w:val="18"/>
                <w:lang w:eastAsia="ru-RU"/>
              </w:rPr>
              <w:t>15</w:t>
            </w:r>
          </w:p>
        </w:tc>
        <w:tc>
          <w:tcPr>
            <w:tcW w:w="1401" w:type="dxa"/>
            <w:tcBorders>
              <w:top w:val="nil"/>
              <w:left w:val="nil"/>
              <w:bottom w:val="single" w:sz="4" w:space="0" w:color="auto"/>
              <w:right w:val="single" w:sz="4" w:space="0" w:color="auto"/>
            </w:tcBorders>
            <w:shd w:val="clear" w:color="auto" w:fill="auto"/>
            <w:hideMark/>
          </w:tcPr>
          <w:p w:rsidR="00C61CF0" w:rsidRPr="005D534C" w:rsidRDefault="00C61CF0" w:rsidP="00EE6731">
            <w:pPr>
              <w:rPr>
                <w:sz w:val="16"/>
                <w:szCs w:val="16"/>
                <w:lang w:eastAsia="ru-RU"/>
              </w:rPr>
            </w:pPr>
            <w:r w:rsidRPr="005D534C">
              <w:rPr>
                <w:sz w:val="16"/>
                <w:szCs w:val="16"/>
                <w:lang w:eastAsia="ru-RU"/>
              </w:rPr>
              <w:t>Методика расчета сметной стоимости</w:t>
            </w:r>
          </w:p>
        </w:tc>
        <w:tc>
          <w:tcPr>
            <w:tcW w:w="5335" w:type="dxa"/>
            <w:tcBorders>
              <w:top w:val="nil"/>
              <w:left w:val="nil"/>
              <w:bottom w:val="single" w:sz="4" w:space="0" w:color="auto"/>
              <w:right w:val="single" w:sz="4" w:space="0" w:color="auto"/>
            </w:tcBorders>
            <w:shd w:val="clear" w:color="auto" w:fill="auto"/>
            <w:hideMark/>
          </w:tcPr>
          <w:p w:rsidR="00C61CF0" w:rsidRPr="005D534C" w:rsidRDefault="00C61CF0" w:rsidP="00EE6731">
            <w:pPr>
              <w:rPr>
                <w:sz w:val="20"/>
                <w:szCs w:val="20"/>
                <w:lang w:eastAsia="ru-RU"/>
              </w:rPr>
            </w:pPr>
            <w:r w:rsidRPr="005D534C">
              <w:rPr>
                <w:sz w:val="20"/>
                <w:szCs w:val="20"/>
                <w:lang w:eastAsia="ru-RU"/>
              </w:rPr>
              <w:t>Непредвиденные затраты для объектов производственного назначения -2%</w:t>
            </w:r>
          </w:p>
        </w:tc>
        <w:tc>
          <w:tcPr>
            <w:tcW w:w="1754" w:type="dxa"/>
            <w:tcBorders>
              <w:top w:val="nil"/>
              <w:left w:val="nil"/>
              <w:bottom w:val="single" w:sz="4" w:space="0" w:color="auto"/>
              <w:right w:val="single" w:sz="4" w:space="0" w:color="auto"/>
            </w:tcBorders>
            <w:shd w:val="clear" w:color="auto" w:fill="auto"/>
            <w:vAlign w:val="center"/>
            <w:hideMark/>
          </w:tcPr>
          <w:p w:rsidR="00C61CF0" w:rsidRPr="005D534C" w:rsidRDefault="00C61CF0" w:rsidP="00EE6731">
            <w:pPr>
              <w:jc w:val="right"/>
              <w:rPr>
                <w:sz w:val="20"/>
                <w:szCs w:val="20"/>
                <w:lang w:eastAsia="ru-RU"/>
              </w:rPr>
            </w:pPr>
            <w:r w:rsidRPr="005D534C">
              <w:rPr>
                <w:sz w:val="20"/>
                <w:szCs w:val="20"/>
                <w:lang w:eastAsia="ru-RU"/>
              </w:rPr>
              <w:t>2810,570</w:t>
            </w:r>
          </w:p>
        </w:tc>
      </w:tr>
      <w:tr w:rsidR="00C61CF0" w:rsidRPr="005D534C" w:rsidTr="00EE6731">
        <w:trPr>
          <w:trHeight w:val="338"/>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C61CF0" w:rsidRPr="005D534C" w:rsidRDefault="00C61CF0" w:rsidP="00EE6731">
            <w:pPr>
              <w:jc w:val="center"/>
              <w:rPr>
                <w:color w:val="000000"/>
                <w:sz w:val="18"/>
                <w:szCs w:val="18"/>
                <w:lang w:eastAsia="ru-RU"/>
              </w:rPr>
            </w:pPr>
          </w:p>
        </w:tc>
        <w:tc>
          <w:tcPr>
            <w:tcW w:w="1401" w:type="dxa"/>
            <w:tcBorders>
              <w:top w:val="nil"/>
              <w:left w:val="nil"/>
              <w:bottom w:val="single" w:sz="4" w:space="0" w:color="auto"/>
              <w:right w:val="single" w:sz="4" w:space="0" w:color="auto"/>
            </w:tcBorders>
            <w:shd w:val="clear" w:color="auto" w:fill="auto"/>
            <w:hideMark/>
          </w:tcPr>
          <w:p w:rsidR="00C61CF0" w:rsidRPr="005D534C" w:rsidRDefault="00C61CF0" w:rsidP="00EE6731">
            <w:pPr>
              <w:rPr>
                <w:sz w:val="16"/>
                <w:szCs w:val="16"/>
                <w:lang w:eastAsia="ru-RU"/>
              </w:rPr>
            </w:pPr>
            <w:r w:rsidRPr="005D534C">
              <w:rPr>
                <w:sz w:val="16"/>
                <w:szCs w:val="16"/>
                <w:lang w:eastAsia="ru-RU"/>
              </w:rPr>
              <w:t> </w:t>
            </w:r>
          </w:p>
        </w:tc>
        <w:tc>
          <w:tcPr>
            <w:tcW w:w="5335" w:type="dxa"/>
            <w:tcBorders>
              <w:top w:val="nil"/>
              <w:left w:val="nil"/>
              <w:bottom w:val="single" w:sz="4" w:space="0" w:color="auto"/>
              <w:right w:val="single" w:sz="4" w:space="0" w:color="auto"/>
            </w:tcBorders>
            <w:shd w:val="clear" w:color="auto" w:fill="auto"/>
            <w:hideMark/>
          </w:tcPr>
          <w:p w:rsidR="00C61CF0" w:rsidRPr="005D534C" w:rsidRDefault="00C61CF0" w:rsidP="00EE6731">
            <w:pPr>
              <w:rPr>
                <w:b/>
                <w:bCs/>
                <w:sz w:val="20"/>
                <w:szCs w:val="20"/>
                <w:lang w:eastAsia="ru-RU"/>
              </w:rPr>
            </w:pPr>
            <w:r w:rsidRPr="005D534C">
              <w:rPr>
                <w:b/>
                <w:bCs/>
                <w:sz w:val="20"/>
                <w:szCs w:val="20"/>
                <w:lang w:eastAsia="ru-RU"/>
              </w:rPr>
              <w:t>Итого с учетом непредвиденных затрат</w:t>
            </w:r>
          </w:p>
        </w:tc>
        <w:tc>
          <w:tcPr>
            <w:tcW w:w="1754" w:type="dxa"/>
            <w:tcBorders>
              <w:top w:val="nil"/>
              <w:left w:val="nil"/>
              <w:bottom w:val="single" w:sz="4" w:space="0" w:color="auto"/>
              <w:right w:val="single" w:sz="4" w:space="0" w:color="auto"/>
            </w:tcBorders>
            <w:shd w:val="clear" w:color="auto" w:fill="auto"/>
            <w:vAlign w:val="center"/>
            <w:hideMark/>
          </w:tcPr>
          <w:p w:rsidR="00C61CF0" w:rsidRPr="005D534C" w:rsidRDefault="00C61CF0" w:rsidP="00EE6731">
            <w:pPr>
              <w:jc w:val="right"/>
              <w:rPr>
                <w:sz w:val="20"/>
                <w:szCs w:val="20"/>
                <w:lang w:eastAsia="ru-RU"/>
              </w:rPr>
            </w:pPr>
            <w:r w:rsidRPr="005D534C">
              <w:rPr>
                <w:sz w:val="20"/>
                <w:szCs w:val="20"/>
                <w:lang w:eastAsia="ru-RU"/>
              </w:rPr>
              <w:t>143339,050</w:t>
            </w:r>
          </w:p>
        </w:tc>
      </w:tr>
      <w:tr w:rsidR="00C61CF0" w:rsidRPr="005D534C" w:rsidTr="00EE6731">
        <w:trPr>
          <w:trHeight w:val="314"/>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C61CF0" w:rsidRPr="005D534C" w:rsidRDefault="00C61CF0" w:rsidP="00EE6731">
            <w:pPr>
              <w:jc w:val="center"/>
              <w:rPr>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noWrap/>
            <w:vAlign w:val="center"/>
            <w:hideMark/>
          </w:tcPr>
          <w:p w:rsidR="00C61CF0" w:rsidRPr="005D534C" w:rsidRDefault="00C61CF0" w:rsidP="00EE6731">
            <w:pPr>
              <w:jc w:val="both"/>
              <w:rPr>
                <w:color w:val="000000"/>
                <w:sz w:val="20"/>
                <w:szCs w:val="20"/>
                <w:lang w:eastAsia="ru-RU"/>
              </w:rPr>
            </w:pPr>
            <w:r w:rsidRPr="005D534C">
              <w:rPr>
                <w:color w:val="000000"/>
                <w:sz w:val="20"/>
                <w:szCs w:val="20"/>
                <w:lang w:eastAsia="ru-RU"/>
              </w:rPr>
              <w:t> </w:t>
            </w:r>
          </w:p>
        </w:tc>
        <w:tc>
          <w:tcPr>
            <w:tcW w:w="5335" w:type="dxa"/>
            <w:tcBorders>
              <w:top w:val="nil"/>
              <w:left w:val="nil"/>
              <w:bottom w:val="single" w:sz="4" w:space="0" w:color="auto"/>
              <w:right w:val="single" w:sz="4" w:space="0" w:color="auto"/>
            </w:tcBorders>
            <w:shd w:val="clear" w:color="auto" w:fill="auto"/>
            <w:vAlign w:val="center"/>
            <w:hideMark/>
          </w:tcPr>
          <w:p w:rsidR="00C61CF0" w:rsidRPr="005D534C" w:rsidRDefault="00C61CF0" w:rsidP="00EE6731">
            <w:pPr>
              <w:rPr>
                <w:b/>
                <w:bCs/>
                <w:color w:val="000000"/>
                <w:sz w:val="20"/>
                <w:szCs w:val="20"/>
                <w:lang w:eastAsia="ru-RU"/>
              </w:rPr>
            </w:pPr>
            <w:r w:rsidRPr="005D534C">
              <w:rPr>
                <w:b/>
                <w:bCs/>
                <w:color w:val="000000"/>
                <w:sz w:val="20"/>
                <w:szCs w:val="20"/>
                <w:lang w:eastAsia="ru-RU"/>
              </w:rPr>
              <w:t>Стоимость без учета НДС</w:t>
            </w:r>
          </w:p>
        </w:tc>
        <w:tc>
          <w:tcPr>
            <w:tcW w:w="1754" w:type="dxa"/>
            <w:tcBorders>
              <w:top w:val="nil"/>
              <w:left w:val="nil"/>
              <w:bottom w:val="single" w:sz="4" w:space="0" w:color="auto"/>
              <w:right w:val="single" w:sz="4" w:space="0" w:color="auto"/>
            </w:tcBorders>
            <w:shd w:val="clear" w:color="auto" w:fill="auto"/>
            <w:noWrap/>
            <w:vAlign w:val="center"/>
            <w:hideMark/>
          </w:tcPr>
          <w:p w:rsidR="00C61CF0" w:rsidRPr="005D534C" w:rsidRDefault="00C61CF0" w:rsidP="00EE6731">
            <w:pPr>
              <w:jc w:val="center"/>
              <w:rPr>
                <w:b/>
                <w:bCs/>
                <w:color w:val="000000"/>
                <w:sz w:val="20"/>
                <w:szCs w:val="20"/>
                <w:lang w:eastAsia="ru-RU"/>
              </w:rPr>
            </w:pPr>
            <w:r w:rsidRPr="005D534C">
              <w:rPr>
                <w:b/>
                <w:bCs/>
                <w:color w:val="000000"/>
                <w:sz w:val="20"/>
                <w:szCs w:val="20"/>
                <w:lang w:eastAsia="ru-RU"/>
              </w:rPr>
              <w:t>143339,050</w:t>
            </w:r>
          </w:p>
        </w:tc>
      </w:tr>
      <w:tr w:rsidR="00C61CF0" w:rsidRPr="005D534C" w:rsidTr="00EE6731">
        <w:trPr>
          <w:trHeight w:val="524"/>
        </w:trPr>
        <w:tc>
          <w:tcPr>
            <w:tcW w:w="1440" w:type="dxa"/>
            <w:tcBorders>
              <w:top w:val="nil"/>
              <w:left w:val="single" w:sz="4" w:space="0" w:color="auto"/>
              <w:bottom w:val="nil"/>
              <w:right w:val="single" w:sz="4" w:space="0" w:color="auto"/>
            </w:tcBorders>
            <w:shd w:val="clear" w:color="auto" w:fill="auto"/>
            <w:noWrap/>
            <w:vAlign w:val="center"/>
            <w:hideMark/>
          </w:tcPr>
          <w:p w:rsidR="00C61CF0" w:rsidRPr="005D534C" w:rsidRDefault="00C61CF0" w:rsidP="00EE6731">
            <w:pPr>
              <w:jc w:val="center"/>
              <w:rPr>
                <w:color w:val="000000"/>
                <w:sz w:val="20"/>
                <w:szCs w:val="20"/>
                <w:lang w:eastAsia="ru-RU"/>
              </w:rPr>
            </w:pPr>
            <w:r w:rsidRPr="005D534C">
              <w:rPr>
                <w:color w:val="000000"/>
                <w:sz w:val="20"/>
                <w:szCs w:val="20"/>
                <w:lang w:eastAsia="ru-RU"/>
              </w:rPr>
              <w:t>16</w:t>
            </w:r>
          </w:p>
        </w:tc>
        <w:tc>
          <w:tcPr>
            <w:tcW w:w="1401" w:type="dxa"/>
            <w:tcBorders>
              <w:top w:val="nil"/>
              <w:left w:val="nil"/>
              <w:bottom w:val="nil"/>
              <w:right w:val="single" w:sz="4" w:space="0" w:color="auto"/>
            </w:tcBorders>
            <w:shd w:val="clear" w:color="auto" w:fill="auto"/>
            <w:vAlign w:val="center"/>
            <w:hideMark/>
          </w:tcPr>
          <w:p w:rsidR="00C61CF0" w:rsidRPr="005D534C" w:rsidRDefault="00C61CF0" w:rsidP="00EE6731">
            <w:pPr>
              <w:jc w:val="both"/>
              <w:rPr>
                <w:color w:val="000000"/>
                <w:sz w:val="20"/>
                <w:szCs w:val="20"/>
                <w:lang w:eastAsia="ru-RU"/>
              </w:rPr>
            </w:pPr>
            <w:r w:rsidRPr="005D534C">
              <w:rPr>
                <w:color w:val="000000"/>
                <w:sz w:val="20"/>
                <w:szCs w:val="20"/>
                <w:lang w:eastAsia="ru-RU"/>
              </w:rPr>
              <w:t>Налоговый кодекс РФ</w:t>
            </w:r>
          </w:p>
        </w:tc>
        <w:tc>
          <w:tcPr>
            <w:tcW w:w="5335" w:type="dxa"/>
            <w:tcBorders>
              <w:top w:val="nil"/>
              <w:left w:val="nil"/>
              <w:bottom w:val="nil"/>
              <w:right w:val="single" w:sz="4" w:space="0" w:color="auto"/>
            </w:tcBorders>
            <w:shd w:val="clear" w:color="auto" w:fill="auto"/>
            <w:vAlign w:val="center"/>
            <w:hideMark/>
          </w:tcPr>
          <w:p w:rsidR="00C61CF0" w:rsidRPr="005D534C" w:rsidRDefault="00C61CF0" w:rsidP="00EE6731">
            <w:pPr>
              <w:jc w:val="both"/>
              <w:rPr>
                <w:color w:val="000000"/>
                <w:sz w:val="20"/>
                <w:szCs w:val="20"/>
                <w:lang w:eastAsia="ru-RU"/>
              </w:rPr>
            </w:pPr>
            <w:r w:rsidRPr="005D534C">
              <w:rPr>
                <w:color w:val="000000"/>
                <w:sz w:val="20"/>
                <w:szCs w:val="20"/>
                <w:lang w:eastAsia="ru-RU"/>
              </w:rPr>
              <w:t>НДС (20%)</w:t>
            </w:r>
          </w:p>
        </w:tc>
        <w:tc>
          <w:tcPr>
            <w:tcW w:w="1754" w:type="dxa"/>
            <w:tcBorders>
              <w:top w:val="nil"/>
              <w:left w:val="nil"/>
              <w:bottom w:val="nil"/>
              <w:right w:val="single" w:sz="4" w:space="0" w:color="auto"/>
            </w:tcBorders>
            <w:shd w:val="clear" w:color="auto" w:fill="auto"/>
            <w:noWrap/>
            <w:vAlign w:val="center"/>
            <w:hideMark/>
          </w:tcPr>
          <w:p w:rsidR="00C61CF0" w:rsidRPr="005D534C" w:rsidRDefault="00C61CF0" w:rsidP="00EE6731">
            <w:pPr>
              <w:jc w:val="center"/>
              <w:rPr>
                <w:color w:val="000000"/>
                <w:sz w:val="20"/>
                <w:szCs w:val="20"/>
                <w:lang w:eastAsia="ru-RU"/>
              </w:rPr>
            </w:pPr>
            <w:r w:rsidRPr="005D534C">
              <w:rPr>
                <w:color w:val="000000"/>
                <w:sz w:val="20"/>
                <w:szCs w:val="20"/>
                <w:lang w:eastAsia="ru-RU"/>
              </w:rPr>
              <w:t>28667,810</w:t>
            </w:r>
          </w:p>
        </w:tc>
      </w:tr>
      <w:tr w:rsidR="00C61CF0" w:rsidRPr="005D534C" w:rsidTr="00EE6731">
        <w:trPr>
          <w:trHeight w:val="329"/>
        </w:trPr>
        <w:tc>
          <w:tcPr>
            <w:tcW w:w="14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C61CF0" w:rsidRPr="005D534C" w:rsidRDefault="00C61CF0" w:rsidP="00EE6731">
            <w:pPr>
              <w:jc w:val="center"/>
              <w:rPr>
                <w:color w:val="000000"/>
                <w:sz w:val="20"/>
                <w:szCs w:val="20"/>
                <w:lang w:eastAsia="ru-RU"/>
              </w:rPr>
            </w:pPr>
            <w:r w:rsidRPr="005D534C">
              <w:rPr>
                <w:color w:val="000000"/>
                <w:sz w:val="20"/>
                <w:szCs w:val="20"/>
                <w:lang w:eastAsia="ru-RU"/>
              </w:rPr>
              <w:t>17</w:t>
            </w:r>
          </w:p>
        </w:tc>
        <w:tc>
          <w:tcPr>
            <w:tcW w:w="1401" w:type="dxa"/>
            <w:tcBorders>
              <w:top w:val="single" w:sz="8" w:space="0" w:color="auto"/>
              <w:left w:val="nil"/>
              <w:bottom w:val="single" w:sz="8" w:space="0" w:color="auto"/>
              <w:right w:val="single" w:sz="4" w:space="0" w:color="auto"/>
            </w:tcBorders>
            <w:shd w:val="clear" w:color="000000" w:fill="D9D9D9"/>
            <w:noWrap/>
            <w:vAlign w:val="center"/>
            <w:hideMark/>
          </w:tcPr>
          <w:p w:rsidR="00C61CF0" w:rsidRPr="005D534C" w:rsidRDefault="00C61CF0" w:rsidP="00EE6731">
            <w:pPr>
              <w:jc w:val="both"/>
              <w:rPr>
                <w:color w:val="000000"/>
                <w:sz w:val="20"/>
                <w:szCs w:val="20"/>
                <w:lang w:eastAsia="ru-RU"/>
              </w:rPr>
            </w:pPr>
            <w:r w:rsidRPr="005D534C">
              <w:rPr>
                <w:color w:val="000000"/>
                <w:sz w:val="20"/>
                <w:szCs w:val="20"/>
                <w:lang w:eastAsia="ru-RU"/>
              </w:rPr>
              <w:t> </w:t>
            </w:r>
          </w:p>
        </w:tc>
        <w:tc>
          <w:tcPr>
            <w:tcW w:w="5335" w:type="dxa"/>
            <w:tcBorders>
              <w:top w:val="single" w:sz="8" w:space="0" w:color="auto"/>
              <w:left w:val="nil"/>
              <w:bottom w:val="single" w:sz="8" w:space="0" w:color="auto"/>
              <w:right w:val="single" w:sz="4" w:space="0" w:color="auto"/>
            </w:tcBorders>
            <w:shd w:val="clear" w:color="000000" w:fill="D9D9D9"/>
            <w:vAlign w:val="center"/>
            <w:hideMark/>
          </w:tcPr>
          <w:p w:rsidR="00C61CF0" w:rsidRPr="005D534C" w:rsidRDefault="00C61CF0" w:rsidP="00EE6731">
            <w:pPr>
              <w:jc w:val="both"/>
              <w:rPr>
                <w:b/>
                <w:bCs/>
                <w:color w:val="000000"/>
                <w:sz w:val="20"/>
                <w:szCs w:val="20"/>
                <w:lang w:eastAsia="ru-RU"/>
              </w:rPr>
            </w:pPr>
            <w:r w:rsidRPr="005D534C">
              <w:rPr>
                <w:b/>
                <w:bCs/>
                <w:color w:val="000000"/>
                <w:sz w:val="20"/>
                <w:szCs w:val="20"/>
                <w:lang w:eastAsia="ru-RU"/>
              </w:rPr>
              <w:t>Стоимость с учетом НДС</w:t>
            </w:r>
          </w:p>
        </w:tc>
        <w:tc>
          <w:tcPr>
            <w:tcW w:w="1754" w:type="dxa"/>
            <w:tcBorders>
              <w:top w:val="single" w:sz="8" w:space="0" w:color="auto"/>
              <w:left w:val="nil"/>
              <w:bottom w:val="single" w:sz="8" w:space="0" w:color="auto"/>
              <w:right w:val="single" w:sz="4" w:space="0" w:color="auto"/>
            </w:tcBorders>
            <w:shd w:val="clear" w:color="000000" w:fill="D9D9D9"/>
            <w:noWrap/>
            <w:vAlign w:val="center"/>
            <w:hideMark/>
          </w:tcPr>
          <w:p w:rsidR="00C61CF0" w:rsidRPr="005D534C" w:rsidRDefault="00C61CF0" w:rsidP="00EE6731">
            <w:pPr>
              <w:jc w:val="center"/>
              <w:rPr>
                <w:b/>
                <w:bCs/>
                <w:color w:val="000000"/>
                <w:sz w:val="19"/>
                <w:szCs w:val="19"/>
                <w:lang w:eastAsia="ru-RU"/>
              </w:rPr>
            </w:pPr>
            <w:r w:rsidRPr="005D534C">
              <w:rPr>
                <w:b/>
                <w:bCs/>
                <w:color w:val="000000"/>
                <w:sz w:val="19"/>
                <w:szCs w:val="19"/>
                <w:lang w:eastAsia="ru-RU"/>
              </w:rPr>
              <w:t>172006,860</w:t>
            </w:r>
          </w:p>
        </w:tc>
      </w:tr>
      <w:tr w:rsidR="00C61CF0" w:rsidRPr="005D534C" w:rsidTr="00EE6731">
        <w:trPr>
          <w:trHeight w:val="329"/>
        </w:trPr>
        <w:tc>
          <w:tcPr>
            <w:tcW w:w="14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C61CF0" w:rsidRPr="005D534C" w:rsidRDefault="00C61CF0" w:rsidP="00EE6731">
            <w:pPr>
              <w:jc w:val="center"/>
              <w:rPr>
                <w:color w:val="000000"/>
                <w:sz w:val="20"/>
                <w:szCs w:val="20"/>
                <w:lang w:eastAsia="ru-RU"/>
              </w:rPr>
            </w:pPr>
            <w:r w:rsidRPr="005D534C">
              <w:rPr>
                <w:color w:val="000000"/>
                <w:sz w:val="20"/>
                <w:szCs w:val="20"/>
                <w:lang w:eastAsia="ru-RU"/>
              </w:rPr>
              <w:t>18</w:t>
            </w:r>
          </w:p>
        </w:tc>
        <w:tc>
          <w:tcPr>
            <w:tcW w:w="1401" w:type="dxa"/>
            <w:tcBorders>
              <w:top w:val="single" w:sz="8" w:space="0" w:color="auto"/>
              <w:left w:val="nil"/>
              <w:bottom w:val="single" w:sz="8" w:space="0" w:color="auto"/>
              <w:right w:val="single" w:sz="4" w:space="0" w:color="auto"/>
            </w:tcBorders>
            <w:shd w:val="clear" w:color="000000" w:fill="D9D9D9"/>
            <w:noWrap/>
            <w:vAlign w:val="center"/>
          </w:tcPr>
          <w:p w:rsidR="00C61CF0" w:rsidRPr="005D534C" w:rsidRDefault="00C61CF0" w:rsidP="00EE6731">
            <w:pPr>
              <w:jc w:val="both"/>
              <w:rPr>
                <w:color w:val="000000"/>
                <w:sz w:val="16"/>
                <w:szCs w:val="16"/>
                <w:lang w:eastAsia="ru-RU"/>
              </w:rPr>
            </w:pPr>
            <w:r w:rsidRPr="005D534C">
              <w:rPr>
                <w:color w:val="000000"/>
                <w:sz w:val="16"/>
                <w:szCs w:val="16"/>
                <w:lang w:eastAsia="ru-RU"/>
              </w:rPr>
              <w:t>*Рассчитывается при подписании контракта</w:t>
            </w:r>
          </w:p>
        </w:tc>
        <w:tc>
          <w:tcPr>
            <w:tcW w:w="5335" w:type="dxa"/>
            <w:tcBorders>
              <w:top w:val="single" w:sz="8" w:space="0" w:color="auto"/>
              <w:left w:val="nil"/>
              <w:bottom w:val="single" w:sz="8" w:space="0" w:color="auto"/>
              <w:right w:val="single" w:sz="4" w:space="0" w:color="auto"/>
            </w:tcBorders>
            <w:shd w:val="clear" w:color="000000" w:fill="D9D9D9"/>
            <w:vAlign w:val="center"/>
          </w:tcPr>
          <w:p w:rsidR="00C61CF0" w:rsidRPr="005D534C" w:rsidRDefault="00C61CF0" w:rsidP="00EE6731">
            <w:pPr>
              <w:jc w:val="both"/>
              <w:rPr>
                <w:b/>
                <w:bCs/>
                <w:color w:val="000000"/>
                <w:sz w:val="20"/>
                <w:szCs w:val="20"/>
                <w:lang w:eastAsia="ru-RU"/>
              </w:rPr>
            </w:pPr>
            <w:r w:rsidRPr="005D534C">
              <w:rPr>
                <w:b/>
                <w:bCs/>
                <w:color w:val="000000"/>
                <w:sz w:val="20"/>
                <w:szCs w:val="20"/>
                <w:lang w:eastAsia="ru-RU"/>
              </w:rPr>
              <w:t>Контрактный коэффициент (195469710*/172006,860)</w:t>
            </w:r>
          </w:p>
        </w:tc>
        <w:tc>
          <w:tcPr>
            <w:tcW w:w="1754" w:type="dxa"/>
            <w:tcBorders>
              <w:top w:val="single" w:sz="8" w:space="0" w:color="auto"/>
              <w:left w:val="nil"/>
              <w:bottom w:val="single" w:sz="8" w:space="0" w:color="auto"/>
              <w:right w:val="single" w:sz="4" w:space="0" w:color="auto"/>
            </w:tcBorders>
            <w:shd w:val="clear" w:color="000000" w:fill="D9D9D9"/>
            <w:noWrap/>
            <w:vAlign w:val="center"/>
          </w:tcPr>
          <w:p w:rsidR="00C61CF0" w:rsidRPr="005D534C" w:rsidRDefault="00C61CF0" w:rsidP="00EE6731">
            <w:pPr>
              <w:jc w:val="center"/>
              <w:rPr>
                <w:b/>
                <w:bCs/>
                <w:color w:val="000000"/>
                <w:sz w:val="19"/>
                <w:szCs w:val="19"/>
                <w:lang w:eastAsia="ru-RU"/>
              </w:rPr>
            </w:pPr>
            <w:r w:rsidRPr="005D534C">
              <w:rPr>
                <w:b/>
                <w:bCs/>
                <w:color w:val="000000"/>
                <w:sz w:val="19"/>
                <w:szCs w:val="19"/>
                <w:lang w:eastAsia="ru-RU"/>
              </w:rPr>
              <w:t>*</w:t>
            </w:r>
          </w:p>
        </w:tc>
      </w:tr>
      <w:tr w:rsidR="00C61CF0" w:rsidRPr="005D534C" w:rsidTr="00EE6731">
        <w:trPr>
          <w:trHeight w:val="329"/>
        </w:trPr>
        <w:tc>
          <w:tcPr>
            <w:tcW w:w="14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C61CF0" w:rsidRPr="005D534C" w:rsidRDefault="00C61CF0" w:rsidP="00EE6731">
            <w:pPr>
              <w:jc w:val="center"/>
              <w:rPr>
                <w:color w:val="000000"/>
                <w:sz w:val="20"/>
                <w:szCs w:val="20"/>
                <w:lang w:eastAsia="ru-RU"/>
              </w:rPr>
            </w:pPr>
            <w:r w:rsidRPr="005D534C">
              <w:rPr>
                <w:color w:val="000000"/>
                <w:sz w:val="20"/>
                <w:szCs w:val="20"/>
                <w:lang w:eastAsia="ru-RU"/>
              </w:rPr>
              <w:t>19</w:t>
            </w:r>
          </w:p>
        </w:tc>
        <w:tc>
          <w:tcPr>
            <w:tcW w:w="1401" w:type="dxa"/>
            <w:tcBorders>
              <w:top w:val="single" w:sz="8" w:space="0" w:color="auto"/>
              <w:left w:val="nil"/>
              <w:bottom w:val="single" w:sz="8" w:space="0" w:color="auto"/>
              <w:right w:val="single" w:sz="4" w:space="0" w:color="auto"/>
            </w:tcBorders>
            <w:shd w:val="clear" w:color="000000" w:fill="D9D9D9"/>
            <w:noWrap/>
            <w:vAlign w:val="center"/>
          </w:tcPr>
          <w:p w:rsidR="00C61CF0" w:rsidRPr="005D534C" w:rsidRDefault="00C61CF0" w:rsidP="00EE6731">
            <w:pPr>
              <w:jc w:val="both"/>
              <w:rPr>
                <w:color w:val="000000"/>
                <w:sz w:val="20"/>
                <w:szCs w:val="20"/>
                <w:lang w:eastAsia="ru-RU"/>
              </w:rPr>
            </w:pPr>
            <w:r w:rsidRPr="005D534C">
              <w:rPr>
                <w:color w:val="000000"/>
                <w:sz w:val="16"/>
                <w:szCs w:val="16"/>
                <w:lang w:eastAsia="ru-RU"/>
              </w:rPr>
              <w:t>*Рассчитывается при подписании контракта</w:t>
            </w:r>
          </w:p>
        </w:tc>
        <w:tc>
          <w:tcPr>
            <w:tcW w:w="5335" w:type="dxa"/>
            <w:tcBorders>
              <w:top w:val="single" w:sz="8" w:space="0" w:color="auto"/>
              <w:left w:val="nil"/>
              <w:bottom w:val="single" w:sz="8" w:space="0" w:color="auto"/>
              <w:right w:val="single" w:sz="4" w:space="0" w:color="auto"/>
            </w:tcBorders>
            <w:shd w:val="clear" w:color="000000" w:fill="D9D9D9"/>
            <w:vAlign w:val="center"/>
          </w:tcPr>
          <w:p w:rsidR="00C61CF0" w:rsidRPr="005D534C" w:rsidRDefault="00C61CF0" w:rsidP="00EE6731">
            <w:pPr>
              <w:jc w:val="both"/>
              <w:rPr>
                <w:b/>
                <w:bCs/>
                <w:color w:val="000000"/>
                <w:sz w:val="20"/>
                <w:szCs w:val="20"/>
                <w:lang w:eastAsia="ru-RU"/>
              </w:rPr>
            </w:pPr>
            <w:r w:rsidRPr="005D534C">
              <w:rPr>
                <w:b/>
                <w:bCs/>
                <w:color w:val="000000"/>
                <w:sz w:val="20"/>
                <w:szCs w:val="20"/>
                <w:lang w:eastAsia="ru-RU"/>
              </w:rPr>
              <w:t>Стоимость выполнения СМР согласно контракта</w:t>
            </w:r>
          </w:p>
        </w:tc>
        <w:tc>
          <w:tcPr>
            <w:tcW w:w="1754" w:type="dxa"/>
            <w:tcBorders>
              <w:top w:val="single" w:sz="8" w:space="0" w:color="auto"/>
              <w:left w:val="nil"/>
              <w:bottom w:val="single" w:sz="8" w:space="0" w:color="auto"/>
              <w:right w:val="single" w:sz="4" w:space="0" w:color="auto"/>
            </w:tcBorders>
            <w:shd w:val="clear" w:color="000000" w:fill="D9D9D9"/>
            <w:noWrap/>
            <w:vAlign w:val="center"/>
          </w:tcPr>
          <w:p w:rsidR="00C61CF0" w:rsidRPr="005D534C" w:rsidRDefault="00C61CF0" w:rsidP="00EE6731">
            <w:pPr>
              <w:jc w:val="center"/>
              <w:rPr>
                <w:b/>
                <w:bCs/>
                <w:color w:val="000000"/>
                <w:sz w:val="19"/>
                <w:szCs w:val="19"/>
                <w:lang w:eastAsia="ru-RU"/>
              </w:rPr>
            </w:pPr>
            <w:r w:rsidRPr="005D534C">
              <w:rPr>
                <w:b/>
                <w:bCs/>
                <w:color w:val="000000"/>
                <w:sz w:val="19"/>
                <w:szCs w:val="19"/>
                <w:lang w:eastAsia="ru-RU"/>
              </w:rPr>
              <w:t>195469710*</w:t>
            </w:r>
          </w:p>
        </w:tc>
      </w:tr>
    </w:tbl>
    <w:p w:rsidR="00C61CF0" w:rsidRPr="005D534C" w:rsidRDefault="00C61CF0" w:rsidP="00C61CF0"/>
    <w:p w:rsidR="00C61CF0" w:rsidRPr="005D534C" w:rsidRDefault="00C61CF0" w:rsidP="00C61CF0"/>
    <w:tbl>
      <w:tblPr>
        <w:tblW w:w="9780" w:type="dxa"/>
        <w:shd w:val="clear" w:color="auto" w:fill="FFFFFF" w:themeFill="background1"/>
        <w:tblLayout w:type="fixed"/>
        <w:tblLook w:val="0000" w:firstRow="0" w:lastRow="0" w:firstColumn="0" w:lastColumn="0" w:noHBand="0" w:noVBand="0"/>
      </w:tblPr>
      <w:tblGrid>
        <w:gridCol w:w="5103"/>
        <w:gridCol w:w="4677"/>
      </w:tblGrid>
      <w:tr w:rsidR="00C61CF0" w:rsidRPr="005D534C" w:rsidTr="00EE6731">
        <w:tc>
          <w:tcPr>
            <w:tcW w:w="5103" w:type="dxa"/>
            <w:shd w:val="clear" w:color="auto" w:fill="FFFFFF" w:themeFill="background1"/>
          </w:tcPr>
          <w:p w:rsidR="00C61CF0" w:rsidRPr="005D534C" w:rsidRDefault="00C61CF0" w:rsidP="00EE6731">
            <w:pPr>
              <w:widowControl w:val="0"/>
              <w:autoSpaceDE w:val="0"/>
              <w:rPr>
                <w:b/>
              </w:rPr>
            </w:pPr>
            <w:r w:rsidRPr="005D534C">
              <w:rPr>
                <w:b/>
                <w:bCs/>
              </w:rPr>
              <w:t>ЗАКАЗЧИК:</w:t>
            </w:r>
            <w:r w:rsidRPr="005D534C">
              <w:t xml:space="preserve"> </w:t>
            </w:r>
            <w:r w:rsidRPr="005D534C">
              <w:rPr>
                <w:b/>
                <w:bCs/>
              </w:rPr>
              <w:t>Государственное унитарное предприятие Республики Крым «Вода Крыма»</w:t>
            </w:r>
          </w:p>
        </w:tc>
        <w:tc>
          <w:tcPr>
            <w:tcW w:w="4677" w:type="dxa"/>
            <w:shd w:val="clear" w:color="auto" w:fill="FFFFFF" w:themeFill="background1"/>
          </w:tcPr>
          <w:p w:rsidR="00C61CF0" w:rsidRPr="005D534C" w:rsidRDefault="00C61CF0" w:rsidP="00EE6731">
            <w:pPr>
              <w:jc w:val="both"/>
              <w:rPr>
                <w:b/>
              </w:rPr>
            </w:pPr>
            <w:r w:rsidRPr="005D534C">
              <w:rPr>
                <w:b/>
              </w:rPr>
              <w:t>ПОДРЯДЧИК:</w:t>
            </w:r>
          </w:p>
        </w:tc>
      </w:tr>
      <w:tr w:rsidR="00C61CF0" w:rsidRPr="005D534C" w:rsidTr="00EE6731">
        <w:tc>
          <w:tcPr>
            <w:tcW w:w="5103" w:type="dxa"/>
            <w:shd w:val="clear" w:color="auto" w:fill="FFFFFF" w:themeFill="background1"/>
          </w:tcPr>
          <w:p w:rsidR="00C61CF0" w:rsidRPr="005D534C" w:rsidRDefault="00C61CF0" w:rsidP="00EE6731">
            <w:pPr>
              <w:snapToGrid w:val="0"/>
              <w:jc w:val="both"/>
            </w:pPr>
            <w:r w:rsidRPr="005D534C">
              <w:t>Должность:</w:t>
            </w:r>
          </w:p>
          <w:p w:rsidR="00C61CF0" w:rsidRPr="005D534C" w:rsidRDefault="00C61CF0" w:rsidP="00EE6731">
            <w:pPr>
              <w:snapToGrid w:val="0"/>
              <w:jc w:val="both"/>
            </w:pPr>
          </w:p>
          <w:p w:rsidR="00C61CF0" w:rsidRPr="005D534C" w:rsidRDefault="00C61CF0" w:rsidP="00EE6731">
            <w:pPr>
              <w:snapToGrid w:val="0"/>
              <w:jc w:val="both"/>
              <w:rPr>
                <w:b/>
              </w:rPr>
            </w:pPr>
            <w:r w:rsidRPr="005D534C">
              <w:t>Заместитель генерального директора</w:t>
            </w:r>
            <w:r w:rsidRPr="005D534C">
              <w:rPr>
                <w:b/>
              </w:rPr>
              <w:t xml:space="preserve"> </w:t>
            </w:r>
          </w:p>
        </w:tc>
        <w:tc>
          <w:tcPr>
            <w:tcW w:w="4677" w:type="dxa"/>
            <w:shd w:val="clear" w:color="auto" w:fill="FFFFFF" w:themeFill="background1"/>
          </w:tcPr>
          <w:p w:rsidR="00C61CF0" w:rsidRPr="005D534C" w:rsidRDefault="00C61CF0" w:rsidP="00EE6731">
            <w:pPr>
              <w:snapToGrid w:val="0"/>
              <w:jc w:val="both"/>
            </w:pPr>
            <w:r w:rsidRPr="005D534C">
              <w:t>Должность</w:t>
            </w:r>
          </w:p>
          <w:p w:rsidR="00C61CF0" w:rsidRPr="005D534C" w:rsidRDefault="00C61CF0" w:rsidP="00EE6731">
            <w:pPr>
              <w:snapToGrid w:val="0"/>
              <w:jc w:val="both"/>
            </w:pPr>
          </w:p>
          <w:p w:rsidR="00C61CF0" w:rsidRPr="005D534C" w:rsidRDefault="00C61CF0" w:rsidP="00EE6731">
            <w:pPr>
              <w:snapToGrid w:val="0"/>
              <w:jc w:val="both"/>
              <w:rPr>
                <w:b/>
              </w:rPr>
            </w:pPr>
          </w:p>
        </w:tc>
      </w:tr>
      <w:tr w:rsidR="00C61CF0" w:rsidRPr="005D534C" w:rsidTr="00EE6731">
        <w:trPr>
          <w:trHeight w:val="564"/>
        </w:trPr>
        <w:tc>
          <w:tcPr>
            <w:tcW w:w="5103" w:type="dxa"/>
            <w:shd w:val="clear" w:color="auto" w:fill="FFFFFF" w:themeFill="background1"/>
            <w:vAlign w:val="center"/>
          </w:tcPr>
          <w:p w:rsidR="00C61CF0" w:rsidRPr="005D534C" w:rsidRDefault="00C61CF0" w:rsidP="00EE6731">
            <w:pPr>
              <w:widowControl w:val="0"/>
              <w:autoSpaceDE w:val="0"/>
              <w:ind w:right="-104"/>
              <w:jc w:val="both"/>
            </w:pPr>
            <w:r w:rsidRPr="005D534C">
              <w:rPr>
                <w:bCs/>
              </w:rPr>
              <w:t>_______________________  /</w:t>
            </w:r>
            <w:r w:rsidRPr="005D534C">
              <w:t xml:space="preserve"> </w:t>
            </w:r>
            <w:r w:rsidRPr="005D534C">
              <w:rPr>
                <w:bCs/>
              </w:rPr>
              <w:t>Щёголев Э.Г /</w:t>
            </w:r>
          </w:p>
        </w:tc>
        <w:tc>
          <w:tcPr>
            <w:tcW w:w="4677" w:type="dxa"/>
            <w:shd w:val="clear" w:color="auto" w:fill="FFFFFF" w:themeFill="background1"/>
            <w:vAlign w:val="center"/>
          </w:tcPr>
          <w:p w:rsidR="00C61CF0" w:rsidRPr="005D534C" w:rsidRDefault="00C61CF0" w:rsidP="00EE6731">
            <w:pPr>
              <w:framePr w:hSpace="180" w:wrap="around" w:vAnchor="text" w:hAnchor="page" w:xAlign="center" w:y="-991"/>
              <w:tabs>
                <w:tab w:val="left" w:pos="360"/>
              </w:tabs>
              <w:autoSpaceDE w:val="0"/>
              <w:rPr>
                <w:bCs/>
                <w:szCs w:val="16"/>
              </w:rPr>
            </w:pPr>
            <w:r w:rsidRPr="005D534C">
              <w:t xml:space="preserve">                                       </w:t>
            </w:r>
          </w:p>
          <w:p w:rsidR="00C61CF0" w:rsidRPr="005D534C" w:rsidRDefault="00C61CF0" w:rsidP="00EE6731">
            <w:pPr>
              <w:snapToGrid w:val="0"/>
              <w:jc w:val="both"/>
            </w:pPr>
          </w:p>
          <w:p w:rsidR="00C61CF0" w:rsidRPr="005D534C" w:rsidRDefault="00C61CF0" w:rsidP="00EE6731">
            <w:pPr>
              <w:snapToGrid w:val="0"/>
              <w:jc w:val="both"/>
            </w:pPr>
            <w:r w:rsidRPr="005D534C">
              <w:t>___________________ /</w:t>
            </w:r>
          </w:p>
          <w:p w:rsidR="00C61CF0" w:rsidRPr="005D534C" w:rsidRDefault="00C61CF0" w:rsidP="00EE6731">
            <w:pPr>
              <w:framePr w:hSpace="180" w:wrap="around" w:vAnchor="text" w:hAnchor="page" w:xAlign="center" w:y="-991"/>
              <w:tabs>
                <w:tab w:val="left" w:pos="360"/>
              </w:tabs>
              <w:autoSpaceDE w:val="0"/>
              <w:rPr>
                <w:bCs/>
                <w:szCs w:val="16"/>
              </w:rPr>
            </w:pPr>
          </w:p>
          <w:p w:rsidR="00C61CF0" w:rsidRPr="005D534C" w:rsidRDefault="00C61CF0" w:rsidP="00EE6731">
            <w:pPr>
              <w:widowControl w:val="0"/>
              <w:autoSpaceDE w:val="0"/>
              <w:jc w:val="both"/>
            </w:pPr>
          </w:p>
        </w:tc>
      </w:tr>
    </w:tbl>
    <w:p w:rsidR="00C61CF0" w:rsidRPr="005D534C" w:rsidRDefault="00C61CF0" w:rsidP="00C61CF0">
      <w:pPr>
        <w:rPr>
          <w:color w:val="000000"/>
          <w:sz w:val="20"/>
          <w:szCs w:val="20"/>
        </w:rPr>
        <w:sectPr w:rsidR="00C61CF0" w:rsidRPr="005D534C" w:rsidSect="00C61CF0">
          <w:headerReference w:type="even" dor:id="rId24"/>
          <w:headerReference w:type="default" dor:id="rId25"/>
          <w:footerReference w:type="even" dor:id="rId26"/>
          <w:footerReference w:type="default" dor:id="rId27"/>
          <w:headerReference w:type="first" dor:id="rId28"/>
          <w:footerReference w:type="first" dor:id="rId29"/>
          <w:pgSz w:w="11906" w:h="16838"/>
          <w:pgMar w:top="1134" w:right="567" w:bottom="1134" w:left="1276" w:header="0" w:footer="0" w:gutter="0"/>
          <w:cols w:space="720"/>
          <w:formProt w:val="0"/>
          <w:docGrid w:linePitch="360" w:charSpace="-6145"/>
        </w:sectPr>
      </w:pPr>
    </w:p>
    <w:p w:rsidR="00061166" w:rsidRPr="005D534C" w:rsidRDefault="00061166" w:rsidP="00061166">
      <w:pPr>
        <w:jc w:val="right"/>
      </w:pPr>
      <w:r w:rsidRPr="005D534C">
        <w:rPr>
          <w:color w:val="000000"/>
          <w:sz w:val="20"/>
          <w:szCs w:val="20"/>
        </w:rPr>
        <w:lastRenderedPageBreak/>
        <w:t>Приложение № 3</w:t>
      </w:r>
    </w:p>
    <w:p w:rsidR="00061166" w:rsidRPr="005D534C" w:rsidRDefault="00061166" w:rsidP="00061166">
      <w:pPr>
        <w:jc w:val="right"/>
      </w:pPr>
      <w:r w:rsidRPr="005D534C">
        <w:rPr>
          <w:color w:val="000000"/>
          <w:sz w:val="20"/>
          <w:szCs w:val="20"/>
        </w:rPr>
        <w:t xml:space="preserve"> к контракту №_____________________________ </w:t>
      </w:r>
    </w:p>
    <w:p w:rsidR="00061166" w:rsidRPr="005D534C" w:rsidRDefault="00061166" w:rsidP="00061166">
      <w:pPr>
        <w:jc w:val="right"/>
      </w:pPr>
      <w:r w:rsidRPr="005D534C">
        <w:rPr>
          <w:color w:val="000000"/>
          <w:sz w:val="20"/>
          <w:szCs w:val="20"/>
        </w:rPr>
        <w:t>от «__» ________-______ 20   г.</w:t>
      </w:r>
    </w:p>
    <w:p w:rsidR="00061166" w:rsidRPr="005D534C" w:rsidRDefault="00061166" w:rsidP="00061166">
      <w:pPr>
        <w:jc w:val="center"/>
      </w:pPr>
      <w:r w:rsidRPr="005D534C">
        <w:rPr>
          <w:b/>
        </w:rPr>
        <w:t>ТЕХНИЧЕСКОЕ ЗАДАНИЕ</w:t>
      </w:r>
    </w:p>
    <w:p w:rsidR="00061166" w:rsidRPr="005D534C" w:rsidRDefault="00061166" w:rsidP="00061166">
      <w:pPr>
        <w:pStyle w:val="Standard"/>
        <w:jc w:val="center"/>
        <w:rPr>
          <w:lang w:val="ru-RU"/>
        </w:rPr>
      </w:pPr>
      <w:r w:rsidRPr="005D534C">
        <w:rPr>
          <w:rFonts w:cs="Times New Roman"/>
          <w:b/>
          <w:color w:val="000000"/>
          <w:lang w:val="ru-RU"/>
        </w:rPr>
        <w:t>На выполнение строительно-монтажных работ по объекту</w:t>
      </w:r>
    </w:p>
    <w:p w:rsidR="00061166" w:rsidRPr="005D534C" w:rsidRDefault="007F2F6F" w:rsidP="00061166">
      <w:pPr>
        <w:contextualSpacing/>
        <w:jc w:val="center"/>
      </w:pPr>
      <w:r w:rsidRPr="005D534C">
        <w:t>Строительство разводящих сетей водоснабжения в поселках Подмаячный, Глейки, Жуковка, г.о.Керчь</w:t>
      </w:r>
    </w:p>
    <w:p w:rsidR="00EC3992" w:rsidRPr="005D534C" w:rsidRDefault="00EC3992" w:rsidP="00061166">
      <w:pPr>
        <w:contextualSpacing/>
        <w:jc w:val="center"/>
        <w:rPr>
          <w:b/>
          <w:color w:val="000000"/>
        </w:rPr>
      </w:pPr>
    </w:p>
    <w:tbl>
      <w:tblPr>
        <w:tblW w:w="15010" w:type="dxa"/>
        <w:tblInd w:w="-413" w:type="dxa"/>
        <w:tblLayout w:type="fixed"/>
        <w:tblLook w:val="0000" w:firstRow="0" w:lastRow="0" w:firstColumn="0" w:lastColumn="0" w:noHBand="0" w:noVBand="0"/>
      </w:tblPr>
      <w:tblGrid>
        <w:gridCol w:w="600"/>
        <w:gridCol w:w="3688"/>
        <w:gridCol w:w="10722"/>
      </w:tblGrid>
      <w:tr w:rsidR="00061166" w:rsidRPr="005D534C" w:rsidTr="00A3272D">
        <w:tc>
          <w:tcPr>
            <w:tcW w:w="600" w:type="dxa"/>
            <w:tcBorders>
              <w:top w:val="single" w:sz="4" w:space="0" w:color="000000"/>
              <w:left w:val="single" w:sz="4" w:space="0" w:color="000000"/>
              <w:bottom w:val="single" w:sz="4" w:space="0" w:color="000000"/>
            </w:tcBorders>
            <w:shd w:val="clear" w:color="auto" w:fill="D9D9D9"/>
            <w:vAlign w:val="center"/>
          </w:tcPr>
          <w:p w:rsidR="00061166" w:rsidRPr="005D534C" w:rsidRDefault="00061166" w:rsidP="00A3272D">
            <w:pPr>
              <w:keepNext/>
              <w:keepLines/>
              <w:suppressLineNumbers/>
              <w:jc w:val="center"/>
            </w:pPr>
            <w:r w:rsidRPr="005D534C">
              <w:rPr>
                <w:b/>
                <w:bCs/>
              </w:rPr>
              <w:t>№</w:t>
            </w:r>
          </w:p>
          <w:p w:rsidR="00061166" w:rsidRPr="005D534C" w:rsidRDefault="00061166" w:rsidP="00A3272D">
            <w:pPr>
              <w:keepNext/>
              <w:keepLines/>
              <w:suppressLineNumbers/>
              <w:jc w:val="center"/>
            </w:pPr>
            <w:r w:rsidRPr="005D534C">
              <w:rPr>
                <w:b/>
                <w:bCs/>
              </w:rPr>
              <w:t>п/п</w:t>
            </w:r>
          </w:p>
        </w:tc>
        <w:tc>
          <w:tcPr>
            <w:tcW w:w="3688" w:type="dxa"/>
            <w:tcBorders>
              <w:top w:val="single" w:sz="4" w:space="0" w:color="000000"/>
              <w:left w:val="single" w:sz="4" w:space="0" w:color="000000"/>
              <w:bottom w:val="single" w:sz="4" w:space="0" w:color="000000"/>
            </w:tcBorders>
            <w:shd w:val="clear" w:color="auto" w:fill="D9D9D9"/>
            <w:vAlign w:val="center"/>
          </w:tcPr>
          <w:p w:rsidR="00061166" w:rsidRPr="005D534C" w:rsidRDefault="00061166" w:rsidP="00A3272D">
            <w:pPr>
              <w:keepNext/>
              <w:keepLines/>
              <w:suppressLineNumbers/>
              <w:jc w:val="center"/>
            </w:pPr>
            <w:r w:rsidRPr="005D534C">
              <w:rPr>
                <w:b/>
                <w:bCs/>
              </w:rPr>
              <w:t xml:space="preserve">Наименование </w:t>
            </w:r>
          </w:p>
        </w:tc>
        <w:tc>
          <w:tcPr>
            <w:tcW w:w="107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61166" w:rsidRPr="005D534C" w:rsidRDefault="00061166" w:rsidP="00A3272D">
            <w:pPr>
              <w:keepNext/>
              <w:keepLines/>
              <w:suppressLineNumbers/>
              <w:jc w:val="center"/>
            </w:pPr>
            <w:r w:rsidRPr="005D534C">
              <w:rPr>
                <w:b/>
                <w:bCs/>
              </w:rPr>
              <w:t>Информация</w:t>
            </w:r>
          </w:p>
        </w:tc>
      </w:tr>
      <w:tr w:rsidR="00061166" w:rsidRPr="005D534C" w:rsidTr="00A3272D">
        <w:tc>
          <w:tcPr>
            <w:tcW w:w="600" w:type="dxa"/>
            <w:tcBorders>
              <w:top w:val="single" w:sz="4" w:space="0" w:color="000000"/>
              <w:left w:val="single" w:sz="4" w:space="0" w:color="000000"/>
              <w:bottom w:val="single" w:sz="4" w:space="0" w:color="000000"/>
            </w:tcBorders>
            <w:shd w:val="clear" w:color="auto" w:fill="auto"/>
          </w:tcPr>
          <w:p w:rsidR="00061166" w:rsidRPr="005D534C" w:rsidRDefault="00061166" w:rsidP="00061166">
            <w:pPr>
              <w:numPr>
                <w:ilvl w:val="0"/>
                <w:numId w:val="38"/>
              </w:numPr>
              <w:tabs>
                <w:tab w:val="clear" w:pos="1134"/>
                <w:tab w:val="num" w:pos="0"/>
              </w:tabs>
              <w:suppressAutoHyphens w:val="0"/>
              <w:snapToGrid w:val="0"/>
              <w:spacing w:after="60"/>
              <w:ind w:left="432" w:hanging="432"/>
              <w:jc w:val="center"/>
              <w:rPr>
                <w:b/>
                <w:bCs/>
              </w:rPr>
            </w:pPr>
          </w:p>
          <w:p w:rsidR="00061166" w:rsidRPr="005D534C" w:rsidRDefault="00061166" w:rsidP="00A3272D">
            <w:pPr>
              <w:spacing w:after="60"/>
              <w:jc w:val="center"/>
              <w:rPr>
                <w:b/>
                <w:bCs/>
              </w:rPr>
            </w:pPr>
          </w:p>
        </w:tc>
        <w:tc>
          <w:tcPr>
            <w:tcW w:w="3688" w:type="dxa"/>
            <w:tcBorders>
              <w:top w:val="single" w:sz="4" w:space="0" w:color="000000"/>
              <w:left w:val="single" w:sz="4" w:space="0" w:color="000000"/>
              <w:bottom w:val="single" w:sz="4" w:space="0" w:color="000000"/>
            </w:tcBorders>
            <w:shd w:val="clear" w:color="auto" w:fill="auto"/>
          </w:tcPr>
          <w:p w:rsidR="00061166" w:rsidRPr="005D534C" w:rsidRDefault="00061166" w:rsidP="00A3272D">
            <w:pPr>
              <w:keepNext/>
              <w:keepLines/>
              <w:suppressLineNumbers/>
            </w:pPr>
            <w:r w:rsidRPr="005D534C">
              <w:t>Требования к используемому товару, материалам.</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61166" w:rsidRPr="005D534C" w:rsidRDefault="00061166" w:rsidP="00A3272D">
            <w:pPr>
              <w:pStyle w:val="ConsPlusCell"/>
              <w:jc w:val="both"/>
            </w:pPr>
            <w:r w:rsidRPr="005D534C">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061166" w:rsidRPr="005D534C" w:rsidRDefault="00061166" w:rsidP="00A3272D">
            <w:pPr>
              <w:pStyle w:val="ConsPlusCell"/>
              <w:jc w:val="both"/>
            </w:pPr>
            <w:r w:rsidRPr="005D534C">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5D534C">
              <w:rPr>
                <w:rFonts w:ascii="Times New Roman" w:hAnsi="Times New Roman" w:cs="Times New Roman"/>
                <w:b/>
                <w:sz w:val="24"/>
                <w:szCs w:val="24"/>
              </w:rPr>
              <w:t>«или эквивалент».</w:t>
            </w:r>
          </w:p>
        </w:tc>
      </w:tr>
      <w:tr w:rsidR="00061166" w:rsidRPr="005D534C" w:rsidTr="00A3272D">
        <w:tc>
          <w:tcPr>
            <w:tcW w:w="600" w:type="dxa"/>
            <w:tcBorders>
              <w:top w:val="single" w:sz="4" w:space="0" w:color="000000"/>
              <w:left w:val="single" w:sz="4" w:space="0" w:color="000000"/>
              <w:bottom w:val="single" w:sz="4" w:space="0" w:color="000000"/>
            </w:tcBorders>
            <w:shd w:val="clear" w:color="auto" w:fill="auto"/>
          </w:tcPr>
          <w:p w:rsidR="00061166" w:rsidRPr="005D534C" w:rsidRDefault="00061166" w:rsidP="00061166">
            <w:pPr>
              <w:numPr>
                <w:ilvl w:val="0"/>
                <w:numId w:val="38"/>
              </w:numPr>
              <w:tabs>
                <w:tab w:val="clear" w:pos="1134"/>
                <w:tab w:val="num" w:pos="0"/>
              </w:tabs>
              <w:suppressAutoHyphens w:val="0"/>
              <w:snapToGrid w:val="0"/>
              <w:spacing w:after="60"/>
              <w:ind w:left="432" w:hanging="432"/>
              <w:jc w:val="center"/>
              <w:rPr>
                <w:b/>
                <w:bCs/>
              </w:rPr>
            </w:pPr>
          </w:p>
        </w:tc>
        <w:tc>
          <w:tcPr>
            <w:tcW w:w="3688" w:type="dxa"/>
            <w:tcBorders>
              <w:top w:val="single" w:sz="4" w:space="0" w:color="000000"/>
              <w:left w:val="single" w:sz="4" w:space="0" w:color="000000"/>
              <w:bottom w:val="single" w:sz="4" w:space="0" w:color="000000"/>
            </w:tcBorders>
            <w:shd w:val="clear" w:color="auto" w:fill="auto"/>
          </w:tcPr>
          <w:p w:rsidR="00061166" w:rsidRPr="005D534C" w:rsidRDefault="00061166" w:rsidP="00A3272D">
            <w:pPr>
              <w:keepNext/>
              <w:keepLines/>
              <w:suppressLineNumbers/>
            </w:pPr>
            <w:r w:rsidRPr="005D534C">
              <w:t>Коды объекта закупки: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61166" w:rsidRPr="005D534C" w:rsidRDefault="00061166" w:rsidP="00A3272D">
            <w:pPr>
              <w:pStyle w:val="ConsPlusCell"/>
              <w:jc w:val="both"/>
            </w:pPr>
            <w:r w:rsidRPr="005D534C">
              <w:rPr>
                <w:rFonts w:ascii="Times New Roman" w:hAnsi="Times New Roman" w:cs="Times New Roman"/>
                <w:sz w:val="24"/>
                <w:szCs w:val="24"/>
              </w:rPr>
              <w:t>Коды указываются по каждой позиции, включенной в техническое задание</w:t>
            </w:r>
          </w:p>
        </w:tc>
      </w:tr>
      <w:tr w:rsidR="00061166" w:rsidRPr="005D534C" w:rsidTr="00A3272D">
        <w:tc>
          <w:tcPr>
            <w:tcW w:w="600" w:type="dxa"/>
            <w:tcBorders>
              <w:top w:val="single" w:sz="4" w:space="0" w:color="000000"/>
              <w:left w:val="single" w:sz="4" w:space="0" w:color="000000"/>
              <w:bottom w:val="single" w:sz="4" w:space="0" w:color="000000"/>
            </w:tcBorders>
            <w:shd w:val="clear" w:color="auto" w:fill="auto"/>
          </w:tcPr>
          <w:p w:rsidR="00061166" w:rsidRPr="005D534C" w:rsidRDefault="00061166" w:rsidP="00A3272D">
            <w:pPr>
              <w:snapToGrid w:val="0"/>
              <w:spacing w:after="60"/>
              <w:rPr>
                <w:b/>
                <w:bCs/>
              </w:rPr>
            </w:pPr>
          </w:p>
        </w:tc>
        <w:tc>
          <w:tcPr>
            <w:tcW w:w="3688" w:type="dxa"/>
            <w:tcBorders>
              <w:top w:val="single" w:sz="4" w:space="0" w:color="000000"/>
              <w:left w:val="single" w:sz="4" w:space="0" w:color="000000"/>
              <w:bottom w:val="single" w:sz="4" w:space="0" w:color="000000"/>
            </w:tcBorders>
            <w:shd w:val="clear" w:color="auto" w:fill="auto"/>
          </w:tcPr>
          <w:p w:rsidR="00061166" w:rsidRPr="005D534C" w:rsidRDefault="00061166" w:rsidP="00524E00">
            <w:pPr>
              <w:keepNext/>
              <w:keepLines/>
              <w:widowControl w:val="0"/>
              <w:suppressLineNumbers/>
              <w:ind w:firstLine="494"/>
              <w:jc w:val="both"/>
            </w:pPr>
            <w:r w:rsidRPr="005D534C">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w:t>
            </w:r>
            <w:r w:rsidR="00524E00" w:rsidRPr="005D534C">
              <w:t>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61166" w:rsidRPr="005D534C" w:rsidRDefault="00061166" w:rsidP="00A3272D">
            <w:pPr>
              <w:pStyle w:val="ConsPlusCell"/>
              <w:jc w:val="both"/>
              <w:rPr>
                <w:rFonts w:ascii="Times New Roman" w:hAnsi="Times New Roman" w:cs="Times New Roman"/>
                <w:sz w:val="24"/>
                <w:szCs w:val="24"/>
              </w:rPr>
            </w:pPr>
            <w:r w:rsidRPr="005D534C">
              <w:rPr>
                <w:rFonts w:ascii="Times New Roman" w:hAnsi="Times New Roman" w:cs="Times New Roman"/>
                <w:sz w:val="24"/>
                <w:szCs w:val="24"/>
              </w:rPr>
              <w:t>43.99.90.190 «Работы строительные специализированные прочие, не включенные в другие группировки»</w:t>
            </w:r>
          </w:p>
        </w:tc>
      </w:tr>
    </w:tbl>
    <w:p w:rsidR="00061166" w:rsidRPr="005D534C" w:rsidRDefault="00061166" w:rsidP="00061166">
      <w:pPr>
        <w:spacing w:before="240" w:after="240"/>
        <w:ind w:firstLine="709"/>
        <w:jc w:val="both"/>
      </w:pPr>
      <w:r w:rsidRPr="005D534C">
        <w:rPr>
          <w:b/>
        </w:rPr>
        <w:t>1. Цель.</w:t>
      </w:r>
    </w:p>
    <w:p w:rsidR="00BC32D2" w:rsidRPr="005D534C" w:rsidRDefault="005C35A2" w:rsidP="00524E00">
      <w:pPr>
        <w:spacing w:before="240" w:after="240"/>
        <w:ind w:right="111" w:firstLine="709"/>
        <w:jc w:val="both"/>
      </w:pPr>
      <w:r w:rsidRPr="005D534C">
        <w:rPr>
          <w:color w:val="000000"/>
        </w:rPr>
        <w:t xml:space="preserve">В соответствии с Постановлением Совета министров Республики Крым от 19.05.2020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Распоряжением Совета министров Республики Крым от 13 декабря 2022 года № 2015 – р (в редакции распоряжения Совета министров Республики Крым от 20 января 2023 года № 66-р), </w:t>
      </w:r>
      <w:r w:rsidR="00061166" w:rsidRPr="005D534C">
        <w:rPr>
          <w:color w:val="000000"/>
        </w:rPr>
        <w:t>ГУП РК «Вода Крыма» были доведены средства на выполнение строительно-монтажных работ по объекту: «</w:t>
      </w:r>
      <w:r w:rsidR="007F2F6F" w:rsidRPr="005D534C">
        <w:t>Строительство разводящих сетей водоснабжения в поселках Подмаячный, Глейки, Жуковка, г.о.Керчь</w:t>
      </w:r>
      <w:r w:rsidR="00061166" w:rsidRPr="005D534C">
        <w:rPr>
          <w:color w:val="000000"/>
        </w:rPr>
        <w:t>».</w:t>
      </w:r>
      <w:r w:rsidR="00524E00" w:rsidRPr="005D534C">
        <w:rPr>
          <w:color w:val="000000"/>
        </w:rPr>
        <w:t xml:space="preserve"> </w:t>
      </w:r>
      <w:r w:rsidR="00061166" w:rsidRPr="005D534C">
        <w:t>Реализация данного объекта и реконструкция систем обеззараживания необходима для улучшения качества питьевой воды, перевода технологического процесса обеззараживания на безопасную технологию, обеспечения исключения экологических рисков, в том числе и террористических, связанных с применением жидкого хлора, исключения процессов зарастания трубопроводов и отложения осадков в дозирующих насосах, минимизация рисков выхода из строя оборудования.</w:t>
      </w:r>
    </w:p>
    <w:p w:rsidR="00061166" w:rsidRPr="005D534C" w:rsidRDefault="00061166" w:rsidP="00061166">
      <w:pPr>
        <w:spacing w:before="240" w:after="240"/>
        <w:ind w:firstLine="709"/>
        <w:jc w:val="both"/>
      </w:pPr>
      <w:r w:rsidRPr="005D534C">
        <w:rPr>
          <w:b/>
          <w:color w:val="000000"/>
        </w:rPr>
        <w:lastRenderedPageBreak/>
        <w:t>2. Основания для выполнения работ.</w:t>
      </w:r>
    </w:p>
    <w:p w:rsidR="00061166" w:rsidRPr="005D534C" w:rsidRDefault="00061166" w:rsidP="00061166">
      <w:pPr>
        <w:ind w:firstLine="709"/>
        <w:jc w:val="both"/>
      </w:pPr>
      <w:r w:rsidRPr="005D534C">
        <w:rPr>
          <w:color w:val="000000"/>
        </w:rPr>
        <w:t>Технические решения и сметная документация по объекту: «</w:t>
      </w:r>
      <w:r w:rsidR="007F2F6F" w:rsidRPr="005D534C">
        <w:t>Строительство разводящих сетей водоснабжения в поселках Подмаячный, Глейки, Жуковка, г.о.Керчь</w:t>
      </w:r>
      <w:r w:rsidR="002132D8" w:rsidRPr="005D534C">
        <w:rPr>
          <w:bCs/>
          <w:iCs/>
          <w:lang w:eastAsia="ar-SA"/>
        </w:rPr>
        <w:t>.</w:t>
      </w:r>
      <w:r w:rsidR="00677C82" w:rsidRPr="005D534C">
        <w:rPr>
          <w:color w:val="000000"/>
        </w:rPr>
        <w:t>».</w:t>
      </w:r>
    </w:p>
    <w:p w:rsidR="00061166" w:rsidRPr="005D534C" w:rsidRDefault="00061166" w:rsidP="00061166">
      <w:pPr>
        <w:spacing w:before="240" w:after="240"/>
        <w:ind w:firstLine="709"/>
        <w:jc w:val="both"/>
      </w:pPr>
      <w:r w:rsidRPr="005D534C">
        <w:rPr>
          <w:b/>
          <w:color w:val="000000"/>
        </w:rPr>
        <w:t>4. Место расположения объекта.</w:t>
      </w:r>
    </w:p>
    <w:p w:rsidR="00061166" w:rsidRPr="005D534C" w:rsidRDefault="005C35A2" w:rsidP="00061166">
      <w:pPr>
        <w:pStyle w:val="Standard"/>
        <w:suppressAutoHyphens w:val="0"/>
        <w:spacing w:after="60"/>
        <w:ind w:firstLine="709"/>
        <w:jc w:val="both"/>
        <w:rPr>
          <w:lang w:val="ru-RU"/>
        </w:rPr>
      </w:pPr>
      <w:r w:rsidRPr="005D534C">
        <w:rPr>
          <w:rFonts w:cs="Times New Roman"/>
          <w:color w:val="000000"/>
          <w:lang w:val="ru-RU"/>
        </w:rPr>
        <w:t xml:space="preserve">Российская Федерация, </w:t>
      </w:r>
      <w:r w:rsidR="00061166" w:rsidRPr="005D534C">
        <w:rPr>
          <w:rFonts w:cs="Times New Roman"/>
          <w:color w:val="000000"/>
          <w:lang w:val="ru-RU"/>
        </w:rPr>
        <w:t xml:space="preserve">Республика Крым, </w:t>
      </w:r>
      <w:r w:rsidR="009A1F1E" w:rsidRPr="005D534C">
        <w:rPr>
          <w:rFonts w:cs="Times New Roman"/>
          <w:color w:val="000000"/>
          <w:lang w:val="ru-RU"/>
        </w:rPr>
        <w:t>г.о.Керчь, поселки Подмаячный, Глейки, Жуковка</w:t>
      </w:r>
    </w:p>
    <w:p w:rsidR="00061166" w:rsidRPr="005D534C" w:rsidRDefault="00061166" w:rsidP="00061166">
      <w:pPr>
        <w:spacing w:before="240" w:after="240"/>
        <w:ind w:firstLine="709"/>
        <w:jc w:val="both"/>
      </w:pPr>
      <w:r w:rsidRPr="005D534C">
        <w:rPr>
          <w:b/>
          <w:color w:val="000000"/>
        </w:rPr>
        <w:t>5. Вид строительства.</w:t>
      </w:r>
    </w:p>
    <w:p w:rsidR="00061166" w:rsidRPr="005D534C" w:rsidRDefault="00061166" w:rsidP="00061166">
      <w:pPr>
        <w:spacing w:before="240" w:after="240"/>
        <w:jc w:val="both"/>
      </w:pPr>
      <w:r w:rsidRPr="005D534C">
        <w:rPr>
          <w:color w:val="000000"/>
        </w:rPr>
        <w:t xml:space="preserve">            Капитальное строительство.</w:t>
      </w:r>
    </w:p>
    <w:p w:rsidR="00061166" w:rsidRPr="005D534C" w:rsidRDefault="00061166" w:rsidP="00061166">
      <w:pPr>
        <w:spacing w:before="240" w:after="240"/>
        <w:ind w:firstLine="709"/>
        <w:jc w:val="both"/>
      </w:pPr>
      <w:r w:rsidRPr="005D534C">
        <w:rPr>
          <w:b/>
          <w:color w:val="000000"/>
        </w:rPr>
        <w:t>6. Состав и объем работ.</w:t>
      </w:r>
    </w:p>
    <w:p w:rsidR="00061166" w:rsidRPr="005D534C" w:rsidRDefault="00061166" w:rsidP="00061166">
      <w:pPr>
        <w:ind w:firstLine="709"/>
        <w:jc w:val="both"/>
      </w:pPr>
      <w:r w:rsidRPr="005D534C">
        <w:rPr>
          <w:color w:val="000000"/>
        </w:rPr>
        <w:t>Объем работ должен соответствовать локально-сметным расчетам работ (прилагается отдельным файлом).</w:t>
      </w:r>
    </w:p>
    <w:p w:rsidR="00061166" w:rsidRPr="005D534C" w:rsidRDefault="00061166" w:rsidP="00061166">
      <w:pPr>
        <w:ind w:firstLine="709"/>
        <w:jc w:val="both"/>
      </w:pPr>
      <w:r w:rsidRPr="005D534C">
        <w:rPr>
          <w:color w:val="000000"/>
        </w:rPr>
        <w:t>Работы выполнять согласно проекту. Проектно-сметная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061166" w:rsidRPr="005D534C" w:rsidRDefault="00061166" w:rsidP="00061166">
      <w:pPr>
        <w:ind w:firstLine="709"/>
        <w:jc w:val="both"/>
      </w:pPr>
      <w:r w:rsidRPr="005D534C">
        <w:rPr>
          <w:color w:val="000000"/>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rsidR="00061166" w:rsidRPr="005D534C" w:rsidRDefault="00061166" w:rsidP="00061166">
      <w:pPr>
        <w:ind w:firstLine="709"/>
        <w:jc w:val="both"/>
      </w:pPr>
      <w:r w:rsidRPr="005D534C">
        <w:rPr>
          <w:rFonts w:eastAsia="Calibri"/>
          <w:color w:val="000000"/>
          <w:lang w:eastAsia="en-US"/>
        </w:rPr>
        <w:t>В свою очередь участки строительства разделены на следующие этапы производства работ в соответствии с Приложением №1 «График производства работ»:</w:t>
      </w:r>
    </w:p>
    <w:p w:rsidR="00061166" w:rsidRPr="005D534C" w:rsidRDefault="00061166" w:rsidP="00061166">
      <w:pPr>
        <w:ind w:firstLine="709"/>
        <w:jc w:val="both"/>
        <w:rPr>
          <w:rFonts w:eastAsia="Calibri"/>
          <w:color w:val="000000"/>
          <w:lang w:eastAsia="en-US"/>
        </w:rPr>
      </w:pPr>
      <w:r w:rsidRPr="005D534C">
        <w:rPr>
          <w:rFonts w:eastAsia="Calibri"/>
          <w:color w:val="000000"/>
          <w:lang w:eastAsia="en-US"/>
        </w:rPr>
        <w:t>- Подготов</w:t>
      </w:r>
      <w:r w:rsidR="009A1F1E" w:rsidRPr="005D534C">
        <w:rPr>
          <w:rFonts w:eastAsia="Calibri"/>
          <w:color w:val="000000"/>
          <w:lang w:eastAsia="en-US"/>
        </w:rPr>
        <w:t>ка территории строительства</w:t>
      </w:r>
      <w:r w:rsidRPr="005D534C">
        <w:rPr>
          <w:rFonts w:eastAsia="Calibri"/>
          <w:color w:val="000000"/>
          <w:lang w:eastAsia="en-US"/>
        </w:rPr>
        <w:t>;</w:t>
      </w:r>
    </w:p>
    <w:p w:rsidR="00061166" w:rsidRPr="005D534C" w:rsidRDefault="00061166" w:rsidP="00061166">
      <w:pPr>
        <w:ind w:firstLine="709"/>
        <w:jc w:val="both"/>
        <w:rPr>
          <w:rFonts w:eastAsia="Calibri"/>
          <w:color w:val="000000"/>
          <w:lang w:eastAsia="en-US"/>
        </w:rPr>
      </w:pPr>
      <w:r w:rsidRPr="005D534C">
        <w:rPr>
          <w:rFonts w:eastAsia="Calibri"/>
          <w:color w:val="000000"/>
          <w:lang w:eastAsia="en-US"/>
        </w:rPr>
        <w:t xml:space="preserve">- </w:t>
      </w:r>
      <w:r w:rsidR="009A1F1E" w:rsidRPr="005D534C">
        <w:rPr>
          <w:rFonts w:eastAsia="Calibri"/>
          <w:color w:val="000000"/>
          <w:lang w:eastAsia="en-US"/>
        </w:rPr>
        <w:t>Очистка территории от взрывоопасных предметов</w:t>
      </w:r>
      <w:r w:rsidRPr="005D534C">
        <w:rPr>
          <w:rFonts w:eastAsia="Calibri"/>
          <w:color w:val="000000"/>
          <w:lang w:eastAsia="en-US"/>
        </w:rPr>
        <w:t>;</w:t>
      </w:r>
    </w:p>
    <w:p w:rsidR="00061166" w:rsidRPr="005D534C" w:rsidRDefault="00061166" w:rsidP="00061166">
      <w:pPr>
        <w:ind w:firstLine="709"/>
        <w:jc w:val="both"/>
        <w:rPr>
          <w:rFonts w:eastAsia="Calibri"/>
          <w:color w:val="000000"/>
          <w:lang w:eastAsia="en-US"/>
        </w:rPr>
      </w:pPr>
      <w:r w:rsidRPr="005D534C">
        <w:rPr>
          <w:rFonts w:eastAsia="Calibri"/>
          <w:color w:val="000000"/>
          <w:lang w:eastAsia="en-US"/>
        </w:rPr>
        <w:t xml:space="preserve">- </w:t>
      </w:r>
      <w:r w:rsidR="009A1F1E" w:rsidRPr="005D534C">
        <w:rPr>
          <w:rFonts w:eastAsia="Calibri"/>
          <w:color w:val="000000"/>
          <w:lang w:eastAsia="en-US"/>
        </w:rPr>
        <w:t>Осуществление спасательных археологических работ</w:t>
      </w:r>
      <w:r w:rsidRPr="005D534C">
        <w:rPr>
          <w:rFonts w:eastAsia="Calibri"/>
          <w:color w:val="000000"/>
          <w:lang w:eastAsia="en-US"/>
        </w:rPr>
        <w:t>;</w:t>
      </w:r>
    </w:p>
    <w:p w:rsidR="00061166" w:rsidRPr="005D534C" w:rsidRDefault="00061166" w:rsidP="00061166">
      <w:pPr>
        <w:ind w:firstLine="709"/>
        <w:jc w:val="both"/>
        <w:rPr>
          <w:rFonts w:eastAsia="Calibri"/>
          <w:color w:val="000000"/>
          <w:lang w:eastAsia="en-US"/>
        </w:rPr>
      </w:pPr>
      <w:r w:rsidRPr="005D534C">
        <w:rPr>
          <w:rFonts w:eastAsia="Calibri"/>
          <w:color w:val="000000"/>
          <w:lang w:eastAsia="en-US"/>
        </w:rPr>
        <w:t xml:space="preserve">- </w:t>
      </w:r>
      <w:r w:rsidR="009A1F1E" w:rsidRPr="005D534C">
        <w:rPr>
          <w:rFonts w:eastAsia="Calibri"/>
          <w:color w:val="000000"/>
          <w:lang w:eastAsia="en-US"/>
        </w:rPr>
        <w:t>Строительство РЧВ</w:t>
      </w:r>
      <w:r w:rsidRPr="005D534C">
        <w:rPr>
          <w:rFonts w:eastAsia="Calibri"/>
          <w:color w:val="000000"/>
          <w:lang w:eastAsia="en-US"/>
        </w:rPr>
        <w:t>;</w:t>
      </w:r>
    </w:p>
    <w:p w:rsidR="00485A1E" w:rsidRPr="005D534C" w:rsidRDefault="00061166" w:rsidP="00485A1E">
      <w:pPr>
        <w:ind w:firstLine="709"/>
        <w:jc w:val="both"/>
        <w:rPr>
          <w:rFonts w:eastAsia="Calibri"/>
          <w:color w:val="000000"/>
          <w:lang w:eastAsia="en-US"/>
        </w:rPr>
      </w:pPr>
      <w:r w:rsidRPr="005D534C">
        <w:rPr>
          <w:rFonts w:eastAsia="Calibri"/>
          <w:color w:val="000000"/>
          <w:lang w:eastAsia="en-US"/>
        </w:rPr>
        <w:t>-</w:t>
      </w:r>
      <w:r w:rsidR="00485A1E" w:rsidRPr="005D534C">
        <w:rPr>
          <w:rFonts w:eastAsia="Calibri"/>
          <w:color w:val="000000"/>
          <w:lang w:eastAsia="en-US"/>
        </w:rPr>
        <w:t xml:space="preserve"> </w:t>
      </w:r>
      <w:r w:rsidR="009A1F1E" w:rsidRPr="005D534C">
        <w:rPr>
          <w:rFonts w:eastAsia="Calibri"/>
          <w:color w:val="000000"/>
          <w:lang w:eastAsia="en-US"/>
        </w:rPr>
        <w:t>Строительство подпорной стены</w:t>
      </w:r>
      <w:r w:rsidRPr="005D534C">
        <w:rPr>
          <w:rFonts w:eastAsia="Calibri"/>
          <w:color w:val="000000"/>
          <w:lang w:eastAsia="en-US"/>
        </w:rPr>
        <w:t>;</w:t>
      </w:r>
    </w:p>
    <w:p w:rsidR="009A1F1E" w:rsidRPr="005D534C" w:rsidRDefault="009A1F1E" w:rsidP="00485A1E">
      <w:pPr>
        <w:ind w:firstLine="709"/>
        <w:jc w:val="both"/>
        <w:rPr>
          <w:rFonts w:eastAsia="Calibri"/>
          <w:color w:val="000000"/>
          <w:lang w:eastAsia="en-US"/>
        </w:rPr>
      </w:pPr>
      <w:r w:rsidRPr="005D534C">
        <w:rPr>
          <w:rFonts w:eastAsia="Calibri"/>
          <w:color w:val="000000"/>
          <w:lang w:eastAsia="en-US"/>
        </w:rPr>
        <w:t>- Наружные сети водоснабжения;</w:t>
      </w:r>
    </w:p>
    <w:p w:rsidR="009A1F1E" w:rsidRPr="005D534C" w:rsidRDefault="009A1F1E" w:rsidP="00485A1E">
      <w:pPr>
        <w:ind w:firstLine="709"/>
        <w:jc w:val="both"/>
        <w:rPr>
          <w:rFonts w:eastAsia="Calibri"/>
          <w:color w:val="000000"/>
          <w:lang w:eastAsia="en-US"/>
        </w:rPr>
      </w:pPr>
      <w:r w:rsidRPr="005D534C">
        <w:rPr>
          <w:rFonts w:eastAsia="Calibri"/>
          <w:color w:val="000000"/>
          <w:lang w:eastAsia="en-US"/>
        </w:rPr>
        <w:t>- Наружные сети водоотведения;</w:t>
      </w:r>
    </w:p>
    <w:p w:rsidR="009A1F1E" w:rsidRPr="005D534C" w:rsidRDefault="009A1F1E" w:rsidP="00485A1E">
      <w:pPr>
        <w:ind w:firstLine="709"/>
        <w:jc w:val="both"/>
        <w:rPr>
          <w:rFonts w:eastAsia="Calibri"/>
          <w:color w:val="000000"/>
          <w:lang w:eastAsia="en-US"/>
        </w:rPr>
      </w:pPr>
      <w:r w:rsidRPr="005D534C">
        <w:rPr>
          <w:rFonts w:eastAsia="Calibri"/>
          <w:color w:val="000000"/>
          <w:lang w:eastAsia="en-US"/>
        </w:rPr>
        <w:t>- Сети наружного освещения;</w:t>
      </w:r>
    </w:p>
    <w:p w:rsidR="009A1F1E" w:rsidRPr="005D534C" w:rsidRDefault="004B411A" w:rsidP="00485A1E">
      <w:pPr>
        <w:ind w:firstLine="709"/>
        <w:jc w:val="both"/>
        <w:rPr>
          <w:rFonts w:eastAsia="Calibri"/>
          <w:color w:val="000000"/>
          <w:lang w:eastAsia="en-US"/>
        </w:rPr>
      </w:pPr>
      <w:r w:rsidRPr="005D534C">
        <w:rPr>
          <w:rFonts w:eastAsia="Calibri"/>
          <w:color w:val="000000"/>
          <w:lang w:eastAsia="en-US"/>
        </w:rPr>
        <w:t xml:space="preserve">- </w:t>
      </w:r>
      <w:r w:rsidR="009A1F1E" w:rsidRPr="005D534C">
        <w:rPr>
          <w:rFonts w:eastAsia="Calibri"/>
          <w:color w:val="000000"/>
          <w:lang w:eastAsia="en-US"/>
        </w:rPr>
        <w:t>Внутренние сети электроснабжения;</w:t>
      </w:r>
    </w:p>
    <w:p w:rsidR="004B411A" w:rsidRPr="005D534C" w:rsidRDefault="004B411A" w:rsidP="00485A1E">
      <w:pPr>
        <w:ind w:firstLine="709"/>
        <w:jc w:val="both"/>
        <w:rPr>
          <w:rFonts w:eastAsia="Calibri"/>
          <w:color w:val="000000"/>
          <w:lang w:eastAsia="en-US"/>
        </w:rPr>
      </w:pPr>
      <w:r w:rsidRPr="005D534C">
        <w:rPr>
          <w:rFonts w:eastAsia="Calibri"/>
          <w:color w:val="000000"/>
          <w:lang w:eastAsia="en-US"/>
        </w:rPr>
        <w:t>- Слаботочные сети</w:t>
      </w:r>
    </w:p>
    <w:p w:rsidR="00061166" w:rsidRPr="005D534C" w:rsidRDefault="00061166" w:rsidP="00061166">
      <w:pPr>
        <w:ind w:firstLine="709"/>
        <w:jc w:val="both"/>
        <w:rPr>
          <w:rFonts w:eastAsia="Calibri"/>
          <w:color w:val="000000"/>
          <w:lang w:eastAsia="en-US"/>
        </w:rPr>
      </w:pPr>
      <w:r w:rsidRPr="005D534C">
        <w:rPr>
          <w:rFonts w:eastAsia="Calibri"/>
          <w:color w:val="000000"/>
          <w:lang w:eastAsia="en-US"/>
        </w:rPr>
        <w:t xml:space="preserve">- Система </w:t>
      </w:r>
      <w:r w:rsidR="004B411A" w:rsidRPr="005D534C">
        <w:rPr>
          <w:rFonts w:eastAsia="Calibri"/>
          <w:color w:val="000000"/>
          <w:lang w:eastAsia="en-US"/>
        </w:rPr>
        <w:t>водоснабжения (В1)</w:t>
      </w:r>
      <w:r w:rsidRPr="005D534C">
        <w:rPr>
          <w:rFonts w:eastAsia="Calibri"/>
          <w:color w:val="000000"/>
          <w:lang w:eastAsia="en-US"/>
        </w:rPr>
        <w:t>;</w:t>
      </w:r>
    </w:p>
    <w:p w:rsidR="00485A1E" w:rsidRPr="005D534C" w:rsidRDefault="00485A1E" w:rsidP="00061166">
      <w:pPr>
        <w:ind w:firstLine="709"/>
        <w:jc w:val="both"/>
        <w:rPr>
          <w:rFonts w:eastAsia="Calibri"/>
          <w:color w:val="000000"/>
          <w:lang w:eastAsia="en-US"/>
        </w:rPr>
      </w:pPr>
      <w:r w:rsidRPr="005D534C">
        <w:rPr>
          <w:rFonts w:eastAsia="Calibri"/>
          <w:color w:val="000000"/>
          <w:lang w:eastAsia="en-US"/>
        </w:rPr>
        <w:t xml:space="preserve">- </w:t>
      </w:r>
      <w:r w:rsidR="004B411A" w:rsidRPr="005D534C">
        <w:rPr>
          <w:rFonts w:eastAsia="Calibri"/>
          <w:color w:val="000000"/>
          <w:lang w:eastAsia="en-US"/>
        </w:rPr>
        <w:t>Снос зеленых насаждений</w:t>
      </w:r>
      <w:r w:rsidRPr="005D534C">
        <w:rPr>
          <w:rFonts w:eastAsia="Calibri"/>
          <w:color w:val="000000"/>
          <w:lang w:eastAsia="en-US"/>
        </w:rPr>
        <w:t>;</w:t>
      </w:r>
    </w:p>
    <w:p w:rsidR="00061166" w:rsidRPr="005D534C" w:rsidRDefault="00061166" w:rsidP="00061166">
      <w:pPr>
        <w:ind w:firstLine="709"/>
        <w:jc w:val="both"/>
        <w:rPr>
          <w:rFonts w:eastAsia="Calibri"/>
          <w:color w:val="000000"/>
          <w:lang w:eastAsia="en-US"/>
        </w:rPr>
      </w:pPr>
      <w:r w:rsidRPr="005D534C">
        <w:rPr>
          <w:rFonts w:eastAsia="Calibri"/>
          <w:color w:val="000000"/>
          <w:lang w:eastAsia="en-US"/>
        </w:rPr>
        <w:t xml:space="preserve">- </w:t>
      </w:r>
      <w:r w:rsidR="004B411A" w:rsidRPr="005D534C">
        <w:rPr>
          <w:rFonts w:eastAsia="Calibri"/>
          <w:color w:val="000000"/>
          <w:lang w:eastAsia="en-US"/>
        </w:rPr>
        <w:t>Благоустройство</w:t>
      </w:r>
      <w:r w:rsidRPr="005D534C">
        <w:rPr>
          <w:rFonts w:eastAsia="Calibri"/>
          <w:color w:val="000000"/>
          <w:lang w:eastAsia="en-US"/>
        </w:rPr>
        <w:t>;</w:t>
      </w:r>
    </w:p>
    <w:p w:rsidR="00485A1E" w:rsidRPr="005D534C" w:rsidRDefault="00485A1E" w:rsidP="00061166">
      <w:pPr>
        <w:ind w:firstLine="709"/>
        <w:jc w:val="both"/>
        <w:rPr>
          <w:rFonts w:eastAsia="Calibri"/>
          <w:color w:val="000000"/>
          <w:lang w:eastAsia="en-US"/>
        </w:rPr>
      </w:pPr>
    </w:p>
    <w:p w:rsidR="00485A1E" w:rsidRPr="005D534C" w:rsidRDefault="00485A1E" w:rsidP="00061166">
      <w:pPr>
        <w:ind w:firstLine="709"/>
        <w:jc w:val="both"/>
        <w:rPr>
          <w:rFonts w:eastAsia="Calibri"/>
          <w:color w:val="000000"/>
          <w:lang w:eastAsia="en-US"/>
        </w:rPr>
      </w:pPr>
    </w:p>
    <w:p w:rsidR="00061166" w:rsidRPr="005D534C" w:rsidRDefault="00061166" w:rsidP="00061166">
      <w:pPr>
        <w:spacing w:before="240" w:after="240"/>
        <w:ind w:firstLine="709"/>
        <w:jc w:val="both"/>
      </w:pPr>
      <w:r w:rsidRPr="005D534C">
        <w:rPr>
          <w:b/>
          <w:color w:val="000000"/>
        </w:rPr>
        <w:t>7. Требования к безопасности работ и ОТ при проведении работ.</w:t>
      </w:r>
    </w:p>
    <w:p w:rsidR="00061166" w:rsidRPr="005D534C" w:rsidRDefault="00061166" w:rsidP="00061166">
      <w:pPr>
        <w:ind w:firstLine="709"/>
        <w:jc w:val="both"/>
      </w:pPr>
      <w:r w:rsidRPr="005D534C">
        <w:rPr>
          <w:color w:val="000000"/>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rsidR="00061166" w:rsidRPr="005D534C" w:rsidRDefault="00061166" w:rsidP="00061166">
      <w:pPr>
        <w:ind w:firstLine="709"/>
        <w:jc w:val="both"/>
      </w:pPr>
      <w:r w:rsidRPr="005D534C">
        <w:rPr>
          <w:color w:val="000000"/>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rsidR="00061166" w:rsidRPr="005D534C" w:rsidRDefault="00061166" w:rsidP="007437D4">
      <w:pPr>
        <w:widowControl w:val="0"/>
        <w:ind w:firstLine="709"/>
        <w:jc w:val="both"/>
      </w:pPr>
      <w:r w:rsidRPr="005D534C">
        <w:rPr>
          <w:color w:val="000000"/>
        </w:rPr>
        <w:t xml:space="preserve">-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 </w:t>
      </w:r>
      <w:r w:rsidRPr="005D534C">
        <w:t>«Безопасность труда в строительстве. Отраслевые типов</w:t>
      </w:r>
      <w:r w:rsidR="007437D4" w:rsidRPr="005D534C">
        <w:t>ые инструкции по охране труда».</w:t>
      </w:r>
    </w:p>
    <w:p w:rsidR="007437D4" w:rsidRPr="005D534C" w:rsidRDefault="007437D4" w:rsidP="007437D4">
      <w:pPr>
        <w:widowControl w:val="0"/>
        <w:ind w:firstLine="709"/>
        <w:jc w:val="both"/>
      </w:pPr>
    </w:p>
    <w:p w:rsidR="00061166" w:rsidRPr="005D534C" w:rsidRDefault="00061166" w:rsidP="00061166">
      <w:pPr>
        <w:suppressAutoHyphens w:val="0"/>
        <w:spacing w:line="276" w:lineRule="auto"/>
        <w:ind w:firstLine="709"/>
        <w:jc w:val="both"/>
      </w:pPr>
      <w:r w:rsidRPr="005D534C">
        <w:rPr>
          <w:rFonts w:eastAsia="Calibri"/>
          <w:lang w:eastAsia="en-US"/>
        </w:rPr>
        <w:t>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rsidR="00061166" w:rsidRPr="005D534C" w:rsidRDefault="00061166" w:rsidP="00061166">
      <w:pPr>
        <w:suppressAutoHyphens w:val="0"/>
        <w:spacing w:line="276" w:lineRule="auto"/>
        <w:ind w:firstLine="709"/>
        <w:jc w:val="both"/>
      </w:pPr>
      <w:r w:rsidRPr="005D534C">
        <w:rPr>
          <w:rFonts w:eastAsia="Calibri"/>
          <w:color w:val="000000"/>
          <w:lang w:eastAsia="en-US"/>
        </w:rPr>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rsidR="00061166" w:rsidRPr="005D534C" w:rsidRDefault="00061166" w:rsidP="00061166">
      <w:pPr>
        <w:spacing w:before="240" w:after="240"/>
        <w:ind w:firstLine="709"/>
        <w:jc w:val="both"/>
      </w:pPr>
      <w:r w:rsidRPr="005D534C">
        <w:rPr>
          <w:b/>
          <w:color w:val="000000"/>
        </w:rPr>
        <w:t>8. Требования к выполнению работ.</w:t>
      </w:r>
    </w:p>
    <w:p w:rsidR="00061166" w:rsidRPr="005D534C" w:rsidRDefault="00061166" w:rsidP="00061166">
      <w:pPr>
        <w:widowControl w:val="0"/>
        <w:ind w:firstLine="709"/>
        <w:jc w:val="both"/>
      </w:pPr>
      <w:r w:rsidRPr="005D534C">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rsidR="00061166" w:rsidRPr="005D534C" w:rsidRDefault="00061166" w:rsidP="00061166">
      <w:pPr>
        <w:widowControl w:val="0"/>
        <w:ind w:firstLine="709"/>
        <w:jc w:val="both"/>
      </w:pPr>
      <w:r w:rsidRPr="005D534C">
        <w:t>8.2. Строительный контроль осуществляет ГУП РК «Вода Крыма».</w:t>
      </w:r>
    </w:p>
    <w:p w:rsidR="00061166" w:rsidRPr="005D534C" w:rsidRDefault="00061166" w:rsidP="00061166">
      <w:pPr>
        <w:widowControl w:val="0"/>
        <w:ind w:firstLine="709"/>
        <w:jc w:val="both"/>
      </w:pPr>
      <w:r w:rsidRPr="005D534C">
        <w:t>8.3. Подрядчик обеспечивает выполнение работ в соответствии с требованиями СП 48.13330.2011 («Организация строительства. Актуализированная редакция СНиП 12-01-2004(с Изменением N 1)») и другими действующими нормативными документами (Правилами пожарной и промышленной безопасности, ПУЭ, ПТЭ, ГОСТ, ТУ, РД, ТР, СП, СНиП, СанПиН), в том числе:</w:t>
      </w:r>
    </w:p>
    <w:p w:rsidR="00061166" w:rsidRPr="005D534C" w:rsidRDefault="00061166" w:rsidP="00061166">
      <w:pPr>
        <w:widowControl w:val="0"/>
        <w:ind w:firstLine="709"/>
        <w:jc w:val="both"/>
      </w:pPr>
      <w:r w:rsidRPr="005D534C">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rsidR="00061166" w:rsidRPr="005D534C" w:rsidRDefault="00061166" w:rsidP="00061166">
      <w:pPr>
        <w:widowControl w:val="0"/>
        <w:ind w:firstLine="709"/>
        <w:jc w:val="both"/>
      </w:pPr>
      <w:r w:rsidRPr="005D534C">
        <w:t>- до начала строительства получает согласие органа местного самоуправление на начало земляных работ и согласовывает место размещения плодородного грунта;</w:t>
      </w:r>
    </w:p>
    <w:p w:rsidR="00061166" w:rsidRPr="005D534C" w:rsidRDefault="00061166" w:rsidP="00061166">
      <w:pPr>
        <w:widowControl w:val="0"/>
        <w:ind w:firstLine="709"/>
        <w:jc w:val="both"/>
      </w:pPr>
      <w:r w:rsidRPr="005D534C">
        <w:t>- оформляет разрешение на производство земляных работ, согласованное с владельцами инженерных коммуникаций</w:t>
      </w:r>
    </w:p>
    <w:p w:rsidR="00061166" w:rsidRPr="005D534C" w:rsidRDefault="00061166" w:rsidP="00061166">
      <w:pPr>
        <w:widowControl w:val="0"/>
        <w:ind w:firstLine="709"/>
        <w:jc w:val="both"/>
      </w:pPr>
      <w:r w:rsidRPr="005D534C">
        <w:t>- получает разрешение для вырубки древесно-кустарниковой растительности в полосе землеотвода с оформлением проекта освоения лесов;</w:t>
      </w:r>
    </w:p>
    <w:p w:rsidR="00061166" w:rsidRPr="005D534C" w:rsidRDefault="00061166" w:rsidP="00061166">
      <w:pPr>
        <w:widowControl w:val="0"/>
        <w:ind w:firstLine="709"/>
        <w:jc w:val="both"/>
      </w:pPr>
      <w:r w:rsidRPr="005D534C">
        <w:lastRenderedPageBreak/>
        <w:t>- разрабатывает проект производства работ в полном объеме;</w:t>
      </w:r>
    </w:p>
    <w:p w:rsidR="00061166" w:rsidRPr="005D534C" w:rsidRDefault="00061166" w:rsidP="00061166">
      <w:pPr>
        <w:widowControl w:val="0"/>
        <w:ind w:firstLine="709"/>
        <w:jc w:val="both"/>
      </w:pPr>
      <w:r w:rsidRPr="005D534C">
        <w:t>- подрядчик предоставляет график производства работ. Окончательный порядок выполнения работ определяется по согласованию сторон при заключении Контракта;</w:t>
      </w:r>
    </w:p>
    <w:p w:rsidR="00061166" w:rsidRPr="005D534C" w:rsidRDefault="00061166" w:rsidP="00061166">
      <w:pPr>
        <w:widowControl w:val="0"/>
        <w:ind w:firstLine="709"/>
        <w:jc w:val="both"/>
      </w:pPr>
      <w:r w:rsidRPr="005D534C">
        <w:t>- выполняет мероприятия по ограничению доступа к местам производства работ посторонних лиц;</w:t>
      </w:r>
    </w:p>
    <w:p w:rsidR="00061166" w:rsidRPr="005D534C" w:rsidRDefault="00061166" w:rsidP="00061166">
      <w:pPr>
        <w:widowControl w:val="0"/>
        <w:ind w:firstLine="709"/>
        <w:jc w:val="both"/>
      </w:pPr>
      <w:r w:rsidRPr="005D534C">
        <w:t>- обеспечивает проведение строительного контроля и фиксирование его результатов в соответствии с требованиями нормативных документов;</w:t>
      </w:r>
    </w:p>
    <w:p w:rsidR="00061166" w:rsidRPr="005D534C" w:rsidRDefault="00061166" w:rsidP="00061166">
      <w:pPr>
        <w:widowControl w:val="0"/>
        <w:ind w:firstLine="709"/>
        <w:jc w:val="both"/>
      </w:pPr>
      <w:r w:rsidRPr="005D534C">
        <w:t>- выполняет работы из новых материалов;</w:t>
      </w:r>
    </w:p>
    <w:p w:rsidR="00061166" w:rsidRPr="005D534C" w:rsidRDefault="00061166" w:rsidP="00061166">
      <w:pPr>
        <w:widowControl w:val="0"/>
        <w:ind w:firstLine="709"/>
        <w:jc w:val="both"/>
      </w:pPr>
      <w:r w:rsidRPr="005D534C">
        <w:t>- содержит в чистоте территории, на которых выполняет работы, своевременно производит уборку, вынос и вывоз строительного мусора;</w:t>
      </w:r>
    </w:p>
    <w:p w:rsidR="00061166" w:rsidRPr="005D534C" w:rsidRDefault="00061166" w:rsidP="00061166">
      <w:pPr>
        <w:spacing w:before="240" w:after="240"/>
        <w:ind w:firstLine="709"/>
        <w:jc w:val="both"/>
      </w:pPr>
      <w:r w:rsidRPr="005D534C">
        <w:rPr>
          <w:b/>
          <w:color w:val="000000"/>
        </w:rPr>
        <w:t>9. Сроки выполнения работ.</w:t>
      </w:r>
    </w:p>
    <w:p w:rsidR="00061166" w:rsidRPr="005D534C" w:rsidRDefault="00061166" w:rsidP="00061166">
      <w:pPr>
        <w:ind w:firstLine="709"/>
        <w:jc w:val="both"/>
      </w:pPr>
      <w:r w:rsidRPr="005D534C">
        <w:rPr>
          <w:color w:val="000000"/>
        </w:rPr>
        <w:t>Сроки (периоды) выполнения работ с момента заключения Контракта до 15.12.202</w:t>
      </w:r>
      <w:r w:rsidR="0098340B" w:rsidRPr="005D534C">
        <w:rPr>
          <w:color w:val="000000"/>
        </w:rPr>
        <w:t>5</w:t>
      </w:r>
      <w:r w:rsidRPr="005D534C">
        <w:rPr>
          <w:color w:val="000000"/>
        </w:rPr>
        <w:t xml:space="preserve">г. </w:t>
      </w:r>
    </w:p>
    <w:p w:rsidR="00061166" w:rsidRPr="005D534C" w:rsidRDefault="00061166" w:rsidP="00061166">
      <w:pPr>
        <w:spacing w:before="240" w:after="240"/>
        <w:ind w:firstLine="709"/>
        <w:jc w:val="both"/>
      </w:pPr>
      <w:r w:rsidRPr="005D534C">
        <w:rPr>
          <w:b/>
          <w:color w:val="000000"/>
        </w:rPr>
        <w:t>10. Требования по качеству.</w:t>
      </w:r>
    </w:p>
    <w:p w:rsidR="00061166" w:rsidRPr="005D534C" w:rsidRDefault="00061166" w:rsidP="00061166">
      <w:pPr>
        <w:widowControl w:val="0"/>
        <w:ind w:firstLine="709"/>
        <w:jc w:val="both"/>
      </w:pPr>
      <w:r w:rsidRPr="005D534C">
        <w:t>- 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СНиП 3.05.04-85* «Наружные сети и сооружения водоснабжения и канализации»; СП 40-102-2000 "Проектирование и монтаж трубопроводов систем водоснабжения и канализации из полимерных материалов. Общие требования"; СП126.13330.2012 «СНиП 3.01.03-84. Геодезические работы в строительстве»; СП45.13330.2012 «СНиП 3.02.01-87. Земляные сооружения и фундаменты»; СНиП III -10-75«Благоустройство территорий»; ГОСТ 8267-93 «Щебень и гравий из плотных горных пород для строительных работ. Технические условия»; ГОСТ 8736-2014 «Песок для строительных</w:t>
      </w:r>
    </w:p>
    <w:p w:rsidR="00061166" w:rsidRPr="005D534C" w:rsidRDefault="00061166" w:rsidP="00061166">
      <w:pPr>
        <w:widowControl w:val="0"/>
        <w:jc w:val="both"/>
      </w:pPr>
      <w:r w:rsidRPr="005D534C">
        <w:t>работ. Технические условия», ГОСТ 9128-2013 «Смеси асфальтобетонные, полимерасфальтобетонные, асфальтобетон, полимерасфальтобетон для автомобильных дороги аэродромов. Технические условия».</w:t>
      </w:r>
    </w:p>
    <w:p w:rsidR="00061166" w:rsidRPr="005D534C" w:rsidRDefault="00061166" w:rsidP="00061166">
      <w:pPr>
        <w:widowControl w:val="0"/>
        <w:ind w:firstLine="709"/>
        <w:jc w:val="both"/>
      </w:pPr>
      <w:r w:rsidRPr="005D534C">
        <w:t>Наличие недостатков выполненных работ и сроки их исполнения фиксируются двусторонним актом «Подрядчика» и «Заказчика».</w:t>
      </w:r>
    </w:p>
    <w:p w:rsidR="00061166" w:rsidRPr="005D534C" w:rsidRDefault="00061166" w:rsidP="00061166">
      <w:pPr>
        <w:ind w:firstLine="709"/>
        <w:jc w:val="both"/>
      </w:pPr>
      <w:r w:rsidRPr="005D534C">
        <w:rPr>
          <w:b/>
          <w:color w:val="000000"/>
        </w:rPr>
        <w:t>11. Требования к результату работ и приемка.</w:t>
      </w:r>
    </w:p>
    <w:p w:rsidR="00061166" w:rsidRPr="005D534C" w:rsidRDefault="00061166" w:rsidP="00061166">
      <w:pPr>
        <w:ind w:firstLine="709"/>
        <w:jc w:val="both"/>
      </w:pPr>
      <w:r w:rsidRPr="005D534C">
        <w:rPr>
          <w:color w:val="000000"/>
        </w:rPr>
        <w:t>11.1. Подрядчик для проверки выполненных Работ, предоставляет Заказчику следующую документацию:</w:t>
      </w:r>
    </w:p>
    <w:p w:rsidR="00061166" w:rsidRPr="005D534C" w:rsidRDefault="00061166" w:rsidP="00061166">
      <w:pPr>
        <w:ind w:firstLine="709"/>
        <w:jc w:val="both"/>
      </w:pPr>
      <w:r w:rsidRPr="005D534C">
        <w:rPr>
          <w:color w:val="000000"/>
        </w:rPr>
        <w:t>- акты приемки выполненных Работ по унифицированной форме № КС-2, оформленные согласно постановлению Госкомстата России от 11.11.99 г.№100;</w:t>
      </w:r>
    </w:p>
    <w:p w:rsidR="00061166" w:rsidRPr="005D534C" w:rsidRDefault="00061166" w:rsidP="00061166">
      <w:pPr>
        <w:ind w:firstLine="709"/>
        <w:jc w:val="both"/>
      </w:pPr>
      <w:r w:rsidRPr="005D534C">
        <w:rPr>
          <w:color w:val="000000"/>
        </w:rPr>
        <w:t>- справку о стоимости выполненных Работ по унифицированной форме № КС-3, оформленные согласно постановлению Госкомстата России от 11.11.99 г.№100;</w:t>
      </w:r>
    </w:p>
    <w:p w:rsidR="00061166" w:rsidRPr="005D534C" w:rsidRDefault="00061166" w:rsidP="00061166">
      <w:pPr>
        <w:ind w:firstLine="709"/>
        <w:jc w:val="both"/>
      </w:pPr>
      <w:r w:rsidRPr="005D534C">
        <w:rPr>
          <w:color w:val="000000"/>
        </w:rPr>
        <w:t>- исполнительные схемы;</w:t>
      </w:r>
    </w:p>
    <w:p w:rsidR="00061166" w:rsidRPr="005D534C" w:rsidRDefault="00061166" w:rsidP="00061166">
      <w:pPr>
        <w:ind w:firstLine="709"/>
        <w:jc w:val="both"/>
      </w:pPr>
      <w:r w:rsidRPr="005D534C">
        <w:rPr>
          <w:color w:val="000000"/>
        </w:rPr>
        <w:t>- акты освидетельствования и испытания сетей инженерно-технического обеспечения;</w:t>
      </w:r>
    </w:p>
    <w:p w:rsidR="00061166" w:rsidRPr="005D534C" w:rsidRDefault="00061166" w:rsidP="00061166">
      <w:pPr>
        <w:ind w:firstLine="709"/>
        <w:jc w:val="both"/>
      </w:pPr>
      <w:r w:rsidRPr="005D534C">
        <w:rPr>
          <w:color w:val="000000"/>
        </w:rPr>
        <w:t>- акты освидетельствования скрытых Работ;</w:t>
      </w:r>
    </w:p>
    <w:p w:rsidR="00061166" w:rsidRPr="005D534C" w:rsidRDefault="00061166" w:rsidP="00061166">
      <w:pPr>
        <w:ind w:firstLine="709"/>
        <w:jc w:val="both"/>
      </w:pPr>
      <w:r w:rsidRPr="005D534C">
        <w:rPr>
          <w:color w:val="000000"/>
        </w:rPr>
        <w:t>- документы, подтверждающие качество примененных материалов, изделий, конструкций;</w:t>
      </w:r>
    </w:p>
    <w:p w:rsidR="00061166" w:rsidRPr="005D534C" w:rsidRDefault="00061166" w:rsidP="00061166">
      <w:pPr>
        <w:ind w:firstLine="709"/>
        <w:jc w:val="both"/>
      </w:pPr>
      <w:r w:rsidRPr="005D534C">
        <w:rPr>
          <w:color w:val="000000"/>
        </w:rPr>
        <w:t>- акты индивидуального и комплексного опробования оборудования;</w:t>
      </w:r>
    </w:p>
    <w:p w:rsidR="00061166" w:rsidRPr="005D534C" w:rsidRDefault="00061166" w:rsidP="00061166">
      <w:pPr>
        <w:ind w:firstLine="709"/>
        <w:jc w:val="both"/>
      </w:pPr>
      <w:r w:rsidRPr="005D534C">
        <w:rPr>
          <w:color w:val="000000"/>
        </w:rPr>
        <w:t>- общий и специальные журналы работ;</w:t>
      </w:r>
    </w:p>
    <w:p w:rsidR="00061166" w:rsidRPr="005D534C" w:rsidRDefault="00061166" w:rsidP="00061166">
      <w:pPr>
        <w:ind w:firstLine="709"/>
        <w:jc w:val="both"/>
      </w:pPr>
      <w:r w:rsidRPr="005D534C">
        <w:rPr>
          <w:color w:val="000000"/>
        </w:rPr>
        <w:lastRenderedPageBreak/>
        <w:t>- фото и видео материалы проводимых работ;</w:t>
      </w:r>
    </w:p>
    <w:p w:rsidR="00061166" w:rsidRPr="005D534C" w:rsidRDefault="00061166" w:rsidP="00061166">
      <w:pPr>
        <w:ind w:firstLine="709"/>
        <w:jc w:val="both"/>
      </w:pPr>
      <w:r w:rsidRPr="005D534C">
        <w:rPr>
          <w:color w:val="000000"/>
        </w:rPr>
        <w:t>- другие документы, отражающие фактическое исполнение проектных решений.</w:t>
      </w:r>
    </w:p>
    <w:p w:rsidR="00061166" w:rsidRPr="005D534C" w:rsidRDefault="00061166" w:rsidP="00061166">
      <w:pPr>
        <w:ind w:firstLine="709"/>
        <w:jc w:val="both"/>
      </w:pPr>
      <w:r w:rsidRPr="005D534C">
        <w:rPr>
          <w:color w:val="000000"/>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rsidR="00061166" w:rsidRPr="005D534C" w:rsidRDefault="00061166" w:rsidP="00061166">
      <w:pPr>
        <w:ind w:firstLine="709"/>
        <w:jc w:val="both"/>
      </w:pPr>
      <w:r w:rsidRPr="005D534C">
        <w:rPr>
          <w:color w:val="000000"/>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rsidR="00061166" w:rsidRPr="005D534C" w:rsidRDefault="00061166" w:rsidP="00061166">
      <w:pPr>
        <w:ind w:firstLine="709"/>
        <w:jc w:val="both"/>
      </w:pPr>
      <w:r w:rsidRPr="005D534C">
        <w:rPr>
          <w:color w:val="000000"/>
        </w:rPr>
        <w:t>- проверка и оценка соответствия выполненных работ сметной документации, требованиям нормативных документов, условиям контракта.</w:t>
      </w:r>
    </w:p>
    <w:p w:rsidR="00061166" w:rsidRPr="005D534C" w:rsidRDefault="00061166" w:rsidP="00061166">
      <w:pPr>
        <w:ind w:firstLine="709"/>
        <w:jc w:val="both"/>
      </w:pPr>
      <w:r w:rsidRPr="005D534C">
        <w:rPr>
          <w:color w:val="000000"/>
        </w:rPr>
        <w:t>Работы считаются принятыми с момента подписания акта приемки выполненных работ.</w:t>
      </w:r>
    </w:p>
    <w:p w:rsidR="00061166" w:rsidRPr="005D534C" w:rsidRDefault="00061166" w:rsidP="00061166">
      <w:pPr>
        <w:ind w:firstLine="709"/>
        <w:jc w:val="both"/>
        <w:rPr>
          <w:b/>
          <w:color w:val="000000"/>
        </w:rPr>
      </w:pPr>
      <w:r w:rsidRPr="005D534C">
        <w:rPr>
          <w:b/>
          <w:color w:val="000000"/>
        </w:rPr>
        <w:t>12. Гарантийные обязательства.</w:t>
      </w:r>
    </w:p>
    <w:p w:rsidR="00061166" w:rsidRPr="005D534C" w:rsidRDefault="00061166" w:rsidP="00061166">
      <w:pPr>
        <w:ind w:firstLine="709"/>
        <w:jc w:val="both"/>
      </w:pPr>
      <w:r w:rsidRPr="005D534C">
        <w:rPr>
          <w:color w:val="000000"/>
        </w:rPr>
        <w:t xml:space="preserve">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w:t>
      </w:r>
      <w:r w:rsidR="006737EB" w:rsidRPr="005D534C">
        <w:rPr>
          <w:color w:val="000000"/>
        </w:rPr>
        <w:t>гарантийному сроку,</w:t>
      </w:r>
      <w:r w:rsidRPr="005D534C">
        <w:rPr>
          <w:color w:val="000000"/>
        </w:rPr>
        <w:t xml:space="preserve"> предоставляемому изготовителем соответствующего оборудования.</w:t>
      </w:r>
    </w:p>
    <w:p w:rsidR="00061166" w:rsidRPr="005D534C" w:rsidRDefault="00061166" w:rsidP="00061166">
      <w:pPr>
        <w:ind w:firstLine="709"/>
        <w:jc w:val="both"/>
      </w:pPr>
      <w:r w:rsidRPr="005D534C">
        <w:rPr>
          <w:color w:val="000000"/>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061166" w:rsidRPr="005D534C" w:rsidRDefault="00061166" w:rsidP="00061166">
      <w:pPr>
        <w:widowControl w:val="0"/>
        <w:ind w:firstLine="709"/>
        <w:jc w:val="both"/>
        <w:rPr>
          <w:b/>
        </w:rPr>
      </w:pPr>
      <w:r w:rsidRPr="005D534C">
        <w:rPr>
          <w:b/>
        </w:rPr>
        <w:t>13. Особые условия к выполнению работ:</w:t>
      </w:r>
    </w:p>
    <w:p w:rsidR="00061166" w:rsidRPr="005D534C" w:rsidRDefault="00061166" w:rsidP="00BC32D2">
      <w:pPr>
        <w:widowControl w:val="0"/>
        <w:ind w:firstLine="709"/>
        <w:jc w:val="both"/>
        <w:rPr>
          <w:bCs/>
          <w:lang w:eastAsia="ru-RU"/>
        </w:rPr>
      </w:pPr>
      <w:r w:rsidRPr="005D534C">
        <w:t xml:space="preserve">- Наличие свидетельства, выданного СРО о допуске к работам, которые оказывают влияние на безопасность объектов капитального строительства в соответствии с Перечнем работ, утвержденных Приказом Минрегионразвития РФ от 30.12.2009 г. № 624 Раздел III «Виды работ по строительству, реконструкции и </w:t>
      </w:r>
      <w:r w:rsidR="00BC32D2" w:rsidRPr="005D534C">
        <w:t xml:space="preserve">капитальному ремонту» а именно: </w:t>
      </w:r>
      <w:r w:rsidRPr="005D534C">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sidR="00BC32D2" w:rsidRPr="005D534C">
        <w:t xml:space="preserve">: </w:t>
      </w:r>
      <w:r w:rsidRPr="005D534C">
        <w:rPr>
          <w:bCs/>
          <w:lang w:eastAsia="ru-RU"/>
        </w:rPr>
        <w:t>п. 33.7. Объекты водоснабжения и канализации.</w:t>
      </w:r>
    </w:p>
    <w:p w:rsidR="003E078F" w:rsidRPr="005D534C" w:rsidRDefault="003E078F" w:rsidP="00BC32D2">
      <w:pPr>
        <w:widowControl w:val="0"/>
        <w:ind w:firstLine="709"/>
        <w:jc w:val="both"/>
      </w:pPr>
    </w:p>
    <w:tbl>
      <w:tblPr>
        <w:tblW w:w="0" w:type="auto"/>
        <w:tblInd w:w="142" w:type="dxa"/>
        <w:tblLayout w:type="fixed"/>
        <w:tblLook w:val="0000" w:firstRow="0" w:lastRow="0" w:firstColumn="0" w:lastColumn="0" w:noHBand="0" w:noVBand="0"/>
      </w:tblPr>
      <w:tblGrid>
        <w:gridCol w:w="8897"/>
        <w:gridCol w:w="4677"/>
      </w:tblGrid>
      <w:tr w:rsidR="00061166" w:rsidRPr="005D534C" w:rsidTr="00061166">
        <w:tc>
          <w:tcPr>
            <w:tcW w:w="8897" w:type="dxa"/>
            <w:shd w:val="clear" w:color="auto" w:fill="auto"/>
          </w:tcPr>
          <w:p w:rsidR="00061166" w:rsidRPr="005D534C" w:rsidRDefault="00061166" w:rsidP="00A3272D">
            <w:pPr>
              <w:widowControl w:val="0"/>
              <w:autoSpaceDE w:val="0"/>
            </w:pPr>
            <w:r w:rsidRPr="005D534C">
              <w:rPr>
                <w:b/>
                <w:bCs/>
                <w:color w:val="000000"/>
              </w:rPr>
              <w:t>ЗАКАЗЧИК:</w:t>
            </w:r>
            <w:r w:rsidRPr="005D534C">
              <w:t xml:space="preserve"> </w:t>
            </w:r>
          </w:p>
          <w:p w:rsidR="00061166" w:rsidRPr="005D534C" w:rsidRDefault="00061166" w:rsidP="00A3272D">
            <w:pPr>
              <w:widowControl w:val="0"/>
              <w:autoSpaceDE w:val="0"/>
              <w:rPr>
                <w:b/>
                <w:bCs/>
                <w:color w:val="000000"/>
              </w:rPr>
            </w:pPr>
            <w:r w:rsidRPr="005D534C">
              <w:rPr>
                <w:b/>
                <w:bCs/>
                <w:color w:val="000000"/>
              </w:rPr>
              <w:t xml:space="preserve">Государственное унитарное предприятие </w:t>
            </w:r>
          </w:p>
          <w:p w:rsidR="00061166" w:rsidRPr="005D534C" w:rsidRDefault="00061166" w:rsidP="00A3272D">
            <w:pPr>
              <w:widowControl w:val="0"/>
              <w:autoSpaceDE w:val="0"/>
            </w:pPr>
            <w:r w:rsidRPr="005D534C">
              <w:rPr>
                <w:b/>
                <w:bCs/>
                <w:color w:val="000000"/>
              </w:rPr>
              <w:t>Республики Крым «Вода Крыма»</w:t>
            </w:r>
          </w:p>
        </w:tc>
        <w:tc>
          <w:tcPr>
            <w:tcW w:w="4677" w:type="dxa"/>
            <w:shd w:val="clear" w:color="auto" w:fill="auto"/>
          </w:tcPr>
          <w:p w:rsidR="00061166" w:rsidRPr="005D534C" w:rsidRDefault="00061166" w:rsidP="00A3272D">
            <w:pPr>
              <w:jc w:val="both"/>
              <w:rPr>
                <w:b/>
                <w:color w:val="000000"/>
              </w:rPr>
            </w:pPr>
            <w:r w:rsidRPr="005D534C">
              <w:rPr>
                <w:b/>
                <w:color w:val="000000"/>
              </w:rPr>
              <w:t>ПОДРЯДЧИК:</w:t>
            </w:r>
          </w:p>
          <w:p w:rsidR="00061166" w:rsidRPr="005D534C" w:rsidRDefault="00061166" w:rsidP="00A3272D">
            <w:pPr>
              <w:jc w:val="both"/>
              <w:rPr>
                <w:b/>
                <w:color w:val="000000"/>
              </w:rPr>
            </w:pPr>
          </w:p>
          <w:p w:rsidR="00061166" w:rsidRPr="005D534C" w:rsidRDefault="00061166" w:rsidP="00A3272D">
            <w:pPr>
              <w:jc w:val="both"/>
              <w:rPr>
                <w:b/>
                <w:color w:val="000000"/>
              </w:rPr>
            </w:pPr>
            <w:r w:rsidRPr="005D534C">
              <w:rPr>
                <w:b/>
                <w:color w:val="000000"/>
              </w:rPr>
              <w:t xml:space="preserve"> </w:t>
            </w:r>
          </w:p>
          <w:p w:rsidR="00061166" w:rsidRPr="005D534C" w:rsidRDefault="00061166" w:rsidP="00A3272D">
            <w:pPr>
              <w:jc w:val="both"/>
              <w:rPr>
                <w:b/>
                <w:color w:val="000000"/>
              </w:rPr>
            </w:pPr>
          </w:p>
          <w:p w:rsidR="00061166" w:rsidRPr="005D534C" w:rsidRDefault="00061166" w:rsidP="00A3272D">
            <w:pPr>
              <w:jc w:val="both"/>
            </w:pPr>
          </w:p>
        </w:tc>
      </w:tr>
      <w:tr w:rsidR="00061166" w:rsidRPr="005D534C" w:rsidTr="00061166">
        <w:tc>
          <w:tcPr>
            <w:tcW w:w="8897" w:type="dxa"/>
            <w:shd w:val="clear" w:color="auto" w:fill="auto"/>
          </w:tcPr>
          <w:p w:rsidR="00061166" w:rsidRPr="005D534C" w:rsidRDefault="00061166" w:rsidP="00061166">
            <w:pPr>
              <w:snapToGrid w:val="0"/>
              <w:jc w:val="both"/>
            </w:pPr>
            <w:r w:rsidRPr="005D534C">
              <w:t xml:space="preserve">Должность </w:t>
            </w:r>
          </w:p>
          <w:p w:rsidR="00061166" w:rsidRPr="005D534C" w:rsidRDefault="00061166" w:rsidP="00061166">
            <w:pPr>
              <w:snapToGrid w:val="0"/>
              <w:jc w:val="both"/>
            </w:pPr>
            <w:r w:rsidRPr="005D534C">
              <w:t>Заместитель генерального директора</w:t>
            </w:r>
          </w:p>
        </w:tc>
        <w:tc>
          <w:tcPr>
            <w:tcW w:w="4677" w:type="dxa"/>
            <w:shd w:val="clear" w:color="auto" w:fill="auto"/>
          </w:tcPr>
          <w:p w:rsidR="00061166" w:rsidRPr="005D534C" w:rsidRDefault="00061166" w:rsidP="00061166">
            <w:pPr>
              <w:snapToGrid w:val="0"/>
              <w:jc w:val="both"/>
            </w:pPr>
            <w:r w:rsidRPr="005D534C">
              <w:t>Должность</w:t>
            </w:r>
          </w:p>
          <w:p w:rsidR="00061166" w:rsidRPr="005D534C" w:rsidRDefault="00061166" w:rsidP="00BC32D2">
            <w:pPr>
              <w:snapToGrid w:val="0"/>
              <w:jc w:val="both"/>
            </w:pPr>
          </w:p>
        </w:tc>
      </w:tr>
      <w:tr w:rsidR="00061166" w:rsidRPr="005D534C" w:rsidTr="00061166">
        <w:tc>
          <w:tcPr>
            <w:tcW w:w="8897" w:type="dxa"/>
            <w:shd w:val="clear" w:color="auto" w:fill="auto"/>
            <w:vAlign w:val="center"/>
          </w:tcPr>
          <w:p w:rsidR="00061166" w:rsidRPr="005D534C" w:rsidRDefault="00061166" w:rsidP="00061166">
            <w:pPr>
              <w:widowControl w:val="0"/>
              <w:autoSpaceDE w:val="0"/>
              <w:jc w:val="both"/>
            </w:pPr>
            <w:r w:rsidRPr="005D534C">
              <w:rPr>
                <w:bCs/>
              </w:rPr>
              <w:t>________________ /Щёголев Э.Г./</w:t>
            </w:r>
          </w:p>
        </w:tc>
        <w:tc>
          <w:tcPr>
            <w:tcW w:w="4677" w:type="dxa"/>
            <w:shd w:val="clear" w:color="auto" w:fill="auto"/>
            <w:vAlign w:val="center"/>
          </w:tcPr>
          <w:p w:rsidR="00061166" w:rsidRPr="005D534C" w:rsidRDefault="00061166" w:rsidP="00061166">
            <w:pPr>
              <w:snapToGrid w:val="0"/>
              <w:jc w:val="both"/>
            </w:pPr>
          </w:p>
          <w:p w:rsidR="00061166" w:rsidRPr="005D534C" w:rsidRDefault="00061166" w:rsidP="00061166">
            <w:pPr>
              <w:snapToGrid w:val="0"/>
              <w:jc w:val="both"/>
            </w:pPr>
            <w:r w:rsidRPr="005D534C">
              <w:t xml:space="preserve">___________ </w:t>
            </w:r>
          </w:p>
          <w:p w:rsidR="00061166" w:rsidRPr="005D534C" w:rsidRDefault="00061166" w:rsidP="00061166">
            <w:pPr>
              <w:framePr w:hSpace="180" w:wrap="around" w:vAnchor="text" w:hAnchor="page" w:xAlign="center" w:y="-991"/>
              <w:tabs>
                <w:tab w:val="left" w:pos="360"/>
              </w:tabs>
              <w:autoSpaceDE w:val="0"/>
            </w:pPr>
          </w:p>
        </w:tc>
      </w:tr>
    </w:tbl>
    <w:p w:rsidR="00061166" w:rsidRPr="005D534C" w:rsidRDefault="00061166" w:rsidP="0053691B">
      <w:pPr>
        <w:tabs>
          <w:tab w:val="left" w:pos="360"/>
        </w:tabs>
        <w:autoSpaceDE w:val="0"/>
        <w:rPr>
          <w:bCs/>
          <w:sz w:val="20"/>
          <w:szCs w:val="20"/>
        </w:rPr>
        <w:sectPr w:rsidR="00061166" w:rsidRPr="005D534C" w:rsidSect="003E078F">
          <w:pgSz w:w="16838" w:h="11906" w:orient="landscape"/>
          <w:pgMar w:top="1135" w:right="1134" w:bottom="567" w:left="1134" w:header="0" w:footer="0" w:gutter="0"/>
          <w:cols w:space="720"/>
          <w:formProt w:val="0"/>
          <w:docGrid w:linePitch="360" w:charSpace="-6145"/>
        </w:sectPr>
      </w:pPr>
    </w:p>
    <w:p w:rsidR="00D36F53" w:rsidRPr="005D534C" w:rsidRDefault="00D36F53" w:rsidP="0053691B">
      <w:pPr>
        <w:tabs>
          <w:tab w:val="left" w:pos="360"/>
        </w:tabs>
        <w:autoSpaceDE w:val="0"/>
        <w:jc w:val="right"/>
        <w:rPr>
          <w:bCs/>
          <w:sz w:val="20"/>
          <w:szCs w:val="20"/>
        </w:rPr>
      </w:pPr>
      <w:r w:rsidRPr="005D534C">
        <w:rPr>
          <w:bCs/>
          <w:sz w:val="20"/>
          <w:szCs w:val="20"/>
        </w:rPr>
        <w:lastRenderedPageBreak/>
        <w:t>Приложение № 4</w:t>
      </w:r>
    </w:p>
    <w:p w:rsidR="00D36F53" w:rsidRPr="005D534C" w:rsidRDefault="00D36F53" w:rsidP="0053691B">
      <w:pPr>
        <w:tabs>
          <w:tab w:val="left" w:pos="360"/>
        </w:tabs>
        <w:autoSpaceDE w:val="0"/>
        <w:jc w:val="right"/>
        <w:rPr>
          <w:bCs/>
          <w:sz w:val="20"/>
          <w:szCs w:val="20"/>
        </w:rPr>
      </w:pPr>
      <w:r w:rsidRPr="005D534C">
        <w:rPr>
          <w:bCs/>
          <w:sz w:val="20"/>
          <w:szCs w:val="20"/>
        </w:rPr>
        <w:t xml:space="preserve">к  контракту  №___ </w:t>
      </w:r>
    </w:p>
    <w:p w:rsidR="00D36F53" w:rsidRPr="005D534C" w:rsidRDefault="00D36F53" w:rsidP="0053691B">
      <w:pPr>
        <w:tabs>
          <w:tab w:val="left" w:pos="3060"/>
          <w:tab w:val="left" w:pos="3600"/>
          <w:tab w:val="left" w:pos="3780"/>
        </w:tabs>
        <w:jc w:val="right"/>
        <w:rPr>
          <w:b/>
          <w:caps/>
        </w:rPr>
      </w:pPr>
      <w:r w:rsidRPr="005D534C">
        <w:rPr>
          <w:bCs/>
          <w:sz w:val="20"/>
          <w:szCs w:val="20"/>
        </w:rPr>
        <w:t>от «__»_________ 202   года</w:t>
      </w:r>
    </w:p>
    <w:p w:rsidR="00D36F53" w:rsidRPr="005D534C" w:rsidRDefault="00D36F53" w:rsidP="0053691B">
      <w:pPr>
        <w:tabs>
          <w:tab w:val="left" w:pos="3060"/>
          <w:tab w:val="left" w:pos="3600"/>
          <w:tab w:val="left" w:pos="3780"/>
        </w:tabs>
        <w:jc w:val="center"/>
        <w:rPr>
          <w:b/>
          <w:caps/>
        </w:rPr>
      </w:pPr>
    </w:p>
    <w:p w:rsidR="002C4702" w:rsidRPr="005D534C" w:rsidRDefault="002C4702" w:rsidP="0053691B">
      <w:pPr>
        <w:tabs>
          <w:tab w:val="left" w:pos="3060"/>
          <w:tab w:val="left" w:pos="3600"/>
          <w:tab w:val="left" w:pos="3780"/>
        </w:tabs>
        <w:jc w:val="center"/>
        <w:rPr>
          <w:b/>
          <w:caps/>
        </w:rPr>
      </w:pPr>
    </w:p>
    <w:p w:rsidR="00D36F53" w:rsidRPr="005D534C" w:rsidRDefault="00D36F53" w:rsidP="0053691B">
      <w:pPr>
        <w:tabs>
          <w:tab w:val="left" w:pos="3060"/>
          <w:tab w:val="left" w:pos="3600"/>
          <w:tab w:val="left" w:pos="3780"/>
        </w:tabs>
        <w:jc w:val="center"/>
        <w:rPr>
          <w:b/>
        </w:rPr>
      </w:pPr>
      <w:r w:rsidRPr="005D534C">
        <w:rPr>
          <w:b/>
          <w:caps/>
        </w:rPr>
        <w:t>ПЛан финансирования</w:t>
      </w:r>
    </w:p>
    <w:p w:rsidR="00D36F53" w:rsidRPr="005D534C" w:rsidRDefault="00B43300" w:rsidP="0053691B">
      <w:pPr>
        <w:tabs>
          <w:tab w:val="left" w:pos="3060"/>
          <w:tab w:val="left" w:pos="3600"/>
          <w:tab w:val="left" w:pos="3780"/>
        </w:tabs>
        <w:jc w:val="center"/>
      </w:pPr>
      <w:r w:rsidRPr="005D534C">
        <w:t xml:space="preserve">на </w:t>
      </w:r>
      <w:r w:rsidR="00D36F53" w:rsidRPr="005D534C">
        <w:t>2023 г.</w:t>
      </w:r>
    </w:p>
    <w:p w:rsidR="002C4702" w:rsidRPr="005D534C" w:rsidRDefault="002C4702" w:rsidP="0053691B">
      <w:pPr>
        <w:tabs>
          <w:tab w:val="left" w:pos="3060"/>
          <w:tab w:val="left" w:pos="3600"/>
          <w:tab w:val="left" w:pos="3780"/>
        </w:tabs>
        <w:jc w:val="center"/>
      </w:pPr>
    </w:p>
    <w:tbl>
      <w:tblPr>
        <w:tblW w:w="9101" w:type="dxa"/>
        <w:tblInd w:w="250" w:type="dxa"/>
        <w:tblLayout w:type="fixed"/>
        <w:tblLook w:val="0000" w:firstRow="0" w:lastRow="0" w:firstColumn="0" w:lastColumn="0" w:noHBand="0" w:noVBand="0"/>
      </w:tblPr>
      <w:tblGrid>
        <w:gridCol w:w="1182"/>
        <w:gridCol w:w="2266"/>
        <w:gridCol w:w="5653"/>
      </w:tblGrid>
      <w:tr w:rsidR="00BA2462" w:rsidRPr="005D534C" w:rsidTr="00EC3992">
        <w:trPr>
          <w:trHeight w:val="749"/>
        </w:trPr>
        <w:tc>
          <w:tcPr>
            <w:tcW w:w="91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5D534C" w:rsidRDefault="00D36F53" w:rsidP="0053691B">
            <w:pPr>
              <w:jc w:val="center"/>
            </w:pPr>
            <w:r w:rsidRPr="005D534C">
              <w:rPr>
                <w:b/>
              </w:rPr>
              <w:t>на выполнение работ по объекту:</w:t>
            </w:r>
          </w:p>
          <w:p w:rsidR="00D36F53" w:rsidRPr="005D534C" w:rsidRDefault="00DC10FD" w:rsidP="0053691B">
            <w:pPr>
              <w:jc w:val="center"/>
            </w:pPr>
            <w:r w:rsidRPr="005D534C">
              <w:t>«</w:t>
            </w:r>
            <w:r w:rsidR="007F2F6F" w:rsidRPr="005D534C">
              <w:t>Строительство разводящих сетей водоснабжения в поселках Подмаячный, Глейки, Жуковка, г.о.Керчь</w:t>
            </w:r>
            <w:r w:rsidR="002132D8" w:rsidRPr="005D534C">
              <w:rPr>
                <w:bCs/>
                <w:iCs/>
                <w:lang w:eastAsia="ar-SA"/>
              </w:rPr>
              <w:t>.</w:t>
            </w:r>
            <w:r w:rsidRPr="005D534C">
              <w:t>».</w:t>
            </w:r>
          </w:p>
        </w:tc>
      </w:tr>
      <w:tr w:rsidR="00BA2462" w:rsidRPr="005D534C" w:rsidTr="00EC3992">
        <w:trPr>
          <w:cantSplit/>
          <w:trHeight w:val="320"/>
        </w:trPr>
        <w:tc>
          <w:tcPr>
            <w:tcW w:w="1182" w:type="dxa"/>
            <w:vMerge w:val="restart"/>
            <w:tcBorders>
              <w:top w:val="single" w:sz="4" w:space="0" w:color="000000"/>
              <w:left w:val="single" w:sz="4" w:space="0" w:color="000000"/>
              <w:bottom w:val="single" w:sz="4" w:space="0" w:color="000000"/>
            </w:tcBorders>
            <w:shd w:val="clear" w:color="auto" w:fill="auto"/>
          </w:tcPr>
          <w:p w:rsidR="00D36F53" w:rsidRPr="005D534C" w:rsidRDefault="00D36F53" w:rsidP="0053691B">
            <w:pPr>
              <w:jc w:val="center"/>
            </w:pPr>
            <w:r w:rsidRPr="005D534C">
              <w:t>Периоды текущего года</w:t>
            </w:r>
          </w:p>
        </w:tc>
        <w:tc>
          <w:tcPr>
            <w:tcW w:w="7919" w:type="dxa"/>
            <w:gridSpan w:val="2"/>
            <w:tcBorders>
              <w:top w:val="single" w:sz="4" w:space="0" w:color="000000"/>
              <w:left w:val="single" w:sz="4" w:space="0" w:color="000000"/>
              <w:bottom w:val="single" w:sz="4" w:space="0" w:color="000000"/>
              <w:right w:val="single" w:sz="4" w:space="0" w:color="000000"/>
            </w:tcBorders>
            <w:shd w:val="clear" w:color="auto" w:fill="auto"/>
          </w:tcPr>
          <w:p w:rsidR="00D36F53" w:rsidRPr="005D534C" w:rsidRDefault="00D36F53" w:rsidP="0053691B">
            <w:pPr>
              <w:jc w:val="center"/>
            </w:pPr>
            <w:r w:rsidRPr="005D534C">
              <w:t>План финансирования</w:t>
            </w:r>
          </w:p>
        </w:tc>
      </w:tr>
      <w:tr w:rsidR="00BA2462" w:rsidRPr="005D534C" w:rsidTr="00EC3992">
        <w:trPr>
          <w:cantSplit/>
          <w:trHeight w:val="313"/>
        </w:trPr>
        <w:tc>
          <w:tcPr>
            <w:tcW w:w="1182" w:type="dxa"/>
            <w:vMerge/>
            <w:tcBorders>
              <w:top w:val="single" w:sz="4" w:space="0" w:color="000000"/>
              <w:left w:val="single" w:sz="4" w:space="0" w:color="000000"/>
              <w:bottom w:val="single" w:sz="4" w:space="0" w:color="000000"/>
            </w:tcBorders>
            <w:shd w:val="clear" w:color="auto" w:fill="auto"/>
          </w:tcPr>
          <w:p w:rsidR="00D36F53" w:rsidRPr="005D534C" w:rsidRDefault="00D36F53" w:rsidP="0053691B">
            <w:pPr>
              <w:snapToGrid w:val="0"/>
              <w:jc w:val="center"/>
            </w:pPr>
          </w:p>
        </w:tc>
        <w:tc>
          <w:tcPr>
            <w:tcW w:w="2266" w:type="dxa"/>
            <w:tcBorders>
              <w:top w:val="single" w:sz="4" w:space="0" w:color="000000"/>
              <w:left w:val="single" w:sz="4" w:space="0" w:color="000000"/>
              <w:bottom w:val="single" w:sz="4" w:space="0" w:color="000000"/>
            </w:tcBorders>
            <w:shd w:val="clear" w:color="auto" w:fill="auto"/>
          </w:tcPr>
          <w:p w:rsidR="00D36F53" w:rsidRPr="005D534C" w:rsidRDefault="00D36F53" w:rsidP="0053691B">
            <w:pPr>
              <w:jc w:val="center"/>
            </w:pPr>
            <w:r w:rsidRPr="005D534C">
              <w:t>Всего, руб.</w:t>
            </w:r>
          </w:p>
        </w:tc>
        <w:tc>
          <w:tcPr>
            <w:tcW w:w="5653" w:type="dxa"/>
            <w:tcBorders>
              <w:top w:val="single" w:sz="4" w:space="0" w:color="000000"/>
              <w:left w:val="single" w:sz="4" w:space="0" w:color="000000"/>
              <w:bottom w:val="single" w:sz="4" w:space="0" w:color="000000"/>
              <w:right w:val="single" w:sz="4" w:space="0" w:color="000000"/>
            </w:tcBorders>
            <w:shd w:val="clear" w:color="auto" w:fill="auto"/>
          </w:tcPr>
          <w:p w:rsidR="00D36F53" w:rsidRPr="005D534C" w:rsidRDefault="00D36F53" w:rsidP="0053691B">
            <w:pPr>
              <w:jc w:val="center"/>
            </w:pPr>
            <w:r w:rsidRPr="005D534C">
              <w:t>На финансирование работ, руб.</w:t>
            </w:r>
          </w:p>
        </w:tc>
      </w:tr>
      <w:tr w:rsidR="00BA2462" w:rsidRPr="005D534C" w:rsidTr="00EC3992">
        <w:trPr>
          <w:trHeight w:val="220"/>
        </w:trPr>
        <w:tc>
          <w:tcPr>
            <w:tcW w:w="1182" w:type="dxa"/>
            <w:tcBorders>
              <w:top w:val="single" w:sz="4" w:space="0" w:color="000000"/>
              <w:left w:val="single" w:sz="4" w:space="0" w:color="000000"/>
              <w:bottom w:val="single" w:sz="4" w:space="0" w:color="000000"/>
            </w:tcBorders>
            <w:shd w:val="clear" w:color="auto" w:fill="auto"/>
          </w:tcPr>
          <w:p w:rsidR="00D36F53" w:rsidRPr="005D534C" w:rsidRDefault="00D36F53" w:rsidP="0053691B">
            <w:pPr>
              <w:jc w:val="center"/>
            </w:pPr>
            <w:r w:rsidRPr="005D534C">
              <w:rPr>
                <w:b/>
              </w:rPr>
              <w:t>1</w:t>
            </w:r>
          </w:p>
        </w:tc>
        <w:tc>
          <w:tcPr>
            <w:tcW w:w="2266" w:type="dxa"/>
            <w:tcBorders>
              <w:top w:val="single" w:sz="4" w:space="0" w:color="000000"/>
              <w:left w:val="single" w:sz="4" w:space="0" w:color="000000"/>
              <w:bottom w:val="single" w:sz="4" w:space="0" w:color="000000"/>
            </w:tcBorders>
            <w:shd w:val="clear" w:color="auto" w:fill="auto"/>
          </w:tcPr>
          <w:p w:rsidR="00D36F53" w:rsidRPr="005D534C" w:rsidRDefault="00D36F53" w:rsidP="0053691B">
            <w:pPr>
              <w:jc w:val="center"/>
            </w:pPr>
            <w:r w:rsidRPr="005D534C">
              <w:rPr>
                <w:b/>
              </w:rPr>
              <w:t>2</w:t>
            </w:r>
          </w:p>
        </w:tc>
        <w:tc>
          <w:tcPr>
            <w:tcW w:w="5653" w:type="dxa"/>
            <w:tcBorders>
              <w:top w:val="single" w:sz="4" w:space="0" w:color="000000"/>
              <w:left w:val="single" w:sz="4" w:space="0" w:color="000000"/>
              <w:bottom w:val="single" w:sz="4" w:space="0" w:color="000000"/>
              <w:right w:val="single" w:sz="4" w:space="0" w:color="000000"/>
            </w:tcBorders>
            <w:shd w:val="clear" w:color="auto" w:fill="auto"/>
          </w:tcPr>
          <w:p w:rsidR="00D36F53" w:rsidRPr="005D534C" w:rsidRDefault="00D36F53" w:rsidP="0053691B">
            <w:pPr>
              <w:jc w:val="center"/>
            </w:pPr>
            <w:r w:rsidRPr="005D534C">
              <w:rPr>
                <w:b/>
              </w:rPr>
              <w:t>3</w:t>
            </w:r>
          </w:p>
        </w:tc>
      </w:tr>
      <w:tr w:rsidR="00BA2462" w:rsidRPr="005D534C" w:rsidTr="00EC3992">
        <w:trPr>
          <w:cantSplit/>
          <w:trHeight w:val="220"/>
        </w:trPr>
        <w:tc>
          <w:tcPr>
            <w:tcW w:w="1182" w:type="dxa"/>
            <w:tcBorders>
              <w:top w:val="single" w:sz="4" w:space="0" w:color="000000"/>
              <w:left w:val="single" w:sz="4" w:space="0" w:color="000000"/>
              <w:bottom w:val="single" w:sz="4" w:space="0" w:color="000000"/>
            </w:tcBorders>
            <w:shd w:val="clear" w:color="auto" w:fill="auto"/>
          </w:tcPr>
          <w:p w:rsidR="00D36F53" w:rsidRPr="005D534C" w:rsidRDefault="00D36F53" w:rsidP="001544B9">
            <w:pPr>
              <w:snapToGrid w:val="0"/>
              <w:rPr>
                <w:b/>
              </w:rPr>
            </w:pPr>
          </w:p>
        </w:tc>
        <w:tc>
          <w:tcPr>
            <w:tcW w:w="2266" w:type="dxa"/>
            <w:vMerge w:val="restart"/>
            <w:tcBorders>
              <w:top w:val="single" w:sz="4" w:space="0" w:color="000000"/>
              <w:left w:val="single" w:sz="4" w:space="0" w:color="000000"/>
              <w:bottom w:val="single" w:sz="4" w:space="0" w:color="000000"/>
            </w:tcBorders>
            <w:shd w:val="clear" w:color="auto" w:fill="auto"/>
            <w:vAlign w:val="center"/>
          </w:tcPr>
          <w:p w:rsidR="00D36F53" w:rsidRPr="005D534C" w:rsidRDefault="007B3B2B" w:rsidP="00063C96">
            <w:pPr>
              <w:snapToGrid w:val="0"/>
              <w:jc w:val="center"/>
              <w:rPr>
                <w:b/>
              </w:rPr>
            </w:pPr>
            <w:r w:rsidRPr="005D534C">
              <w:rPr>
                <w:sz w:val="12"/>
                <w:szCs w:val="12"/>
                <w:lang w:eastAsia="ru-RU"/>
              </w:rPr>
              <w:t>195 469 710,00</w:t>
            </w:r>
          </w:p>
        </w:tc>
        <w:tc>
          <w:tcPr>
            <w:tcW w:w="5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5D534C" w:rsidRDefault="00D36F53" w:rsidP="001544B9">
            <w:pPr>
              <w:snapToGrid w:val="0"/>
              <w:jc w:val="center"/>
              <w:rPr>
                <w:b/>
              </w:rPr>
            </w:pPr>
          </w:p>
        </w:tc>
      </w:tr>
      <w:tr w:rsidR="00BA2462" w:rsidRPr="005D534C" w:rsidTr="00EC3992">
        <w:trPr>
          <w:cantSplit/>
          <w:trHeight w:val="220"/>
        </w:trPr>
        <w:tc>
          <w:tcPr>
            <w:tcW w:w="1182" w:type="dxa"/>
            <w:tcBorders>
              <w:top w:val="single" w:sz="4" w:space="0" w:color="000000"/>
              <w:left w:val="single" w:sz="4" w:space="0" w:color="000000"/>
              <w:bottom w:val="single" w:sz="4" w:space="0" w:color="000000"/>
            </w:tcBorders>
            <w:shd w:val="clear" w:color="auto" w:fill="auto"/>
          </w:tcPr>
          <w:p w:rsidR="00D36F53" w:rsidRPr="005D534C" w:rsidRDefault="00D36F53" w:rsidP="001544B9">
            <w:pPr>
              <w:snapToGrid w:val="0"/>
              <w:rPr>
                <w:b/>
              </w:rPr>
            </w:pPr>
          </w:p>
        </w:tc>
        <w:tc>
          <w:tcPr>
            <w:tcW w:w="2266" w:type="dxa"/>
            <w:vMerge/>
            <w:tcBorders>
              <w:top w:val="single" w:sz="4" w:space="0" w:color="000000"/>
              <w:left w:val="single" w:sz="4" w:space="0" w:color="000000"/>
              <w:bottom w:val="single" w:sz="4" w:space="0" w:color="000000"/>
            </w:tcBorders>
            <w:shd w:val="clear" w:color="auto" w:fill="auto"/>
            <w:vAlign w:val="center"/>
          </w:tcPr>
          <w:p w:rsidR="00D36F53" w:rsidRPr="005D534C" w:rsidRDefault="00D36F53" w:rsidP="001544B9">
            <w:pPr>
              <w:snapToGrid w:val="0"/>
              <w:jc w:val="center"/>
              <w:rPr>
                <w:b/>
              </w:rPr>
            </w:pPr>
          </w:p>
        </w:tc>
        <w:tc>
          <w:tcPr>
            <w:tcW w:w="5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5D534C" w:rsidRDefault="00D36F53" w:rsidP="001544B9">
            <w:pPr>
              <w:snapToGrid w:val="0"/>
              <w:jc w:val="center"/>
              <w:rPr>
                <w:b/>
              </w:rPr>
            </w:pPr>
          </w:p>
        </w:tc>
      </w:tr>
      <w:tr w:rsidR="00BA2462" w:rsidRPr="005D534C" w:rsidTr="00EC3992">
        <w:trPr>
          <w:cantSplit/>
          <w:trHeight w:val="220"/>
        </w:trPr>
        <w:tc>
          <w:tcPr>
            <w:tcW w:w="1182" w:type="dxa"/>
            <w:tcBorders>
              <w:top w:val="single" w:sz="4" w:space="0" w:color="000000"/>
              <w:left w:val="single" w:sz="4" w:space="0" w:color="000000"/>
              <w:bottom w:val="single" w:sz="4" w:space="0" w:color="000000"/>
            </w:tcBorders>
            <w:shd w:val="clear" w:color="auto" w:fill="auto"/>
          </w:tcPr>
          <w:p w:rsidR="00D36F53" w:rsidRPr="005D534C" w:rsidRDefault="00D36F53" w:rsidP="001544B9">
            <w:pPr>
              <w:snapToGrid w:val="0"/>
              <w:rPr>
                <w:b/>
              </w:rPr>
            </w:pPr>
          </w:p>
        </w:tc>
        <w:tc>
          <w:tcPr>
            <w:tcW w:w="2266" w:type="dxa"/>
            <w:vMerge/>
            <w:tcBorders>
              <w:top w:val="single" w:sz="4" w:space="0" w:color="000000"/>
              <w:left w:val="single" w:sz="4" w:space="0" w:color="000000"/>
              <w:bottom w:val="single" w:sz="4" w:space="0" w:color="000000"/>
            </w:tcBorders>
            <w:shd w:val="clear" w:color="auto" w:fill="auto"/>
            <w:vAlign w:val="center"/>
          </w:tcPr>
          <w:p w:rsidR="00D36F53" w:rsidRPr="005D534C" w:rsidRDefault="00D36F53" w:rsidP="001544B9">
            <w:pPr>
              <w:snapToGrid w:val="0"/>
              <w:jc w:val="center"/>
              <w:rPr>
                <w:b/>
              </w:rPr>
            </w:pPr>
          </w:p>
        </w:tc>
        <w:tc>
          <w:tcPr>
            <w:tcW w:w="5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5D534C" w:rsidRDefault="00D36F53" w:rsidP="001544B9">
            <w:pPr>
              <w:snapToGrid w:val="0"/>
              <w:jc w:val="center"/>
              <w:rPr>
                <w:b/>
              </w:rPr>
            </w:pPr>
          </w:p>
        </w:tc>
      </w:tr>
    </w:tbl>
    <w:p w:rsidR="007B3B2B" w:rsidRPr="005D534C" w:rsidRDefault="00D36F53" w:rsidP="001544B9">
      <w:r w:rsidRPr="005D534C">
        <w:tab/>
      </w:r>
    </w:p>
    <w:tbl>
      <w:tblPr>
        <w:tblStyle w:val="af3"/>
        <w:tblW w:w="9072" w:type="dxa"/>
        <w:tblInd w:w="279" w:type="dxa"/>
        <w:tblLook w:val="04A0" w:firstRow="1" w:lastRow="0" w:firstColumn="1" w:lastColumn="0" w:noHBand="0" w:noVBand="1"/>
      </w:tblPr>
      <w:tblGrid>
        <w:gridCol w:w="1954"/>
        <w:gridCol w:w="1786"/>
        <w:gridCol w:w="1775"/>
        <w:gridCol w:w="1775"/>
        <w:gridCol w:w="1782"/>
      </w:tblGrid>
      <w:tr w:rsidR="00B27568" w:rsidRPr="005D534C" w:rsidTr="00EC3992">
        <w:tc>
          <w:tcPr>
            <w:tcW w:w="1954" w:type="dxa"/>
            <w:vMerge w:val="restart"/>
          </w:tcPr>
          <w:p w:rsidR="00B27568" w:rsidRPr="005D534C" w:rsidRDefault="00B27568" w:rsidP="00B27568">
            <w:pPr>
              <w:jc w:val="center"/>
            </w:pPr>
            <w:r w:rsidRPr="005D534C">
              <w:t>Источник финансирования</w:t>
            </w:r>
          </w:p>
        </w:tc>
        <w:tc>
          <w:tcPr>
            <w:tcW w:w="7118" w:type="dxa"/>
            <w:gridSpan w:val="4"/>
          </w:tcPr>
          <w:p w:rsidR="00B27568" w:rsidRPr="005D534C" w:rsidRDefault="00B27568" w:rsidP="00B27568">
            <w:pPr>
              <w:jc w:val="center"/>
            </w:pPr>
            <w:r w:rsidRPr="005D534C">
              <w:t>План финансирования</w:t>
            </w:r>
          </w:p>
        </w:tc>
      </w:tr>
      <w:tr w:rsidR="00B27568" w:rsidRPr="005D534C" w:rsidTr="00EC3992">
        <w:tc>
          <w:tcPr>
            <w:tcW w:w="1954" w:type="dxa"/>
            <w:vMerge/>
          </w:tcPr>
          <w:p w:rsidR="00B27568" w:rsidRPr="005D534C" w:rsidRDefault="00B27568" w:rsidP="00B27568">
            <w:pPr>
              <w:jc w:val="center"/>
            </w:pPr>
          </w:p>
        </w:tc>
        <w:tc>
          <w:tcPr>
            <w:tcW w:w="1786" w:type="dxa"/>
            <w:vMerge w:val="restart"/>
          </w:tcPr>
          <w:p w:rsidR="00B27568" w:rsidRPr="005D534C" w:rsidRDefault="00B27568" w:rsidP="00B27568">
            <w:pPr>
              <w:jc w:val="center"/>
            </w:pPr>
            <w:r w:rsidRPr="005D534C">
              <w:t>Всего, руб.</w:t>
            </w:r>
          </w:p>
        </w:tc>
        <w:tc>
          <w:tcPr>
            <w:tcW w:w="5332" w:type="dxa"/>
            <w:gridSpan w:val="3"/>
          </w:tcPr>
          <w:p w:rsidR="00B27568" w:rsidRPr="005D534C" w:rsidRDefault="00B27568" w:rsidP="00B27568">
            <w:pPr>
              <w:jc w:val="center"/>
            </w:pPr>
            <w:r w:rsidRPr="005D534C">
              <w:t>Год, руб.</w:t>
            </w:r>
          </w:p>
        </w:tc>
      </w:tr>
      <w:tr w:rsidR="00B27568" w:rsidRPr="005D534C" w:rsidTr="00EC3992">
        <w:tc>
          <w:tcPr>
            <w:tcW w:w="1954" w:type="dxa"/>
            <w:vMerge/>
          </w:tcPr>
          <w:p w:rsidR="00B27568" w:rsidRPr="005D534C" w:rsidRDefault="00B27568" w:rsidP="00B27568">
            <w:pPr>
              <w:jc w:val="center"/>
            </w:pPr>
          </w:p>
        </w:tc>
        <w:tc>
          <w:tcPr>
            <w:tcW w:w="1786" w:type="dxa"/>
            <w:vMerge/>
          </w:tcPr>
          <w:p w:rsidR="00B27568" w:rsidRPr="005D534C" w:rsidRDefault="00B27568" w:rsidP="00B27568">
            <w:pPr>
              <w:jc w:val="center"/>
            </w:pPr>
          </w:p>
        </w:tc>
        <w:tc>
          <w:tcPr>
            <w:tcW w:w="1775" w:type="dxa"/>
          </w:tcPr>
          <w:p w:rsidR="00B27568" w:rsidRPr="005D534C" w:rsidRDefault="00B27568" w:rsidP="00B27568">
            <w:pPr>
              <w:jc w:val="center"/>
            </w:pPr>
            <w:r w:rsidRPr="005D534C">
              <w:t>2023</w:t>
            </w:r>
          </w:p>
        </w:tc>
        <w:tc>
          <w:tcPr>
            <w:tcW w:w="1775" w:type="dxa"/>
          </w:tcPr>
          <w:p w:rsidR="00B27568" w:rsidRPr="005D534C" w:rsidRDefault="00B27568" w:rsidP="00B27568">
            <w:pPr>
              <w:jc w:val="center"/>
            </w:pPr>
            <w:r w:rsidRPr="005D534C">
              <w:t>2024</w:t>
            </w:r>
          </w:p>
        </w:tc>
        <w:tc>
          <w:tcPr>
            <w:tcW w:w="1782" w:type="dxa"/>
          </w:tcPr>
          <w:p w:rsidR="00B27568" w:rsidRPr="005D534C" w:rsidRDefault="00B27568" w:rsidP="00B27568">
            <w:pPr>
              <w:jc w:val="center"/>
            </w:pPr>
            <w:r w:rsidRPr="005D534C">
              <w:t>2025</w:t>
            </w:r>
          </w:p>
        </w:tc>
      </w:tr>
      <w:tr w:rsidR="00B27568" w:rsidRPr="005D534C" w:rsidTr="00EC3992">
        <w:tc>
          <w:tcPr>
            <w:tcW w:w="1954" w:type="dxa"/>
          </w:tcPr>
          <w:p w:rsidR="00B27568" w:rsidRPr="005D534C" w:rsidRDefault="00B27568" w:rsidP="00B27568">
            <w:pPr>
              <w:jc w:val="center"/>
            </w:pPr>
            <w:r w:rsidRPr="005D534C">
              <w:t>1</w:t>
            </w:r>
          </w:p>
        </w:tc>
        <w:tc>
          <w:tcPr>
            <w:tcW w:w="1786" w:type="dxa"/>
          </w:tcPr>
          <w:p w:rsidR="00B27568" w:rsidRPr="005D534C" w:rsidRDefault="00B27568" w:rsidP="00B27568">
            <w:pPr>
              <w:jc w:val="center"/>
            </w:pPr>
            <w:r w:rsidRPr="005D534C">
              <w:t>2</w:t>
            </w:r>
          </w:p>
        </w:tc>
        <w:tc>
          <w:tcPr>
            <w:tcW w:w="1775" w:type="dxa"/>
          </w:tcPr>
          <w:p w:rsidR="00B27568" w:rsidRPr="005D534C" w:rsidRDefault="00B27568" w:rsidP="00B27568">
            <w:pPr>
              <w:jc w:val="center"/>
            </w:pPr>
            <w:r w:rsidRPr="005D534C">
              <w:t>3</w:t>
            </w:r>
          </w:p>
        </w:tc>
        <w:tc>
          <w:tcPr>
            <w:tcW w:w="1775" w:type="dxa"/>
          </w:tcPr>
          <w:p w:rsidR="00B27568" w:rsidRPr="005D534C" w:rsidRDefault="00B27568" w:rsidP="00B27568">
            <w:pPr>
              <w:jc w:val="center"/>
            </w:pPr>
            <w:r w:rsidRPr="005D534C">
              <w:t>4</w:t>
            </w:r>
          </w:p>
        </w:tc>
        <w:tc>
          <w:tcPr>
            <w:tcW w:w="1782" w:type="dxa"/>
          </w:tcPr>
          <w:p w:rsidR="00B27568" w:rsidRPr="005D534C" w:rsidRDefault="00B27568" w:rsidP="00B27568">
            <w:pPr>
              <w:jc w:val="center"/>
            </w:pPr>
            <w:r w:rsidRPr="005D534C">
              <w:t>5</w:t>
            </w:r>
          </w:p>
        </w:tc>
      </w:tr>
      <w:tr w:rsidR="00B27568" w:rsidRPr="005D534C" w:rsidTr="00EC3992">
        <w:trPr>
          <w:trHeight w:val="547"/>
        </w:trPr>
        <w:tc>
          <w:tcPr>
            <w:tcW w:w="1954" w:type="dxa"/>
          </w:tcPr>
          <w:p w:rsidR="00B27568" w:rsidRPr="005D534C" w:rsidRDefault="00B27568" w:rsidP="00B27568">
            <w:pPr>
              <w:jc w:val="center"/>
            </w:pPr>
          </w:p>
        </w:tc>
        <w:tc>
          <w:tcPr>
            <w:tcW w:w="1786" w:type="dxa"/>
          </w:tcPr>
          <w:p w:rsidR="00B27568" w:rsidRPr="005D534C" w:rsidRDefault="00B27568" w:rsidP="00B27568">
            <w:pPr>
              <w:jc w:val="center"/>
            </w:pPr>
            <w:r w:rsidRPr="005D534C">
              <w:t>195 469 710,00</w:t>
            </w:r>
          </w:p>
        </w:tc>
        <w:tc>
          <w:tcPr>
            <w:tcW w:w="1775" w:type="dxa"/>
          </w:tcPr>
          <w:p w:rsidR="00B27568" w:rsidRPr="005D534C" w:rsidRDefault="00B27568" w:rsidP="00B27568">
            <w:pPr>
              <w:jc w:val="center"/>
            </w:pPr>
            <w:r w:rsidRPr="005D534C">
              <w:t>69 267 023,00</w:t>
            </w:r>
          </w:p>
        </w:tc>
        <w:tc>
          <w:tcPr>
            <w:tcW w:w="1775" w:type="dxa"/>
          </w:tcPr>
          <w:p w:rsidR="00B27568" w:rsidRPr="005D534C" w:rsidRDefault="00B27568" w:rsidP="00B27568">
            <w:pPr>
              <w:jc w:val="center"/>
            </w:pPr>
            <w:r w:rsidRPr="005D534C">
              <w:t>103 953 411,00</w:t>
            </w:r>
          </w:p>
        </w:tc>
        <w:tc>
          <w:tcPr>
            <w:tcW w:w="1782" w:type="dxa"/>
          </w:tcPr>
          <w:p w:rsidR="00B27568" w:rsidRPr="005D534C" w:rsidRDefault="00B27568" w:rsidP="00B27568">
            <w:pPr>
              <w:jc w:val="center"/>
            </w:pPr>
            <w:r w:rsidRPr="005D534C">
              <w:t>22 249 276,00</w:t>
            </w:r>
          </w:p>
        </w:tc>
      </w:tr>
    </w:tbl>
    <w:p w:rsidR="007B3B2B" w:rsidRPr="005D534C" w:rsidRDefault="007B3B2B" w:rsidP="001544B9"/>
    <w:p w:rsidR="007B3B2B" w:rsidRPr="005D534C" w:rsidRDefault="007B3B2B" w:rsidP="001544B9"/>
    <w:p w:rsidR="00D36F53" w:rsidRPr="005D534C" w:rsidRDefault="00D36F53" w:rsidP="001544B9">
      <w:r w:rsidRPr="005D534C">
        <w:tab/>
      </w:r>
      <w:r w:rsidRPr="005D534C">
        <w:tab/>
      </w:r>
      <w:r w:rsidRPr="005D534C">
        <w:tab/>
      </w:r>
      <w:r w:rsidRPr="005D534C">
        <w:tab/>
      </w:r>
      <w:r w:rsidRPr="005D534C">
        <w:tab/>
      </w:r>
      <w:r w:rsidRPr="005D534C">
        <w:tab/>
      </w:r>
    </w:p>
    <w:p w:rsidR="00D36F53" w:rsidRPr="005D534C" w:rsidRDefault="00D36F53" w:rsidP="001544B9">
      <w:pPr>
        <w:ind w:firstLine="709"/>
        <w:jc w:val="center"/>
      </w:pPr>
    </w:p>
    <w:tbl>
      <w:tblPr>
        <w:tblW w:w="9215" w:type="dxa"/>
        <w:tblInd w:w="250" w:type="dxa"/>
        <w:tblLayout w:type="fixed"/>
        <w:tblLook w:val="0000" w:firstRow="0" w:lastRow="0" w:firstColumn="0" w:lastColumn="0" w:noHBand="0" w:noVBand="0"/>
      </w:tblPr>
      <w:tblGrid>
        <w:gridCol w:w="5137"/>
        <w:gridCol w:w="4078"/>
      </w:tblGrid>
      <w:tr w:rsidR="00BA2462" w:rsidRPr="005D534C" w:rsidTr="00955EF9">
        <w:trPr>
          <w:trHeight w:val="639"/>
        </w:trPr>
        <w:tc>
          <w:tcPr>
            <w:tcW w:w="5137" w:type="dxa"/>
            <w:shd w:val="clear" w:color="auto" w:fill="auto"/>
          </w:tcPr>
          <w:p w:rsidR="00D36F53" w:rsidRPr="005D534C" w:rsidRDefault="00D36F53" w:rsidP="001544B9">
            <w:pPr>
              <w:widowControl w:val="0"/>
              <w:autoSpaceDE w:val="0"/>
            </w:pPr>
            <w:r w:rsidRPr="005D534C">
              <w:rPr>
                <w:b/>
                <w:bCs/>
              </w:rPr>
              <w:t>ЗАКАЗЧИК:</w:t>
            </w:r>
            <w:r w:rsidRPr="005D534C">
              <w:t xml:space="preserve"> </w:t>
            </w:r>
            <w:r w:rsidRPr="005D534C">
              <w:rPr>
                <w:b/>
                <w:bCs/>
              </w:rPr>
              <w:t>Государственное унитарное предприятие Республики Крым «Вода Крыма»</w:t>
            </w:r>
          </w:p>
        </w:tc>
        <w:tc>
          <w:tcPr>
            <w:tcW w:w="4078" w:type="dxa"/>
            <w:shd w:val="clear" w:color="auto" w:fill="auto"/>
          </w:tcPr>
          <w:p w:rsidR="00D36F53" w:rsidRPr="005D534C" w:rsidRDefault="00D36F53" w:rsidP="001544B9">
            <w:pPr>
              <w:jc w:val="both"/>
            </w:pPr>
            <w:r w:rsidRPr="005D534C">
              <w:rPr>
                <w:b/>
              </w:rPr>
              <w:t xml:space="preserve">ПОДРЯДЧИК: </w:t>
            </w:r>
          </w:p>
        </w:tc>
      </w:tr>
      <w:tr w:rsidR="00BA2462" w:rsidRPr="005D534C" w:rsidTr="00955EF9">
        <w:trPr>
          <w:trHeight w:val="639"/>
        </w:trPr>
        <w:tc>
          <w:tcPr>
            <w:tcW w:w="5137" w:type="dxa"/>
            <w:shd w:val="clear" w:color="auto" w:fill="auto"/>
          </w:tcPr>
          <w:p w:rsidR="00955EF9" w:rsidRPr="005D534C" w:rsidRDefault="00955EF9" w:rsidP="001544B9">
            <w:pPr>
              <w:snapToGrid w:val="0"/>
              <w:jc w:val="both"/>
            </w:pPr>
          </w:p>
          <w:p w:rsidR="00D36F53" w:rsidRPr="005D534C" w:rsidRDefault="00D36F53" w:rsidP="001544B9">
            <w:pPr>
              <w:snapToGrid w:val="0"/>
              <w:jc w:val="both"/>
            </w:pPr>
            <w:r w:rsidRPr="005D534C">
              <w:t xml:space="preserve">Должность </w:t>
            </w:r>
          </w:p>
          <w:p w:rsidR="00955EF9" w:rsidRPr="005D534C" w:rsidRDefault="00955EF9" w:rsidP="001544B9">
            <w:pPr>
              <w:snapToGrid w:val="0"/>
              <w:jc w:val="both"/>
            </w:pPr>
          </w:p>
          <w:p w:rsidR="00D36F53" w:rsidRPr="005D534C" w:rsidRDefault="00D36F53" w:rsidP="001544B9">
            <w:pPr>
              <w:snapToGrid w:val="0"/>
              <w:jc w:val="both"/>
            </w:pPr>
            <w:r w:rsidRPr="005D534C">
              <w:t>Заместитель генерального директора</w:t>
            </w:r>
          </w:p>
        </w:tc>
        <w:tc>
          <w:tcPr>
            <w:tcW w:w="4078" w:type="dxa"/>
            <w:shd w:val="clear" w:color="auto" w:fill="auto"/>
          </w:tcPr>
          <w:p w:rsidR="00955EF9" w:rsidRPr="005D534C" w:rsidRDefault="00955EF9" w:rsidP="001544B9">
            <w:pPr>
              <w:snapToGrid w:val="0"/>
              <w:jc w:val="both"/>
            </w:pPr>
          </w:p>
          <w:p w:rsidR="00D36F53" w:rsidRPr="005D534C" w:rsidRDefault="00D36F53" w:rsidP="001544B9">
            <w:pPr>
              <w:snapToGrid w:val="0"/>
              <w:jc w:val="both"/>
            </w:pPr>
            <w:r w:rsidRPr="005D534C">
              <w:t>Должность</w:t>
            </w:r>
          </w:p>
          <w:p w:rsidR="00955EF9" w:rsidRPr="005D534C" w:rsidRDefault="00955EF9" w:rsidP="00955EF9">
            <w:pPr>
              <w:snapToGrid w:val="0"/>
              <w:jc w:val="both"/>
            </w:pPr>
          </w:p>
          <w:p w:rsidR="00D36F53" w:rsidRPr="005D534C" w:rsidRDefault="00D36F53" w:rsidP="00BC32D2">
            <w:pPr>
              <w:snapToGrid w:val="0"/>
              <w:jc w:val="both"/>
            </w:pPr>
          </w:p>
        </w:tc>
      </w:tr>
      <w:tr w:rsidR="00D36F53" w:rsidRPr="005D534C" w:rsidTr="00955EF9">
        <w:trPr>
          <w:trHeight w:val="631"/>
        </w:trPr>
        <w:tc>
          <w:tcPr>
            <w:tcW w:w="5137" w:type="dxa"/>
            <w:shd w:val="clear" w:color="auto" w:fill="auto"/>
            <w:vAlign w:val="center"/>
          </w:tcPr>
          <w:p w:rsidR="00D36F53" w:rsidRPr="005D534C" w:rsidRDefault="00D36F53" w:rsidP="001544B9">
            <w:pPr>
              <w:widowControl w:val="0"/>
              <w:autoSpaceDE w:val="0"/>
              <w:jc w:val="both"/>
            </w:pPr>
            <w:r w:rsidRPr="005D534C">
              <w:rPr>
                <w:bCs/>
              </w:rPr>
              <w:t>________________ /Щёголев Э.Г./</w:t>
            </w:r>
          </w:p>
        </w:tc>
        <w:tc>
          <w:tcPr>
            <w:tcW w:w="4078" w:type="dxa"/>
            <w:shd w:val="clear" w:color="auto" w:fill="auto"/>
            <w:vAlign w:val="center"/>
          </w:tcPr>
          <w:p w:rsidR="00955EF9" w:rsidRPr="005D534C" w:rsidRDefault="00955EF9" w:rsidP="00955EF9">
            <w:pPr>
              <w:snapToGrid w:val="0"/>
              <w:jc w:val="both"/>
            </w:pPr>
          </w:p>
          <w:p w:rsidR="00955EF9" w:rsidRPr="005D534C" w:rsidRDefault="00955EF9" w:rsidP="00955EF9">
            <w:pPr>
              <w:snapToGrid w:val="0"/>
              <w:jc w:val="both"/>
            </w:pPr>
            <w:r w:rsidRPr="005D534C">
              <w:t xml:space="preserve">___________ </w:t>
            </w:r>
          </w:p>
          <w:p w:rsidR="00D36F53" w:rsidRPr="005D534C" w:rsidRDefault="00D36F53" w:rsidP="00955EF9">
            <w:pPr>
              <w:framePr w:hSpace="180" w:wrap="around" w:vAnchor="text" w:hAnchor="page" w:xAlign="center" w:y="-991"/>
              <w:tabs>
                <w:tab w:val="left" w:pos="360"/>
              </w:tabs>
              <w:autoSpaceDE w:val="0"/>
            </w:pPr>
          </w:p>
        </w:tc>
      </w:tr>
    </w:tbl>
    <w:p w:rsidR="00D36F53" w:rsidRPr="005D534C" w:rsidRDefault="00D36F53" w:rsidP="0053691B">
      <w:pPr>
        <w:ind w:firstLine="709"/>
        <w:jc w:val="center"/>
      </w:pPr>
    </w:p>
    <w:p w:rsidR="00D36F53" w:rsidRPr="005D534C" w:rsidRDefault="00D36F53" w:rsidP="0053691B">
      <w:pPr>
        <w:ind w:firstLine="709"/>
        <w:jc w:val="center"/>
      </w:pPr>
    </w:p>
    <w:p w:rsidR="00D36F53" w:rsidRPr="005D534C" w:rsidRDefault="00D36F53" w:rsidP="0053691B">
      <w:pPr>
        <w:ind w:firstLine="709"/>
        <w:jc w:val="center"/>
      </w:pPr>
    </w:p>
    <w:p w:rsidR="00D36F53" w:rsidRPr="005D534C" w:rsidRDefault="00D36F53" w:rsidP="0053691B">
      <w:pPr>
        <w:ind w:firstLine="709"/>
        <w:jc w:val="center"/>
      </w:pPr>
    </w:p>
    <w:p w:rsidR="00D36F53" w:rsidRPr="005D534C" w:rsidRDefault="00D36F53" w:rsidP="0053691B">
      <w:pPr>
        <w:ind w:firstLine="709"/>
        <w:jc w:val="center"/>
      </w:pPr>
    </w:p>
    <w:p w:rsidR="00D36F53" w:rsidRPr="005D534C" w:rsidRDefault="00D36F53" w:rsidP="0053691B">
      <w:pPr>
        <w:ind w:firstLine="709"/>
        <w:jc w:val="center"/>
      </w:pPr>
    </w:p>
    <w:p w:rsidR="00D36F53" w:rsidRPr="005D534C" w:rsidRDefault="00D36F53" w:rsidP="0053691B">
      <w:pPr>
        <w:tabs>
          <w:tab w:val="left" w:pos="360"/>
        </w:tabs>
        <w:autoSpaceDE w:val="0"/>
        <w:jc w:val="right"/>
        <w:rPr>
          <w:bCs/>
          <w:sz w:val="20"/>
          <w:szCs w:val="20"/>
        </w:rPr>
      </w:pPr>
      <w:r w:rsidRPr="005D534C">
        <w:rPr>
          <w:bCs/>
          <w:sz w:val="20"/>
          <w:szCs w:val="20"/>
        </w:rPr>
        <w:br w:type="page"/>
      </w:r>
      <w:r w:rsidRPr="005D534C">
        <w:rPr>
          <w:bCs/>
          <w:sz w:val="20"/>
          <w:szCs w:val="20"/>
        </w:rPr>
        <w:lastRenderedPageBreak/>
        <w:t>Приложение № 5</w:t>
      </w:r>
    </w:p>
    <w:p w:rsidR="00D36F53" w:rsidRPr="005D534C" w:rsidRDefault="00D36F53" w:rsidP="0053691B">
      <w:pPr>
        <w:tabs>
          <w:tab w:val="left" w:pos="360"/>
        </w:tabs>
        <w:autoSpaceDE w:val="0"/>
        <w:jc w:val="right"/>
        <w:rPr>
          <w:bCs/>
          <w:sz w:val="20"/>
          <w:szCs w:val="20"/>
        </w:rPr>
      </w:pPr>
      <w:r w:rsidRPr="005D534C">
        <w:rPr>
          <w:bCs/>
          <w:sz w:val="20"/>
          <w:szCs w:val="20"/>
        </w:rPr>
        <w:t xml:space="preserve">к  контракту  №___ </w:t>
      </w:r>
    </w:p>
    <w:p w:rsidR="00D36F53" w:rsidRPr="005D534C" w:rsidRDefault="00D36F53" w:rsidP="0053691B">
      <w:pPr>
        <w:tabs>
          <w:tab w:val="left" w:pos="3060"/>
          <w:tab w:val="left" w:pos="3600"/>
          <w:tab w:val="left" w:pos="3780"/>
        </w:tabs>
        <w:jc w:val="right"/>
        <w:rPr>
          <w:b/>
          <w:caps/>
        </w:rPr>
      </w:pPr>
      <w:r w:rsidRPr="005D534C">
        <w:rPr>
          <w:bCs/>
          <w:sz w:val="20"/>
          <w:szCs w:val="20"/>
        </w:rPr>
        <w:t>от «__»_________ 202   года</w:t>
      </w:r>
    </w:p>
    <w:p w:rsidR="00D36F53" w:rsidRPr="005D534C" w:rsidRDefault="00D36F53" w:rsidP="0053691B">
      <w:pPr>
        <w:tabs>
          <w:tab w:val="left" w:pos="3060"/>
          <w:tab w:val="left" w:pos="3600"/>
          <w:tab w:val="left" w:pos="3780"/>
        </w:tabs>
        <w:jc w:val="center"/>
        <w:rPr>
          <w:b/>
          <w:caps/>
        </w:rPr>
      </w:pPr>
    </w:p>
    <w:p w:rsidR="00D36F53" w:rsidRPr="005D534C" w:rsidRDefault="00D36F53" w:rsidP="0053691B">
      <w:pPr>
        <w:tabs>
          <w:tab w:val="left" w:pos="3060"/>
          <w:tab w:val="left" w:pos="3600"/>
          <w:tab w:val="left" w:pos="3780"/>
        </w:tabs>
        <w:jc w:val="center"/>
        <w:rPr>
          <w:b/>
          <w:caps/>
        </w:rPr>
      </w:pPr>
    </w:p>
    <w:p w:rsidR="00D36F53" w:rsidRPr="005D534C" w:rsidRDefault="00D36F53" w:rsidP="0053691B">
      <w:pPr>
        <w:ind w:firstLine="709"/>
        <w:jc w:val="center"/>
        <w:rPr>
          <w:b/>
        </w:rPr>
      </w:pPr>
      <w:r w:rsidRPr="005D534C">
        <w:rPr>
          <w:b/>
        </w:rPr>
        <w:t>Понижающий коэффициент</w:t>
      </w:r>
    </w:p>
    <w:p w:rsidR="00D36F53" w:rsidRPr="005D534C" w:rsidRDefault="00D36F53" w:rsidP="0053691B">
      <w:pPr>
        <w:ind w:firstLine="709"/>
        <w:jc w:val="center"/>
        <w:rPr>
          <w:b/>
        </w:rPr>
      </w:pPr>
    </w:p>
    <w:p w:rsidR="00D36F53" w:rsidRPr="005D534C" w:rsidRDefault="00D36F53" w:rsidP="0053691B">
      <w:pPr>
        <w:ind w:firstLine="709"/>
        <w:jc w:val="center"/>
        <w:rPr>
          <w:b/>
        </w:rPr>
      </w:pPr>
    </w:p>
    <w:p w:rsidR="00D36F53" w:rsidRPr="005D534C" w:rsidRDefault="00D36F53" w:rsidP="0053691B">
      <w:pPr>
        <w:ind w:firstLine="709"/>
        <w:jc w:val="center"/>
        <w:rPr>
          <w:b/>
        </w:rPr>
      </w:pPr>
    </w:p>
    <w:p w:rsidR="00D36F53" w:rsidRPr="005D534C" w:rsidRDefault="00D36F53" w:rsidP="0053691B">
      <w:pPr>
        <w:ind w:firstLine="709"/>
        <w:jc w:val="center"/>
        <w:rPr>
          <w:b/>
        </w:rPr>
      </w:pPr>
    </w:p>
    <w:p w:rsidR="00D36F53" w:rsidRPr="005D534C" w:rsidRDefault="00D36F53" w:rsidP="0053691B">
      <w:pPr>
        <w:ind w:firstLine="709"/>
        <w:jc w:val="center"/>
        <w:rPr>
          <w:b/>
        </w:rPr>
      </w:pPr>
    </w:p>
    <w:p w:rsidR="002851F1" w:rsidRPr="0088484C" w:rsidRDefault="002851F1" w:rsidP="002851F1">
      <w:pPr>
        <w:ind w:firstLine="709"/>
        <w:jc w:val="center"/>
        <w:rPr>
          <w:b/>
        </w:rPr>
      </w:pPr>
      <w:r w:rsidRPr="0039684E">
        <w:rPr>
          <w:b/>
        </w:rPr>
        <w:t xml:space="preserve">К = </w:t>
      </w:r>
      <w:r w:rsidRPr="0009317D">
        <w:rPr>
          <w:b/>
        </w:rPr>
        <w:t>195469710*/172006,860</w:t>
      </w:r>
      <w:r w:rsidRPr="0088484C">
        <w:rPr>
          <w:b/>
        </w:rPr>
        <w:t xml:space="preserve">= </w:t>
      </w:r>
      <w:r>
        <w:rPr>
          <w:b/>
        </w:rPr>
        <w:t>*</w:t>
      </w:r>
    </w:p>
    <w:p w:rsidR="002851F1" w:rsidRPr="0088484C" w:rsidRDefault="002851F1" w:rsidP="002851F1">
      <w:pPr>
        <w:ind w:firstLine="709"/>
        <w:jc w:val="center"/>
        <w:rPr>
          <w:b/>
        </w:rPr>
      </w:pPr>
      <w:r w:rsidRPr="0088484C">
        <w:rPr>
          <w:b/>
        </w:rPr>
        <w:t>(</w:t>
      </w:r>
      <w:r>
        <w:rPr>
          <w:b/>
        </w:rPr>
        <w:t>*</w:t>
      </w:r>
      <w:r w:rsidRPr="0088484C">
        <w:rPr>
          <w:b/>
        </w:rPr>
        <w:t>заполняется после получения КП)</w:t>
      </w:r>
    </w:p>
    <w:p w:rsidR="003A440A" w:rsidRPr="005D534C" w:rsidRDefault="003A440A" w:rsidP="003A440A">
      <w:pPr>
        <w:suppressAutoHyphens w:val="0"/>
        <w:spacing w:after="160" w:line="259" w:lineRule="auto"/>
        <w:contextualSpacing/>
        <w:jc w:val="both"/>
        <w:rPr>
          <w:rFonts w:eastAsiaTheme="minorHAnsi"/>
          <w:lang w:eastAsia="en-US"/>
        </w:rPr>
      </w:pPr>
    </w:p>
    <w:p w:rsidR="00D36F53" w:rsidRPr="005D534C" w:rsidRDefault="00D36F53" w:rsidP="0053691B">
      <w:pPr>
        <w:ind w:firstLine="709"/>
        <w:jc w:val="center"/>
        <w:rPr>
          <w:b/>
        </w:rPr>
      </w:pPr>
    </w:p>
    <w:p w:rsidR="00D36F53" w:rsidRPr="005D534C" w:rsidRDefault="00D36F53" w:rsidP="0053691B">
      <w:pPr>
        <w:ind w:firstLine="709"/>
        <w:jc w:val="center"/>
        <w:rPr>
          <w:b/>
        </w:rPr>
      </w:pPr>
    </w:p>
    <w:p w:rsidR="00D36F53" w:rsidRPr="005D534C" w:rsidRDefault="00D36F53" w:rsidP="0053691B">
      <w:pPr>
        <w:ind w:firstLine="709"/>
        <w:jc w:val="center"/>
        <w:rPr>
          <w:b/>
        </w:rPr>
      </w:pPr>
    </w:p>
    <w:p w:rsidR="00D36F53" w:rsidRPr="005D534C" w:rsidRDefault="00D36F53" w:rsidP="0053691B">
      <w:pPr>
        <w:ind w:firstLine="709"/>
        <w:jc w:val="center"/>
        <w:rPr>
          <w:b/>
        </w:rPr>
      </w:pPr>
    </w:p>
    <w:p w:rsidR="00D36F53" w:rsidRPr="005D534C" w:rsidRDefault="00D36F53" w:rsidP="0053691B">
      <w:pPr>
        <w:ind w:firstLine="709"/>
        <w:jc w:val="center"/>
        <w:rPr>
          <w:b/>
        </w:rPr>
      </w:pPr>
    </w:p>
    <w:p w:rsidR="00D36F53" w:rsidRPr="005D534C" w:rsidRDefault="00D36F53" w:rsidP="0053691B">
      <w:pPr>
        <w:ind w:firstLine="709"/>
        <w:jc w:val="center"/>
        <w:rPr>
          <w:b/>
        </w:rPr>
      </w:pPr>
    </w:p>
    <w:p w:rsidR="00D36F53" w:rsidRPr="005D534C" w:rsidRDefault="00D36F53" w:rsidP="0053691B">
      <w:pPr>
        <w:ind w:firstLine="709"/>
        <w:jc w:val="center"/>
        <w:rPr>
          <w:b/>
        </w:rPr>
      </w:pPr>
    </w:p>
    <w:p w:rsidR="00D36F53" w:rsidRPr="005D534C" w:rsidRDefault="00D36F53" w:rsidP="0053691B">
      <w:pPr>
        <w:ind w:firstLine="709"/>
        <w:jc w:val="center"/>
        <w:rPr>
          <w:b/>
        </w:rPr>
      </w:pPr>
    </w:p>
    <w:tbl>
      <w:tblPr>
        <w:tblW w:w="9780" w:type="dxa"/>
        <w:shd w:val="clear" w:color="auto" w:fill="FFFFFF" w:themeFill="background1"/>
        <w:tblLayout w:type="fixed"/>
        <w:tblLook w:val="0000" w:firstRow="0" w:lastRow="0" w:firstColumn="0" w:lastColumn="0" w:noHBand="0" w:noVBand="0"/>
      </w:tblPr>
      <w:tblGrid>
        <w:gridCol w:w="5103"/>
        <w:gridCol w:w="4677"/>
      </w:tblGrid>
      <w:tr w:rsidR="00BA2462" w:rsidRPr="005D534C" w:rsidTr="00955EF9">
        <w:tc>
          <w:tcPr>
            <w:tcW w:w="5103" w:type="dxa"/>
            <w:shd w:val="clear" w:color="auto" w:fill="FFFFFF" w:themeFill="background1"/>
          </w:tcPr>
          <w:p w:rsidR="00D36F53" w:rsidRPr="005D534C" w:rsidRDefault="00D36F53" w:rsidP="0053691B">
            <w:pPr>
              <w:widowControl w:val="0"/>
              <w:autoSpaceDE w:val="0"/>
              <w:rPr>
                <w:b/>
              </w:rPr>
            </w:pPr>
            <w:r w:rsidRPr="005D534C">
              <w:rPr>
                <w:b/>
                <w:bCs/>
              </w:rPr>
              <w:t>ЗАКАЗЧИК:</w:t>
            </w:r>
            <w:r w:rsidRPr="005D534C">
              <w:t xml:space="preserve"> </w:t>
            </w:r>
            <w:r w:rsidRPr="005D534C">
              <w:rPr>
                <w:b/>
                <w:bCs/>
              </w:rPr>
              <w:t>Государственное унитарное предприятие Республики Крым «Вода Крыма»</w:t>
            </w:r>
          </w:p>
        </w:tc>
        <w:tc>
          <w:tcPr>
            <w:tcW w:w="4677" w:type="dxa"/>
            <w:shd w:val="clear" w:color="auto" w:fill="FFFFFF" w:themeFill="background1"/>
          </w:tcPr>
          <w:p w:rsidR="00D36F53" w:rsidRPr="005D534C" w:rsidRDefault="00D36F53" w:rsidP="0053691B">
            <w:pPr>
              <w:jc w:val="both"/>
              <w:rPr>
                <w:b/>
              </w:rPr>
            </w:pPr>
            <w:r w:rsidRPr="005D534C">
              <w:rPr>
                <w:b/>
              </w:rPr>
              <w:t>ПОДРЯДЧИК:</w:t>
            </w:r>
          </w:p>
        </w:tc>
      </w:tr>
      <w:tr w:rsidR="009D5104" w:rsidRPr="005D534C" w:rsidTr="00955EF9">
        <w:tc>
          <w:tcPr>
            <w:tcW w:w="5103" w:type="dxa"/>
            <w:shd w:val="clear" w:color="auto" w:fill="FFFFFF" w:themeFill="background1"/>
          </w:tcPr>
          <w:p w:rsidR="009D5104" w:rsidRPr="005D534C" w:rsidRDefault="009D5104" w:rsidP="0053691B">
            <w:pPr>
              <w:snapToGrid w:val="0"/>
              <w:jc w:val="both"/>
            </w:pPr>
            <w:r w:rsidRPr="005D534C">
              <w:t>Должность:</w:t>
            </w:r>
          </w:p>
          <w:p w:rsidR="00955EF9" w:rsidRPr="005D534C" w:rsidRDefault="00955EF9" w:rsidP="0053691B">
            <w:pPr>
              <w:snapToGrid w:val="0"/>
              <w:jc w:val="both"/>
            </w:pPr>
          </w:p>
          <w:p w:rsidR="009D5104" w:rsidRPr="005D534C" w:rsidRDefault="009D5104" w:rsidP="0053691B">
            <w:pPr>
              <w:snapToGrid w:val="0"/>
              <w:jc w:val="both"/>
              <w:rPr>
                <w:b/>
              </w:rPr>
            </w:pPr>
            <w:r w:rsidRPr="005D534C">
              <w:t>Заместитель генерального директора</w:t>
            </w:r>
            <w:r w:rsidRPr="005D534C">
              <w:rPr>
                <w:b/>
              </w:rPr>
              <w:t xml:space="preserve"> </w:t>
            </w:r>
          </w:p>
        </w:tc>
        <w:tc>
          <w:tcPr>
            <w:tcW w:w="4677" w:type="dxa"/>
            <w:shd w:val="clear" w:color="auto" w:fill="FFFFFF" w:themeFill="background1"/>
          </w:tcPr>
          <w:p w:rsidR="009D5104" w:rsidRPr="005D534C" w:rsidRDefault="009D5104" w:rsidP="0053691B">
            <w:pPr>
              <w:snapToGrid w:val="0"/>
              <w:jc w:val="both"/>
            </w:pPr>
            <w:r w:rsidRPr="005D534C">
              <w:t>Должность</w:t>
            </w:r>
          </w:p>
          <w:p w:rsidR="00955EF9" w:rsidRPr="005D534C" w:rsidRDefault="00955EF9" w:rsidP="00955EF9">
            <w:pPr>
              <w:snapToGrid w:val="0"/>
              <w:jc w:val="both"/>
            </w:pPr>
          </w:p>
          <w:p w:rsidR="001544B9" w:rsidRPr="005D534C" w:rsidRDefault="001544B9" w:rsidP="00BC32D2">
            <w:pPr>
              <w:snapToGrid w:val="0"/>
              <w:jc w:val="both"/>
              <w:rPr>
                <w:b/>
              </w:rPr>
            </w:pPr>
          </w:p>
        </w:tc>
      </w:tr>
      <w:tr w:rsidR="009D5104" w:rsidRPr="0039684E" w:rsidTr="00955EF9">
        <w:trPr>
          <w:trHeight w:val="564"/>
        </w:trPr>
        <w:tc>
          <w:tcPr>
            <w:tcW w:w="5103" w:type="dxa"/>
            <w:shd w:val="clear" w:color="auto" w:fill="FFFFFF" w:themeFill="background1"/>
            <w:vAlign w:val="center"/>
          </w:tcPr>
          <w:p w:rsidR="009D5104" w:rsidRPr="005D534C" w:rsidRDefault="009D5104" w:rsidP="0053691B">
            <w:pPr>
              <w:widowControl w:val="0"/>
              <w:autoSpaceDE w:val="0"/>
              <w:ind w:right="-104"/>
              <w:jc w:val="both"/>
            </w:pPr>
            <w:r w:rsidRPr="005D534C">
              <w:rPr>
                <w:bCs/>
              </w:rPr>
              <w:t>_______________________  /</w:t>
            </w:r>
            <w:r w:rsidRPr="005D534C">
              <w:t xml:space="preserve"> </w:t>
            </w:r>
            <w:r w:rsidRPr="005D534C">
              <w:rPr>
                <w:bCs/>
              </w:rPr>
              <w:t>Щёголев Э.Г /</w:t>
            </w:r>
          </w:p>
        </w:tc>
        <w:tc>
          <w:tcPr>
            <w:tcW w:w="4677" w:type="dxa"/>
            <w:shd w:val="clear" w:color="auto" w:fill="FFFFFF" w:themeFill="background1"/>
            <w:vAlign w:val="center"/>
          </w:tcPr>
          <w:p w:rsidR="001544B9" w:rsidRPr="005D534C" w:rsidRDefault="001544B9" w:rsidP="001544B9">
            <w:pPr>
              <w:framePr w:hSpace="180" w:wrap="around" w:vAnchor="text" w:hAnchor="page" w:xAlign="center" w:y="-991"/>
              <w:tabs>
                <w:tab w:val="left" w:pos="360"/>
              </w:tabs>
              <w:autoSpaceDE w:val="0"/>
              <w:rPr>
                <w:bCs/>
                <w:szCs w:val="16"/>
              </w:rPr>
            </w:pPr>
            <w:r w:rsidRPr="005D534C">
              <w:t xml:space="preserve">                                       </w:t>
            </w:r>
          </w:p>
          <w:p w:rsidR="00955EF9" w:rsidRPr="005D534C" w:rsidRDefault="00955EF9" w:rsidP="00955EF9">
            <w:pPr>
              <w:snapToGrid w:val="0"/>
              <w:jc w:val="both"/>
            </w:pPr>
          </w:p>
          <w:p w:rsidR="00955EF9" w:rsidRPr="0039684E" w:rsidRDefault="00955EF9" w:rsidP="00955EF9">
            <w:pPr>
              <w:snapToGrid w:val="0"/>
              <w:jc w:val="both"/>
            </w:pPr>
            <w:r w:rsidRPr="005D534C">
              <w:t>___________________ /</w:t>
            </w:r>
          </w:p>
          <w:p w:rsidR="001544B9" w:rsidRPr="0039684E" w:rsidRDefault="001544B9" w:rsidP="001544B9">
            <w:pPr>
              <w:framePr w:hSpace="180" w:wrap="around" w:vAnchor="text" w:hAnchor="page" w:xAlign="center" w:y="-991"/>
              <w:tabs>
                <w:tab w:val="left" w:pos="360"/>
              </w:tabs>
              <w:autoSpaceDE w:val="0"/>
              <w:rPr>
                <w:bCs/>
                <w:szCs w:val="16"/>
              </w:rPr>
            </w:pPr>
          </w:p>
          <w:p w:rsidR="009D5104" w:rsidRPr="0039684E" w:rsidRDefault="009D5104" w:rsidP="0053691B">
            <w:pPr>
              <w:widowControl w:val="0"/>
              <w:autoSpaceDE w:val="0"/>
              <w:jc w:val="both"/>
            </w:pPr>
          </w:p>
        </w:tc>
      </w:tr>
    </w:tbl>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widowControl w:val="0"/>
        <w:suppressAutoHyphens w:val="0"/>
      </w:pPr>
    </w:p>
    <w:p w:rsidR="00D36F53" w:rsidRPr="0039684E" w:rsidRDefault="00D36F53" w:rsidP="0053691B">
      <w:pPr>
        <w:widowControl w:val="0"/>
        <w:spacing w:line="240" w:lineRule="atLeast"/>
        <w:ind w:firstLine="716"/>
        <w:jc w:val="both"/>
      </w:pPr>
    </w:p>
    <w:p w:rsidR="00D36F53" w:rsidRPr="0039684E" w:rsidRDefault="00D36F53" w:rsidP="0053691B">
      <w:pPr>
        <w:tabs>
          <w:tab w:val="left" w:pos="360"/>
        </w:tabs>
        <w:autoSpaceDE w:val="0"/>
        <w:rPr>
          <w:b/>
        </w:rPr>
      </w:pPr>
    </w:p>
    <w:p w:rsidR="00E65EE9" w:rsidRPr="0039684E" w:rsidRDefault="00E65EE9" w:rsidP="0053691B"/>
    <w:sectPr w:rsidR="00E65EE9" w:rsidRPr="0039684E" w:rsidSect="003A440A">
      <w:pgSz w:w="11906" w:h="16838"/>
      <w:pgMar w:top="567"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4D0" w:rsidRDefault="001354D0">
      <w:r>
        <w:separator/>
      </w:r>
    </w:p>
  </w:endnote>
  <w:endnote w:type="continuationSeparator" w:id="0">
    <w:p w:rsidR="001354D0" w:rsidRDefault="0013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Gothic"/>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FreeSans">
    <w:altName w:val="MS Gothic"/>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DejaVu Sans">
    <w:altName w:val="Arial"/>
    <w:panose1 w:val="020B0603030804020204"/>
    <w:charset w:val="CC"/>
    <w:family w:val="swiss"/>
    <w:pitch w:val="variable"/>
    <w:sig w:usb0="E7002EFF" w:usb1="D200FDFF" w:usb2="0A246029" w:usb3="00000000" w:csb0="000001FF" w:csb1="00000000"/>
  </w:font>
  <w:font w:name="Lohit Hindi">
    <w:altName w:val="Times New Roman"/>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Cyr">
    <w:panose1 w:val="020B0604020202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31" w:rsidRDefault="00EE67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31" w:rsidRDefault="00EE6731">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31" w:rsidRDefault="00EE67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4D0" w:rsidRDefault="001354D0">
      <w:r>
        <w:separator/>
      </w:r>
    </w:p>
  </w:footnote>
  <w:footnote w:type="continuationSeparator" w:id="0">
    <w:p w:rsidR="001354D0" w:rsidRDefault="00135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31" w:rsidRDefault="00EE67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31" w:rsidRDefault="00EE673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31" w:rsidRDefault="00EE67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F2B28B9"/>
    <w:multiLevelType w:val="multilevel"/>
    <w:tmpl w:val="F84C16D6"/>
    <w:lvl w:ilvl="0">
      <w:start w:val="5"/>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32947D9"/>
    <w:multiLevelType w:val="multilevel"/>
    <w:tmpl w:val="E5B01A76"/>
    <w:lvl w:ilvl="0">
      <w:start w:val="2"/>
      <w:numFmt w:val="decimal"/>
      <w:lvlText w:val="%1"/>
      <w:lvlJc w:val="left"/>
      <w:pPr>
        <w:ind w:left="360" w:hanging="360"/>
      </w:pPr>
      <w:rPr>
        <w:rFonts w:hint="default"/>
        <w:i/>
        <w:color w:val="FF0000"/>
      </w:rPr>
    </w:lvl>
    <w:lvl w:ilvl="1">
      <w:start w:val="1"/>
      <w:numFmt w:val="decimal"/>
      <w:lvlText w:val="%1.%2"/>
      <w:lvlJc w:val="left"/>
      <w:pPr>
        <w:ind w:left="1069" w:hanging="360"/>
      </w:pPr>
      <w:rPr>
        <w:rFonts w:hint="default"/>
        <w:i w:val="0"/>
        <w:color w:val="000000"/>
      </w:rPr>
    </w:lvl>
    <w:lvl w:ilvl="2">
      <w:start w:val="1"/>
      <w:numFmt w:val="decimal"/>
      <w:lvlText w:val="%1.%2.%3"/>
      <w:lvlJc w:val="left"/>
      <w:pPr>
        <w:ind w:left="2138" w:hanging="720"/>
      </w:pPr>
      <w:rPr>
        <w:rFonts w:hint="default"/>
        <w:i/>
        <w:color w:val="FF0000"/>
      </w:rPr>
    </w:lvl>
    <w:lvl w:ilvl="3">
      <w:start w:val="1"/>
      <w:numFmt w:val="decimal"/>
      <w:lvlText w:val="%1.%2.%3.%4"/>
      <w:lvlJc w:val="left"/>
      <w:pPr>
        <w:ind w:left="2847" w:hanging="720"/>
      </w:pPr>
      <w:rPr>
        <w:rFonts w:hint="default"/>
        <w:i/>
        <w:color w:val="FF0000"/>
      </w:rPr>
    </w:lvl>
    <w:lvl w:ilvl="4">
      <w:start w:val="1"/>
      <w:numFmt w:val="decimal"/>
      <w:lvlText w:val="%1.%2.%3.%4.%5"/>
      <w:lvlJc w:val="left"/>
      <w:pPr>
        <w:ind w:left="3916" w:hanging="1080"/>
      </w:pPr>
      <w:rPr>
        <w:rFonts w:hint="default"/>
        <w:i/>
        <w:color w:val="FF0000"/>
      </w:rPr>
    </w:lvl>
    <w:lvl w:ilvl="5">
      <w:start w:val="1"/>
      <w:numFmt w:val="decimal"/>
      <w:lvlText w:val="%1.%2.%3.%4.%5.%6"/>
      <w:lvlJc w:val="left"/>
      <w:pPr>
        <w:ind w:left="4625" w:hanging="1080"/>
      </w:pPr>
      <w:rPr>
        <w:rFonts w:hint="default"/>
        <w:i/>
        <w:color w:val="FF0000"/>
      </w:rPr>
    </w:lvl>
    <w:lvl w:ilvl="6">
      <w:start w:val="1"/>
      <w:numFmt w:val="decimal"/>
      <w:lvlText w:val="%1.%2.%3.%4.%5.%6.%7"/>
      <w:lvlJc w:val="left"/>
      <w:pPr>
        <w:ind w:left="5694" w:hanging="1440"/>
      </w:pPr>
      <w:rPr>
        <w:rFonts w:hint="default"/>
        <w:i/>
        <w:color w:val="FF0000"/>
      </w:rPr>
    </w:lvl>
    <w:lvl w:ilvl="7">
      <w:start w:val="1"/>
      <w:numFmt w:val="decimal"/>
      <w:lvlText w:val="%1.%2.%3.%4.%5.%6.%7.%8"/>
      <w:lvlJc w:val="left"/>
      <w:pPr>
        <w:ind w:left="6403" w:hanging="1440"/>
      </w:pPr>
      <w:rPr>
        <w:rFonts w:hint="default"/>
        <w:i/>
        <w:color w:val="FF0000"/>
      </w:rPr>
    </w:lvl>
    <w:lvl w:ilvl="8">
      <w:start w:val="1"/>
      <w:numFmt w:val="decimal"/>
      <w:lvlText w:val="%1.%2.%3.%4.%5.%6.%7.%8.%9"/>
      <w:lvlJc w:val="left"/>
      <w:pPr>
        <w:ind w:left="7472" w:hanging="1800"/>
      </w:pPr>
      <w:rPr>
        <w:rFonts w:hint="default"/>
        <w:i/>
        <w:color w:val="FF0000"/>
      </w:rPr>
    </w:lvl>
  </w:abstractNum>
  <w:abstractNum w:abstractNumId="11"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4"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7" w15:restartNumberingAfterBreak="0">
    <w:nsid w:val="22FA178C"/>
    <w:multiLevelType w:val="multilevel"/>
    <w:tmpl w:val="0C825434"/>
    <w:lvl w:ilvl="0">
      <w:start w:val="2"/>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0"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4B72F3"/>
    <w:multiLevelType w:val="multilevel"/>
    <w:tmpl w:val="1BF271FC"/>
    <w:lvl w:ilvl="0">
      <w:start w:val="1"/>
      <w:numFmt w:val="decimal"/>
      <w:lvlText w:val="%1."/>
      <w:lvlJc w:val="left"/>
      <w:pPr>
        <w:ind w:left="360" w:hanging="360"/>
      </w:pPr>
    </w:lvl>
    <w:lvl w:ilvl="1">
      <w:start w:val="1"/>
      <w:numFmt w:val="decimal"/>
      <w:lvlText w:val="%1.%2."/>
      <w:lvlJc w:val="left"/>
      <w:pPr>
        <w:ind w:left="2417"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 w15:restartNumberingAfterBreak="0">
    <w:nsid w:val="469211E8"/>
    <w:multiLevelType w:val="multilevel"/>
    <w:tmpl w:val="759A37A6"/>
    <w:lvl w:ilvl="0">
      <w:start w:val="1"/>
      <w:numFmt w:val="decimal"/>
      <w:lvlText w:val="%1."/>
      <w:lvlJc w:val="left"/>
      <w:pPr>
        <w:ind w:left="360" w:hanging="360"/>
      </w:pPr>
    </w:lvl>
    <w:lvl w:ilvl="1">
      <w:start w:val="1"/>
      <w:numFmt w:val="decimal"/>
      <w:lvlText w:val="%1.%2."/>
      <w:lvlJc w:val="left"/>
      <w:pPr>
        <w:ind w:left="2417" w:hanging="432"/>
      </w:pPr>
      <w:rPr>
        <w:b w:val="0"/>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79A6480"/>
    <w:multiLevelType w:val="multilevel"/>
    <w:tmpl w:val="759A37A6"/>
    <w:lvl w:ilvl="0">
      <w:start w:val="1"/>
      <w:numFmt w:val="decimal"/>
      <w:lvlText w:val="%1."/>
      <w:lvlJc w:val="left"/>
      <w:pPr>
        <w:ind w:left="360" w:hanging="360"/>
      </w:pPr>
    </w:lvl>
    <w:lvl w:ilvl="1">
      <w:start w:val="1"/>
      <w:numFmt w:val="decimal"/>
      <w:lvlText w:val="%1.%2."/>
      <w:lvlJc w:val="left"/>
      <w:pPr>
        <w:ind w:left="2417" w:hanging="432"/>
      </w:pPr>
      <w:rPr>
        <w:b w:val="0"/>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172577"/>
    <w:multiLevelType w:val="multilevel"/>
    <w:tmpl w:val="13C032DC"/>
    <w:lvl w:ilvl="0">
      <w:start w:val="2"/>
      <w:numFmt w:val="decimal"/>
      <w:lvlText w:val="%1"/>
      <w:lvlJc w:val="left"/>
      <w:pPr>
        <w:ind w:left="420" w:hanging="420"/>
      </w:pPr>
      <w:rPr>
        <w:rFonts w:hint="default"/>
        <w:color w:val="000000"/>
      </w:rPr>
    </w:lvl>
    <w:lvl w:ilvl="1">
      <w:start w:val="25"/>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3"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4"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618B4DC4"/>
    <w:multiLevelType w:val="hybridMultilevel"/>
    <w:tmpl w:val="4466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43"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6" w15:restartNumberingAfterBreak="0">
    <w:nsid w:val="7DC42DEA"/>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0"/>
  </w:num>
  <w:num w:numId="2">
    <w:abstractNumId w:val="25"/>
  </w:num>
  <w:num w:numId="3">
    <w:abstractNumId w:val="16"/>
  </w:num>
  <w:num w:numId="4">
    <w:abstractNumId w:val="30"/>
  </w:num>
  <w:num w:numId="5">
    <w:abstractNumId w:val="37"/>
  </w:num>
  <w:num w:numId="6">
    <w:abstractNumId w:val="40"/>
  </w:num>
  <w:num w:numId="7">
    <w:abstractNumId w:val="21"/>
  </w:num>
  <w:num w:numId="8">
    <w:abstractNumId w:val="43"/>
  </w:num>
  <w:num w:numId="9">
    <w:abstractNumId w:val="34"/>
  </w:num>
  <w:num w:numId="10">
    <w:abstractNumId w:val="14"/>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1"/>
  </w:num>
  <w:num w:numId="14">
    <w:abstractNumId w:val="2"/>
  </w:num>
  <w:num w:numId="15">
    <w:abstractNumId w:val="4"/>
  </w:num>
  <w:num w:numId="16">
    <w:abstractNumId w:val="44"/>
  </w:num>
  <w:num w:numId="17">
    <w:abstractNumId w:val="24"/>
  </w:num>
  <w:num w:numId="18">
    <w:abstractNumId w:val="20"/>
  </w:num>
  <w:num w:numId="19">
    <w:abstractNumId w:val="29"/>
  </w:num>
  <w:num w:numId="20">
    <w:abstractNumId w:val="23"/>
  </w:num>
  <w:num w:numId="21">
    <w:abstractNumId w:val="18"/>
  </w:num>
  <w:num w:numId="22">
    <w:abstractNumId w:val="33"/>
  </w:num>
  <w:num w:numId="23">
    <w:abstractNumId w:val="36"/>
  </w:num>
  <w:num w:numId="24">
    <w:abstractNumId w:val="35"/>
  </w:num>
  <w:num w:numId="25">
    <w:abstractNumId w:val="12"/>
  </w:num>
  <w:num w:numId="26">
    <w:abstractNumId w:val="28"/>
  </w:num>
  <w:num w:numId="27">
    <w:abstractNumId w:val="27"/>
  </w:num>
  <w:num w:numId="28">
    <w:abstractNumId w:val="45"/>
  </w:num>
  <w:num w:numId="29">
    <w:abstractNumId w:val="19"/>
  </w:num>
  <w:num w:numId="30">
    <w:abstractNumId w:val="42"/>
  </w:num>
  <w:num w:numId="31">
    <w:abstractNumId w:val="13"/>
  </w:num>
  <w:num w:numId="32">
    <w:abstractNumId w:val="9"/>
  </w:num>
  <w:num w:numId="33">
    <w:abstractNumId w:val="11"/>
  </w:num>
  <w:num w:numId="34">
    <w:abstractNumId w:val="39"/>
  </w:num>
  <w:num w:numId="35">
    <w:abstractNumId w:val="26"/>
  </w:num>
  <w:num w:numId="36">
    <w:abstractNumId w:val="22"/>
  </w:num>
  <w:num w:numId="37">
    <w:abstractNumId w:val="10"/>
  </w:num>
  <w:num w:numId="38">
    <w:abstractNumId w:val="1"/>
  </w:num>
  <w:num w:numId="39">
    <w:abstractNumId w:val="46"/>
  </w:num>
  <w:num w:numId="40">
    <w:abstractNumId w:val="8"/>
  </w:num>
  <w:num w:numId="41">
    <w:abstractNumId w:val="17"/>
  </w:num>
  <w:num w:numId="42">
    <w:abstractNumId w:val="32"/>
  </w:num>
  <w:num w:numId="43">
    <w:abstractNumId w:val="38"/>
  </w:num>
  <w:num w:numId="44">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10908"/>
    <w:rsid w:val="00011546"/>
    <w:rsid w:val="0001235E"/>
    <w:rsid w:val="000127E0"/>
    <w:rsid w:val="000209BB"/>
    <w:rsid w:val="00020E6F"/>
    <w:rsid w:val="0002325F"/>
    <w:rsid w:val="000249D6"/>
    <w:rsid w:val="00030E38"/>
    <w:rsid w:val="000312FA"/>
    <w:rsid w:val="00035F59"/>
    <w:rsid w:val="0003781D"/>
    <w:rsid w:val="00041224"/>
    <w:rsid w:val="000417CE"/>
    <w:rsid w:val="00043BF9"/>
    <w:rsid w:val="000511A5"/>
    <w:rsid w:val="00054189"/>
    <w:rsid w:val="00056326"/>
    <w:rsid w:val="000608D1"/>
    <w:rsid w:val="00061166"/>
    <w:rsid w:val="00063C96"/>
    <w:rsid w:val="000662DF"/>
    <w:rsid w:val="00066557"/>
    <w:rsid w:val="00066F13"/>
    <w:rsid w:val="0006742E"/>
    <w:rsid w:val="00070778"/>
    <w:rsid w:val="00071347"/>
    <w:rsid w:val="00071389"/>
    <w:rsid w:val="00073CEF"/>
    <w:rsid w:val="00077F49"/>
    <w:rsid w:val="0008068D"/>
    <w:rsid w:val="000829E8"/>
    <w:rsid w:val="00084752"/>
    <w:rsid w:val="000868E6"/>
    <w:rsid w:val="00091315"/>
    <w:rsid w:val="000916B3"/>
    <w:rsid w:val="00093FEA"/>
    <w:rsid w:val="00095165"/>
    <w:rsid w:val="000A43FC"/>
    <w:rsid w:val="000A4A7D"/>
    <w:rsid w:val="000A632E"/>
    <w:rsid w:val="000B11F6"/>
    <w:rsid w:val="000B6DB0"/>
    <w:rsid w:val="000C2576"/>
    <w:rsid w:val="000C347F"/>
    <w:rsid w:val="000C3A80"/>
    <w:rsid w:val="000C58CC"/>
    <w:rsid w:val="000C6312"/>
    <w:rsid w:val="000C7349"/>
    <w:rsid w:val="000C780D"/>
    <w:rsid w:val="000D144F"/>
    <w:rsid w:val="000D4AAC"/>
    <w:rsid w:val="000F1996"/>
    <w:rsid w:val="000F5F80"/>
    <w:rsid w:val="001014FE"/>
    <w:rsid w:val="00101BDF"/>
    <w:rsid w:val="00102D44"/>
    <w:rsid w:val="001078F8"/>
    <w:rsid w:val="00111823"/>
    <w:rsid w:val="00113146"/>
    <w:rsid w:val="00116CE8"/>
    <w:rsid w:val="00120221"/>
    <w:rsid w:val="00121CAF"/>
    <w:rsid w:val="00122028"/>
    <w:rsid w:val="00124E36"/>
    <w:rsid w:val="00126692"/>
    <w:rsid w:val="00126DE2"/>
    <w:rsid w:val="0013084D"/>
    <w:rsid w:val="00131FBE"/>
    <w:rsid w:val="00134127"/>
    <w:rsid w:val="001354D0"/>
    <w:rsid w:val="00135A36"/>
    <w:rsid w:val="001375D2"/>
    <w:rsid w:val="001474BC"/>
    <w:rsid w:val="00147635"/>
    <w:rsid w:val="001504BF"/>
    <w:rsid w:val="001516B8"/>
    <w:rsid w:val="00152CE7"/>
    <w:rsid w:val="00152ECF"/>
    <w:rsid w:val="001544B9"/>
    <w:rsid w:val="001573AC"/>
    <w:rsid w:val="00166285"/>
    <w:rsid w:val="001664B2"/>
    <w:rsid w:val="00172869"/>
    <w:rsid w:val="00183511"/>
    <w:rsid w:val="001858BA"/>
    <w:rsid w:val="0018627D"/>
    <w:rsid w:val="00187A21"/>
    <w:rsid w:val="00190971"/>
    <w:rsid w:val="00192BC1"/>
    <w:rsid w:val="001A0A11"/>
    <w:rsid w:val="001A71F4"/>
    <w:rsid w:val="001A7D61"/>
    <w:rsid w:val="001C0BCD"/>
    <w:rsid w:val="001C1C70"/>
    <w:rsid w:val="001C21A4"/>
    <w:rsid w:val="001C261B"/>
    <w:rsid w:val="001C6B98"/>
    <w:rsid w:val="001D38DE"/>
    <w:rsid w:val="001E0183"/>
    <w:rsid w:val="001E2150"/>
    <w:rsid w:val="001E4E4C"/>
    <w:rsid w:val="001F4D2E"/>
    <w:rsid w:val="001F6CF6"/>
    <w:rsid w:val="001F7120"/>
    <w:rsid w:val="00211C3F"/>
    <w:rsid w:val="00212A0F"/>
    <w:rsid w:val="002132D8"/>
    <w:rsid w:val="00221D42"/>
    <w:rsid w:val="00222301"/>
    <w:rsid w:val="00224D3F"/>
    <w:rsid w:val="00227425"/>
    <w:rsid w:val="00230A3F"/>
    <w:rsid w:val="00235D12"/>
    <w:rsid w:val="002372B8"/>
    <w:rsid w:val="00246C7A"/>
    <w:rsid w:val="0025006B"/>
    <w:rsid w:val="002523E6"/>
    <w:rsid w:val="00253B97"/>
    <w:rsid w:val="00253CBE"/>
    <w:rsid w:val="00256F4F"/>
    <w:rsid w:val="00257C90"/>
    <w:rsid w:val="00260647"/>
    <w:rsid w:val="00261513"/>
    <w:rsid w:val="00264B71"/>
    <w:rsid w:val="00265269"/>
    <w:rsid w:val="0027064A"/>
    <w:rsid w:val="00274D7A"/>
    <w:rsid w:val="00277FDB"/>
    <w:rsid w:val="00280650"/>
    <w:rsid w:val="002825D1"/>
    <w:rsid w:val="002851F1"/>
    <w:rsid w:val="002A0EFC"/>
    <w:rsid w:val="002A20AA"/>
    <w:rsid w:val="002A4681"/>
    <w:rsid w:val="002B2EA6"/>
    <w:rsid w:val="002B4D8A"/>
    <w:rsid w:val="002B6243"/>
    <w:rsid w:val="002C3B00"/>
    <w:rsid w:val="002C4702"/>
    <w:rsid w:val="002C4C59"/>
    <w:rsid w:val="002D2429"/>
    <w:rsid w:val="002D6E75"/>
    <w:rsid w:val="002E3744"/>
    <w:rsid w:val="002E5F6C"/>
    <w:rsid w:val="002E6C18"/>
    <w:rsid w:val="002F33E5"/>
    <w:rsid w:val="002F5EB0"/>
    <w:rsid w:val="003003F1"/>
    <w:rsid w:val="00301499"/>
    <w:rsid w:val="00301DF6"/>
    <w:rsid w:val="0030675F"/>
    <w:rsid w:val="003101D0"/>
    <w:rsid w:val="00314A12"/>
    <w:rsid w:val="00320FE1"/>
    <w:rsid w:val="00321BE6"/>
    <w:rsid w:val="003303DC"/>
    <w:rsid w:val="003326C6"/>
    <w:rsid w:val="003359A1"/>
    <w:rsid w:val="00336057"/>
    <w:rsid w:val="00337671"/>
    <w:rsid w:val="00341719"/>
    <w:rsid w:val="00342401"/>
    <w:rsid w:val="00343141"/>
    <w:rsid w:val="00343549"/>
    <w:rsid w:val="003476C4"/>
    <w:rsid w:val="00350C6D"/>
    <w:rsid w:val="0036206A"/>
    <w:rsid w:val="00362AC3"/>
    <w:rsid w:val="00362E56"/>
    <w:rsid w:val="00371FA8"/>
    <w:rsid w:val="00374DF5"/>
    <w:rsid w:val="00375D46"/>
    <w:rsid w:val="0038542E"/>
    <w:rsid w:val="00387F28"/>
    <w:rsid w:val="0039033C"/>
    <w:rsid w:val="00391094"/>
    <w:rsid w:val="0039684E"/>
    <w:rsid w:val="003A143E"/>
    <w:rsid w:val="003A440A"/>
    <w:rsid w:val="003A79AA"/>
    <w:rsid w:val="003B03D0"/>
    <w:rsid w:val="003B047C"/>
    <w:rsid w:val="003B07ED"/>
    <w:rsid w:val="003B1690"/>
    <w:rsid w:val="003B5DA3"/>
    <w:rsid w:val="003C1F61"/>
    <w:rsid w:val="003C38A6"/>
    <w:rsid w:val="003C4360"/>
    <w:rsid w:val="003C797A"/>
    <w:rsid w:val="003D4D4F"/>
    <w:rsid w:val="003E0085"/>
    <w:rsid w:val="003E00E3"/>
    <w:rsid w:val="003E078F"/>
    <w:rsid w:val="003E274D"/>
    <w:rsid w:val="003E7234"/>
    <w:rsid w:val="003F230A"/>
    <w:rsid w:val="003F32C1"/>
    <w:rsid w:val="003F44DD"/>
    <w:rsid w:val="003F4DED"/>
    <w:rsid w:val="00400B31"/>
    <w:rsid w:val="00402649"/>
    <w:rsid w:val="00403C5D"/>
    <w:rsid w:val="00405035"/>
    <w:rsid w:val="0040504E"/>
    <w:rsid w:val="004065A4"/>
    <w:rsid w:val="004121C3"/>
    <w:rsid w:val="00412FD6"/>
    <w:rsid w:val="00413329"/>
    <w:rsid w:val="00413782"/>
    <w:rsid w:val="004159B1"/>
    <w:rsid w:val="00423754"/>
    <w:rsid w:val="00424AD3"/>
    <w:rsid w:val="0042651E"/>
    <w:rsid w:val="004333B4"/>
    <w:rsid w:val="004349A2"/>
    <w:rsid w:val="004350E6"/>
    <w:rsid w:val="0043615E"/>
    <w:rsid w:val="004374D0"/>
    <w:rsid w:val="0044310C"/>
    <w:rsid w:val="00443E5B"/>
    <w:rsid w:val="004443FC"/>
    <w:rsid w:val="00447E74"/>
    <w:rsid w:val="0045124A"/>
    <w:rsid w:val="00467E8D"/>
    <w:rsid w:val="00473210"/>
    <w:rsid w:val="00485A1E"/>
    <w:rsid w:val="004912BB"/>
    <w:rsid w:val="004913BB"/>
    <w:rsid w:val="004945E2"/>
    <w:rsid w:val="00494CE6"/>
    <w:rsid w:val="00495185"/>
    <w:rsid w:val="00496299"/>
    <w:rsid w:val="004A0B47"/>
    <w:rsid w:val="004A1473"/>
    <w:rsid w:val="004A316E"/>
    <w:rsid w:val="004B2743"/>
    <w:rsid w:val="004B411A"/>
    <w:rsid w:val="004C0E2C"/>
    <w:rsid w:val="004C3149"/>
    <w:rsid w:val="004C618A"/>
    <w:rsid w:val="004D38C3"/>
    <w:rsid w:val="004D4B69"/>
    <w:rsid w:val="004E6BDB"/>
    <w:rsid w:val="004E74F6"/>
    <w:rsid w:val="004E7A01"/>
    <w:rsid w:val="004F2D0E"/>
    <w:rsid w:val="004F46BE"/>
    <w:rsid w:val="005063CD"/>
    <w:rsid w:val="005109E2"/>
    <w:rsid w:val="00511758"/>
    <w:rsid w:val="005130F0"/>
    <w:rsid w:val="00520C48"/>
    <w:rsid w:val="00520D0E"/>
    <w:rsid w:val="005247B4"/>
    <w:rsid w:val="005249EB"/>
    <w:rsid w:val="00524E00"/>
    <w:rsid w:val="00525932"/>
    <w:rsid w:val="005261AD"/>
    <w:rsid w:val="00534A25"/>
    <w:rsid w:val="00536114"/>
    <w:rsid w:val="0053691B"/>
    <w:rsid w:val="005371F3"/>
    <w:rsid w:val="00550841"/>
    <w:rsid w:val="00562719"/>
    <w:rsid w:val="00563976"/>
    <w:rsid w:val="00564855"/>
    <w:rsid w:val="005658AA"/>
    <w:rsid w:val="00565A79"/>
    <w:rsid w:val="00575148"/>
    <w:rsid w:val="00575274"/>
    <w:rsid w:val="00577F4B"/>
    <w:rsid w:val="00580491"/>
    <w:rsid w:val="0058398E"/>
    <w:rsid w:val="005850F1"/>
    <w:rsid w:val="00585699"/>
    <w:rsid w:val="00587C27"/>
    <w:rsid w:val="005910E0"/>
    <w:rsid w:val="00591FFC"/>
    <w:rsid w:val="0059590D"/>
    <w:rsid w:val="00595C2B"/>
    <w:rsid w:val="00596E60"/>
    <w:rsid w:val="005A09ED"/>
    <w:rsid w:val="005A28FB"/>
    <w:rsid w:val="005B0AB4"/>
    <w:rsid w:val="005B3124"/>
    <w:rsid w:val="005B3DA0"/>
    <w:rsid w:val="005B4761"/>
    <w:rsid w:val="005B4F9C"/>
    <w:rsid w:val="005C23CD"/>
    <w:rsid w:val="005C35A2"/>
    <w:rsid w:val="005C6240"/>
    <w:rsid w:val="005C6C7B"/>
    <w:rsid w:val="005D534C"/>
    <w:rsid w:val="005E0293"/>
    <w:rsid w:val="005E2044"/>
    <w:rsid w:val="005E4557"/>
    <w:rsid w:val="005F1089"/>
    <w:rsid w:val="005F52CC"/>
    <w:rsid w:val="005F5BC6"/>
    <w:rsid w:val="005F6D36"/>
    <w:rsid w:val="0060173D"/>
    <w:rsid w:val="00603C0E"/>
    <w:rsid w:val="00613E90"/>
    <w:rsid w:val="006222B1"/>
    <w:rsid w:val="006226DC"/>
    <w:rsid w:val="00623705"/>
    <w:rsid w:val="00623C59"/>
    <w:rsid w:val="006256DE"/>
    <w:rsid w:val="00626574"/>
    <w:rsid w:val="00626E9A"/>
    <w:rsid w:val="00630D61"/>
    <w:rsid w:val="00633D9A"/>
    <w:rsid w:val="00635EED"/>
    <w:rsid w:val="00636F97"/>
    <w:rsid w:val="00645ED9"/>
    <w:rsid w:val="00651924"/>
    <w:rsid w:val="00652632"/>
    <w:rsid w:val="006646B2"/>
    <w:rsid w:val="00664F32"/>
    <w:rsid w:val="00665CAC"/>
    <w:rsid w:val="00671BEE"/>
    <w:rsid w:val="006737EB"/>
    <w:rsid w:val="00674CA7"/>
    <w:rsid w:val="00674DF1"/>
    <w:rsid w:val="006764DB"/>
    <w:rsid w:val="00677C82"/>
    <w:rsid w:val="0069168F"/>
    <w:rsid w:val="00691BF2"/>
    <w:rsid w:val="006A0D66"/>
    <w:rsid w:val="006A1A63"/>
    <w:rsid w:val="006A5E87"/>
    <w:rsid w:val="006B2195"/>
    <w:rsid w:val="006B24C0"/>
    <w:rsid w:val="006C07A3"/>
    <w:rsid w:val="006C2A17"/>
    <w:rsid w:val="006C3383"/>
    <w:rsid w:val="006D50CC"/>
    <w:rsid w:val="006E1F9C"/>
    <w:rsid w:val="006E2EC1"/>
    <w:rsid w:val="006E660C"/>
    <w:rsid w:val="006F1060"/>
    <w:rsid w:val="006F1728"/>
    <w:rsid w:val="006F6B0D"/>
    <w:rsid w:val="006F6B53"/>
    <w:rsid w:val="00703C45"/>
    <w:rsid w:val="00706405"/>
    <w:rsid w:val="00706EC9"/>
    <w:rsid w:val="0071264C"/>
    <w:rsid w:val="00713DFE"/>
    <w:rsid w:val="007166B6"/>
    <w:rsid w:val="0072071F"/>
    <w:rsid w:val="007229D1"/>
    <w:rsid w:val="0073178B"/>
    <w:rsid w:val="00733C0F"/>
    <w:rsid w:val="007359D0"/>
    <w:rsid w:val="007437D4"/>
    <w:rsid w:val="00745073"/>
    <w:rsid w:val="00747B53"/>
    <w:rsid w:val="00747C58"/>
    <w:rsid w:val="00752D14"/>
    <w:rsid w:val="00754E4C"/>
    <w:rsid w:val="007667B6"/>
    <w:rsid w:val="00767382"/>
    <w:rsid w:val="00774EF3"/>
    <w:rsid w:val="0077608F"/>
    <w:rsid w:val="007803AA"/>
    <w:rsid w:val="00791021"/>
    <w:rsid w:val="0079104F"/>
    <w:rsid w:val="00793C32"/>
    <w:rsid w:val="00795699"/>
    <w:rsid w:val="007A07D3"/>
    <w:rsid w:val="007A1A1C"/>
    <w:rsid w:val="007A46E1"/>
    <w:rsid w:val="007A4B71"/>
    <w:rsid w:val="007A7BCC"/>
    <w:rsid w:val="007B1857"/>
    <w:rsid w:val="007B230B"/>
    <w:rsid w:val="007B3B2B"/>
    <w:rsid w:val="007B4797"/>
    <w:rsid w:val="007B6736"/>
    <w:rsid w:val="007C035E"/>
    <w:rsid w:val="007C1ADF"/>
    <w:rsid w:val="007C6EEA"/>
    <w:rsid w:val="007C79C2"/>
    <w:rsid w:val="007D2F9D"/>
    <w:rsid w:val="007E57F6"/>
    <w:rsid w:val="007F2F6F"/>
    <w:rsid w:val="007F40BF"/>
    <w:rsid w:val="007F62C5"/>
    <w:rsid w:val="00800388"/>
    <w:rsid w:val="00803B1B"/>
    <w:rsid w:val="00803DB0"/>
    <w:rsid w:val="00806103"/>
    <w:rsid w:val="00811349"/>
    <w:rsid w:val="00812B7B"/>
    <w:rsid w:val="00816362"/>
    <w:rsid w:val="00826147"/>
    <w:rsid w:val="008343AF"/>
    <w:rsid w:val="00834769"/>
    <w:rsid w:val="0083578D"/>
    <w:rsid w:val="00840108"/>
    <w:rsid w:val="008461EB"/>
    <w:rsid w:val="0085080C"/>
    <w:rsid w:val="008565CA"/>
    <w:rsid w:val="00860332"/>
    <w:rsid w:val="00863387"/>
    <w:rsid w:val="00863C98"/>
    <w:rsid w:val="008646AF"/>
    <w:rsid w:val="00865496"/>
    <w:rsid w:val="0087219C"/>
    <w:rsid w:val="00875907"/>
    <w:rsid w:val="008764F3"/>
    <w:rsid w:val="00877CA1"/>
    <w:rsid w:val="00886EC4"/>
    <w:rsid w:val="008A3F54"/>
    <w:rsid w:val="008A5669"/>
    <w:rsid w:val="008A6FF0"/>
    <w:rsid w:val="008B2473"/>
    <w:rsid w:val="008B3272"/>
    <w:rsid w:val="008B456E"/>
    <w:rsid w:val="008B6051"/>
    <w:rsid w:val="008C07A8"/>
    <w:rsid w:val="008C6AF2"/>
    <w:rsid w:val="008D10F7"/>
    <w:rsid w:val="008D2567"/>
    <w:rsid w:val="008D3EBA"/>
    <w:rsid w:val="008D444F"/>
    <w:rsid w:val="008D55DA"/>
    <w:rsid w:val="008D7266"/>
    <w:rsid w:val="008E48B0"/>
    <w:rsid w:val="008E5313"/>
    <w:rsid w:val="008E7D4D"/>
    <w:rsid w:val="008F2B86"/>
    <w:rsid w:val="008F53D8"/>
    <w:rsid w:val="00900464"/>
    <w:rsid w:val="009007A3"/>
    <w:rsid w:val="00901A82"/>
    <w:rsid w:val="009047EA"/>
    <w:rsid w:val="009056CA"/>
    <w:rsid w:val="00910B3B"/>
    <w:rsid w:val="00911EB4"/>
    <w:rsid w:val="00913A31"/>
    <w:rsid w:val="00916E1C"/>
    <w:rsid w:val="009216CD"/>
    <w:rsid w:val="009267CE"/>
    <w:rsid w:val="009321F5"/>
    <w:rsid w:val="009345A3"/>
    <w:rsid w:val="00935DB1"/>
    <w:rsid w:val="00936587"/>
    <w:rsid w:val="00936A07"/>
    <w:rsid w:val="00942D14"/>
    <w:rsid w:val="00943431"/>
    <w:rsid w:val="00947314"/>
    <w:rsid w:val="00951683"/>
    <w:rsid w:val="00952758"/>
    <w:rsid w:val="00955388"/>
    <w:rsid w:val="00955EF9"/>
    <w:rsid w:val="009624F5"/>
    <w:rsid w:val="00963683"/>
    <w:rsid w:val="009656E6"/>
    <w:rsid w:val="00965EDA"/>
    <w:rsid w:val="00967B9D"/>
    <w:rsid w:val="00971A02"/>
    <w:rsid w:val="0097532E"/>
    <w:rsid w:val="0098340B"/>
    <w:rsid w:val="009909C5"/>
    <w:rsid w:val="0099354B"/>
    <w:rsid w:val="0099364A"/>
    <w:rsid w:val="0099386E"/>
    <w:rsid w:val="009A00AD"/>
    <w:rsid w:val="009A1F1E"/>
    <w:rsid w:val="009A68A9"/>
    <w:rsid w:val="009A6E7C"/>
    <w:rsid w:val="009B2F55"/>
    <w:rsid w:val="009B4034"/>
    <w:rsid w:val="009B42A0"/>
    <w:rsid w:val="009C378F"/>
    <w:rsid w:val="009C396E"/>
    <w:rsid w:val="009C4024"/>
    <w:rsid w:val="009C46D7"/>
    <w:rsid w:val="009C5C92"/>
    <w:rsid w:val="009C5D67"/>
    <w:rsid w:val="009C7CBB"/>
    <w:rsid w:val="009D0030"/>
    <w:rsid w:val="009D29C4"/>
    <w:rsid w:val="009D3722"/>
    <w:rsid w:val="009D3A4C"/>
    <w:rsid w:val="009D5104"/>
    <w:rsid w:val="009E2D20"/>
    <w:rsid w:val="009F747C"/>
    <w:rsid w:val="009F7FE7"/>
    <w:rsid w:val="00A04E94"/>
    <w:rsid w:val="00A13F6D"/>
    <w:rsid w:val="00A14547"/>
    <w:rsid w:val="00A14C86"/>
    <w:rsid w:val="00A17030"/>
    <w:rsid w:val="00A20082"/>
    <w:rsid w:val="00A20B08"/>
    <w:rsid w:val="00A20B0C"/>
    <w:rsid w:val="00A269C7"/>
    <w:rsid w:val="00A3272D"/>
    <w:rsid w:val="00A336F2"/>
    <w:rsid w:val="00A3415C"/>
    <w:rsid w:val="00A34B00"/>
    <w:rsid w:val="00A3505D"/>
    <w:rsid w:val="00A36880"/>
    <w:rsid w:val="00A40A5A"/>
    <w:rsid w:val="00A41EEB"/>
    <w:rsid w:val="00A458BD"/>
    <w:rsid w:val="00A47B8E"/>
    <w:rsid w:val="00A507E6"/>
    <w:rsid w:val="00A53F2E"/>
    <w:rsid w:val="00A55282"/>
    <w:rsid w:val="00A61F19"/>
    <w:rsid w:val="00A63FEA"/>
    <w:rsid w:val="00A64579"/>
    <w:rsid w:val="00A70E2F"/>
    <w:rsid w:val="00A70F0F"/>
    <w:rsid w:val="00A726AD"/>
    <w:rsid w:val="00A72B47"/>
    <w:rsid w:val="00A74838"/>
    <w:rsid w:val="00A74DFF"/>
    <w:rsid w:val="00A756D7"/>
    <w:rsid w:val="00A81A08"/>
    <w:rsid w:val="00A81F99"/>
    <w:rsid w:val="00A857FD"/>
    <w:rsid w:val="00A975B4"/>
    <w:rsid w:val="00A97AF4"/>
    <w:rsid w:val="00AA1AB9"/>
    <w:rsid w:val="00AA1D25"/>
    <w:rsid w:val="00AA6C20"/>
    <w:rsid w:val="00AA7BAF"/>
    <w:rsid w:val="00AB1358"/>
    <w:rsid w:val="00AD7B9D"/>
    <w:rsid w:val="00AE088A"/>
    <w:rsid w:val="00AE1ADD"/>
    <w:rsid w:val="00AF6180"/>
    <w:rsid w:val="00AF7910"/>
    <w:rsid w:val="00B02D4B"/>
    <w:rsid w:val="00B05551"/>
    <w:rsid w:val="00B06E78"/>
    <w:rsid w:val="00B1093C"/>
    <w:rsid w:val="00B11F6C"/>
    <w:rsid w:val="00B14FC4"/>
    <w:rsid w:val="00B20CF9"/>
    <w:rsid w:val="00B21AC5"/>
    <w:rsid w:val="00B2667B"/>
    <w:rsid w:val="00B27568"/>
    <w:rsid w:val="00B30714"/>
    <w:rsid w:val="00B328B6"/>
    <w:rsid w:val="00B35047"/>
    <w:rsid w:val="00B43300"/>
    <w:rsid w:val="00B47103"/>
    <w:rsid w:val="00B5154A"/>
    <w:rsid w:val="00B5606B"/>
    <w:rsid w:val="00B5664C"/>
    <w:rsid w:val="00B63FF1"/>
    <w:rsid w:val="00B65594"/>
    <w:rsid w:val="00B74281"/>
    <w:rsid w:val="00B7503C"/>
    <w:rsid w:val="00B82038"/>
    <w:rsid w:val="00B85A7E"/>
    <w:rsid w:val="00B86BD6"/>
    <w:rsid w:val="00B879E1"/>
    <w:rsid w:val="00B909DE"/>
    <w:rsid w:val="00B929CC"/>
    <w:rsid w:val="00B93162"/>
    <w:rsid w:val="00BA2462"/>
    <w:rsid w:val="00BA322B"/>
    <w:rsid w:val="00BA3330"/>
    <w:rsid w:val="00BA5535"/>
    <w:rsid w:val="00BB3149"/>
    <w:rsid w:val="00BB31D6"/>
    <w:rsid w:val="00BB37E3"/>
    <w:rsid w:val="00BB50B0"/>
    <w:rsid w:val="00BC32D2"/>
    <w:rsid w:val="00BC4F97"/>
    <w:rsid w:val="00BC5C6E"/>
    <w:rsid w:val="00BD0513"/>
    <w:rsid w:val="00BD232E"/>
    <w:rsid w:val="00BD3F8D"/>
    <w:rsid w:val="00BE3893"/>
    <w:rsid w:val="00BE4DE9"/>
    <w:rsid w:val="00BE6575"/>
    <w:rsid w:val="00BE65E3"/>
    <w:rsid w:val="00BF3912"/>
    <w:rsid w:val="00BF7058"/>
    <w:rsid w:val="00C02548"/>
    <w:rsid w:val="00C07D3E"/>
    <w:rsid w:val="00C107F8"/>
    <w:rsid w:val="00C123D6"/>
    <w:rsid w:val="00C16694"/>
    <w:rsid w:val="00C20327"/>
    <w:rsid w:val="00C2110D"/>
    <w:rsid w:val="00C2744F"/>
    <w:rsid w:val="00C309C2"/>
    <w:rsid w:val="00C314B3"/>
    <w:rsid w:val="00C34080"/>
    <w:rsid w:val="00C447F9"/>
    <w:rsid w:val="00C5185D"/>
    <w:rsid w:val="00C51E53"/>
    <w:rsid w:val="00C564CA"/>
    <w:rsid w:val="00C60F6F"/>
    <w:rsid w:val="00C6118B"/>
    <w:rsid w:val="00C61CF0"/>
    <w:rsid w:val="00C626F7"/>
    <w:rsid w:val="00C67475"/>
    <w:rsid w:val="00C67C8E"/>
    <w:rsid w:val="00C707CA"/>
    <w:rsid w:val="00C725B5"/>
    <w:rsid w:val="00C74EF0"/>
    <w:rsid w:val="00C93323"/>
    <w:rsid w:val="00C93BAB"/>
    <w:rsid w:val="00CA6706"/>
    <w:rsid w:val="00CA6D52"/>
    <w:rsid w:val="00CB18C0"/>
    <w:rsid w:val="00CB2F96"/>
    <w:rsid w:val="00CB69F9"/>
    <w:rsid w:val="00CC3006"/>
    <w:rsid w:val="00CC4056"/>
    <w:rsid w:val="00CD5B06"/>
    <w:rsid w:val="00CD6C26"/>
    <w:rsid w:val="00CE060C"/>
    <w:rsid w:val="00CF0D17"/>
    <w:rsid w:val="00CF37A8"/>
    <w:rsid w:val="00CF4BC3"/>
    <w:rsid w:val="00CF72BA"/>
    <w:rsid w:val="00D02D30"/>
    <w:rsid w:val="00D037CA"/>
    <w:rsid w:val="00D047CC"/>
    <w:rsid w:val="00D0693C"/>
    <w:rsid w:val="00D1621D"/>
    <w:rsid w:val="00D202E5"/>
    <w:rsid w:val="00D24BF8"/>
    <w:rsid w:val="00D25363"/>
    <w:rsid w:val="00D26AFC"/>
    <w:rsid w:val="00D334AA"/>
    <w:rsid w:val="00D36089"/>
    <w:rsid w:val="00D36F53"/>
    <w:rsid w:val="00D373B3"/>
    <w:rsid w:val="00D45F94"/>
    <w:rsid w:val="00D47AA5"/>
    <w:rsid w:val="00D51CCE"/>
    <w:rsid w:val="00D537DA"/>
    <w:rsid w:val="00D54483"/>
    <w:rsid w:val="00D579E8"/>
    <w:rsid w:val="00D632B6"/>
    <w:rsid w:val="00D652B6"/>
    <w:rsid w:val="00D65501"/>
    <w:rsid w:val="00D75F27"/>
    <w:rsid w:val="00D77FA9"/>
    <w:rsid w:val="00D81272"/>
    <w:rsid w:val="00D83972"/>
    <w:rsid w:val="00D91E8B"/>
    <w:rsid w:val="00D9646F"/>
    <w:rsid w:val="00D96E8D"/>
    <w:rsid w:val="00DA3177"/>
    <w:rsid w:val="00DB144F"/>
    <w:rsid w:val="00DB1BC2"/>
    <w:rsid w:val="00DB5060"/>
    <w:rsid w:val="00DC0CB8"/>
    <w:rsid w:val="00DC10FD"/>
    <w:rsid w:val="00DC27BB"/>
    <w:rsid w:val="00DD0B1C"/>
    <w:rsid w:val="00DD2D67"/>
    <w:rsid w:val="00DD5611"/>
    <w:rsid w:val="00DD60D2"/>
    <w:rsid w:val="00DE02FE"/>
    <w:rsid w:val="00DE0680"/>
    <w:rsid w:val="00DE39C1"/>
    <w:rsid w:val="00DE4626"/>
    <w:rsid w:val="00DE4B51"/>
    <w:rsid w:val="00DE5B5D"/>
    <w:rsid w:val="00E0169D"/>
    <w:rsid w:val="00E01B1B"/>
    <w:rsid w:val="00E03E8A"/>
    <w:rsid w:val="00E0537E"/>
    <w:rsid w:val="00E14897"/>
    <w:rsid w:val="00E15E21"/>
    <w:rsid w:val="00E1609A"/>
    <w:rsid w:val="00E2028A"/>
    <w:rsid w:val="00E20CB7"/>
    <w:rsid w:val="00E22B47"/>
    <w:rsid w:val="00E24CE6"/>
    <w:rsid w:val="00E3057C"/>
    <w:rsid w:val="00E363F9"/>
    <w:rsid w:val="00E41128"/>
    <w:rsid w:val="00E42008"/>
    <w:rsid w:val="00E43E37"/>
    <w:rsid w:val="00E50BC0"/>
    <w:rsid w:val="00E51748"/>
    <w:rsid w:val="00E54A9A"/>
    <w:rsid w:val="00E55562"/>
    <w:rsid w:val="00E60C23"/>
    <w:rsid w:val="00E61A4C"/>
    <w:rsid w:val="00E61B4F"/>
    <w:rsid w:val="00E64F6A"/>
    <w:rsid w:val="00E65EE9"/>
    <w:rsid w:val="00E66732"/>
    <w:rsid w:val="00E8002F"/>
    <w:rsid w:val="00E84FF3"/>
    <w:rsid w:val="00E87A34"/>
    <w:rsid w:val="00E918C3"/>
    <w:rsid w:val="00E9307E"/>
    <w:rsid w:val="00E93A24"/>
    <w:rsid w:val="00E96A42"/>
    <w:rsid w:val="00E96F14"/>
    <w:rsid w:val="00EA20D9"/>
    <w:rsid w:val="00EA2645"/>
    <w:rsid w:val="00EA5F2C"/>
    <w:rsid w:val="00EB0832"/>
    <w:rsid w:val="00EB5026"/>
    <w:rsid w:val="00EB550F"/>
    <w:rsid w:val="00EB57CD"/>
    <w:rsid w:val="00EC13B9"/>
    <w:rsid w:val="00EC3820"/>
    <w:rsid w:val="00EC3992"/>
    <w:rsid w:val="00EC3A69"/>
    <w:rsid w:val="00EC425E"/>
    <w:rsid w:val="00EC4BA0"/>
    <w:rsid w:val="00EC6B93"/>
    <w:rsid w:val="00EC75EF"/>
    <w:rsid w:val="00ED1D4B"/>
    <w:rsid w:val="00EE030A"/>
    <w:rsid w:val="00EE34F0"/>
    <w:rsid w:val="00EE6731"/>
    <w:rsid w:val="00EE7862"/>
    <w:rsid w:val="00EF1469"/>
    <w:rsid w:val="00EF2A37"/>
    <w:rsid w:val="00EF2CBA"/>
    <w:rsid w:val="00EF7BDF"/>
    <w:rsid w:val="00F03A08"/>
    <w:rsid w:val="00F04E62"/>
    <w:rsid w:val="00F05B5F"/>
    <w:rsid w:val="00F06D67"/>
    <w:rsid w:val="00F07F5C"/>
    <w:rsid w:val="00F100B7"/>
    <w:rsid w:val="00F1411E"/>
    <w:rsid w:val="00F1566D"/>
    <w:rsid w:val="00F15B4C"/>
    <w:rsid w:val="00F22B36"/>
    <w:rsid w:val="00F239D2"/>
    <w:rsid w:val="00F340A5"/>
    <w:rsid w:val="00F36056"/>
    <w:rsid w:val="00F36ED8"/>
    <w:rsid w:val="00F46E45"/>
    <w:rsid w:val="00F56ADC"/>
    <w:rsid w:val="00F6251A"/>
    <w:rsid w:val="00F6578B"/>
    <w:rsid w:val="00F6592E"/>
    <w:rsid w:val="00F65A20"/>
    <w:rsid w:val="00F7155C"/>
    <w:rsid w:val="00F718F4"/>
    <w:rsid w:val="00F71F78"/>
    <w:rsid w:val="00F760E1"/>
    <w:rsid w:val="00F777FC"/>
    <w:rsid w:val="00F818AB"/>
    <w:rsid w:val="00F84F79"/>
    <w:rsid w:val="00F90CFB"/>
    <w:rsid w:val="00F92A8F"/>
    <w:rsid w:val="00F94C2E"/>
    <w:rsid w:val="00FA0F0D"/>
    <w:rsid w:val="00FA68B4"/>
    <w:rsid w:val="00FA7032"/>
    <w:rsid w:val="00FB510A"/>
    <w:rsid w:val="00FB6885"/>
    <w:rsid w:val="00FB6F45"/>
    <w:rsid w:val="00FB7C55"/>
    <w:rsid w:val="00FC37C5"/>
    <w:rsid w:val="00FC4962"/>
    <w:rsid w:val="00FC4D54"/>
    <w:rsid w:val="00FC5B5A"/>
    <w:rsid w:val="00FD0E71"/>
    <w:rsid w:val="00FD32C1"/>
    <w:rsid w:val="00FD54C8"/>
    <w:rsid w:val="00FD5EE4"/>
    <w:rsid w:val="00FE1732"/>
    <w:rsid w:val="00FE23B5"/>
    <w:rsid w:val="00FE5ECC"/>
    <w:rsid w:val="00F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4BDAC2"/>
  <w15:docId w15:val="{7B09F486-5A1D-42A9-B824-F244EFBF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
    <w:basedOn w:val="a1"/>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uiPriority w:val="99"/>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2d">
    <w:name w:val="Название2"/>
    <w:basedOn w:val="a1"/>
    <w:rsid w:val="009C4024"/>
    <w:pPr>
      <w:suppressLineNumbers/>
      <w:spacing w:before="120" w:after="120"/>
    </w:pPr>
    <w:rPr>
      <w:rFonts w:cs="Mangal"/>
      <w:i/>
      <w:iCs/>
      <w:lang w:eastAsia="ar-SA"/>
    </w:rPr>
  </w:style>
  <w:style w:type="paragraph" w:styleId="afffe">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e"/>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0">
    <w:name w:val="СОтступомПоЛевомуКраю"/>
    <w:basedOn w:val="a1"/>
    <w:rsid w:val="009C4024"/>
    <w:pPr>
      <w:ind w:firstLine="705"/>
    </w:pPr>
    <w:rPr>
      <w:lang w:eastAsia="ar-SA"/>
    </w:rPr>
  </w:style>
  <w:style w:type="paragraph" w:customStyle="1" w:styleId="affff1">
    <w:name w:val="Содержимое врезки"/>
    <w:basedOn w:val="a7"/>
    <w:rsid w:val="009C4024"/>
    <w:pPr>
      <w:jc w:val="left"/>
    </w:pPr>
    <w:rPr>
      <w:sz w:val="24"/>
      <w:lang w:val="ru-RU" w:eastAsia="ar-SA"/>
    </w:rPr>
  </w:style>
  <w:style w:type="paragraph" w:customStyle="1" w:styleId="affff2">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3">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e">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4">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5">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6">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7">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7"/>
    <w:uiPriority w:val="99"/>
    <w:semiHidden/>
    <w:rsid w:val="009C4024"/>
    <w:rPr>
      <w:lang w:eastAsia="zh-CN"/>
    </w:rPr>
  </w:style>
  <w:style w:type="paragraph" w:styleId="affff8">
    <w:name w:val="annotation subject"/>
    <w:basedOn w:val="1f2"/>
    <w:next w:val="1f2"/>
    <w:link w:val="1f4"/>
    <w:rsid w:val="009C4024"/>
    <w:rPr>
      <w:b/>
      <w:bCs/>
    </w:rPr>
  </w:style>
  <w:style w:type="character" w:customStyle="1" w:styleId="1f4">
    <w:name w:val="Тема примечания Знак1"/>
    <w:link w:val="affff8"/>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9">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a">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b">
    <w:name w:val="Таблица шапка"/>
    <w:basedOn w:val="a1"/>
    <w:rsid w:val="009C4024"/>
    <w:pPr>
      <w:keepNext/>
      <w:suppressAutoHyphens w:val="0"/>
      <w:spacing w:before="40" w:after="40"/>
      <w:ind w:left="57" w:right="57"/>
    </w:pPr>
    <w:rPr>
      <w:sz w:val="18"/>
      <w:szCs w:val="18"/>
      <w:lang w:eastAsia="ar-SA"/>
    </w:rPr>
  </w:style>
  <w:style w:type="paragraph" w:customStyle="1" w:styleId="affffc">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d">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e">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f">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0">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1">
    <w:name w:val="envelope address"/>
    <w:basedOn w:val="a1"/>
    <w:rsid w:val="009C4024"/>
    <w:pPr>
      <w:suppressAutoHyphens w:val="0"/>
      <w:spacing w:after="60"/>
      <w:ind w:left="2880"/>
      <w:jc w:val="both"/>
    </w:pPr>
    <w:rPr>
      <w:rFonts w:ascii="Arial" w:hAnsi="Arial" w:cs="Arial"/>
      <w:lang w:eastAsia="ar-SA"/>
    </w:rPr>
  </w:style>
  <w:style w:type="paragraph" w:styleId="2f0">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2">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2"/>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3">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3"/>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4">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5">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6">
    <w:name w:val="Знак Знак Знак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8">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8"/>
    <w:rsid w:val="009C4024"/>
    <w:rPr>
      <w:lang w:val="x-none" w:eastAsia="ar-SA"/>
    </w:rPr>
  </w:style>
  <w:style w:type="paragraph" w:customStyle="1" w:styleId="afffff9">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a">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b">
    <w:name w:val="???????"/>
    <w:rsid w:val="009C4024"/>
    <w:pPr>
      <w:widowControl w:val="0"/>
      <w:suppressAutoHyphens/>
      <w:ind w:firstLine="720"/>
      <w:jc w:val="both"/>
    </w:pPr>
    <w:rPr>
      <w:sz w:val="24"/>
      <w:lang w:eastAsia="ar-SA"/>
    </w:rPr>
  </w:style>
  <w:style w:type="paragraph" w:customStyle="1" w:styleId="74">
    <w:name w:val="????????? 7"/>
    <w:basedOn w:val="afffffb"/>
    <w:next w:val="afffffb"/>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c">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character" w:customStyle="1" w:styleId="2117">
    <w:name w:val="Основной текст 2 Знак117"/>
    <w:uiPriority w:val="99"/>
    <w:semiHidden/>
    <w:rsid w:val="00DD2D67"/>
    <w:rPr>
      <w:rFonts w:ascii="Times New Roman" w:hAnsi="Times New Roman" w:cs="Times New Roman"/>
      <w:sz w:val="24"/>
      <w:szCs w:val="24"/>
      <w:lang w:val="x-none" w:eastAsia="ru-RU"/>
    </w:rPr>
  </w:style>
  <w:style w:type="character" w:customStyle="1" w:styleId="2115">
    <w:name w:val="Основной текст 2 Знак115"/>
    <w:uiPriority w:val="99"/>
    <w:semiHidden/>
    <w:rsid w:val="00DD2D67"/>
    <w:rPr>
      <w:rFonts w:ascii="Times New Roman" w:hAnsi="Times New Roman" w:cs="Times New Roman"/>
      <w:sz w:val="24"/>
      <w:szCs w:val="24"/>
      <w:lang w:val="x-none" w:eastAsia="ru-RU"/>
    </w:rPr>
  </w:style>
  <w:style w:type="paragraph" w:customStyle="1" w:styleId="msonormal0">
    <w:name w:val="msonormal"/>
    <w:basedOn w:val="a1"/>
    <w:rsid w:val="00B328B6"/>
    <w:pPr>
      <w:suppressAutoHyphens w:val="0"/>
      <w:spacing w:before="100" w:beforeAutospacing="1" w:after="100" w:afterAutospacing="1"/>
    </w:pPr>
    <w:rPr>
      <w:lang w:eastAsia="ru-RU"/>
    </w:rPr>
  </w:style>
  <w:style w:type="paragraph" w:customStyle="1" w:styleId="font5">
    <w:name w:val="font5"/>
    <w:basedOn w:val="a1"/>
    <w:rsid w:val="00B328B6"/>
    <w:pPr>
      <w:suppressAutoHyphens w:val="0"/>
      <w:spacing w:before="100" w:beforeAutospacing="1" w:after="100" w:afterAutospacing="1"/>
    </w:pPr>
    <w:rPr>
      <w:b/>
      <w:bCs/>
      <w:sz w:val="20"/>
      <w:szCs w:val="20"/>
      <w:lang w:eastAsia="ru-RU"/>
    </w:rPr>
  </w:style>
  <w:style w:type="paragraph" w:customStyle="1" w:styleId="font6">
    <w:name w:val="font6"/>
    <w:basedOn w:val="a1"/>
    <w:rsid w:val="00B328B6"/>
    <w:pPr>
      <w:suppressAutoHyphens w:val="0"/>
      <w:spacing w:before="100" w:beforeAutospacing="1" w:after="100" w:afterAutospacing="1"/>
    </w:pPr>
    <w:rPr>
      <w:color w:val="000000"/>
      <w:sz w:val="18"/>
      <w:szCs w:val="18"/>
      <w:lang w:eastAsia="ru-RU"/>
    </w:rPr>
  </w:style>
  <w:style w:type="paragraph" w:customStyle="1" w:styleId="font7">
    <w:name w:val="font7"/>
    <w:basedOn w:val="a1"/>
    <w:rsid w:val="00B328B6"/>
    <w:pPr>
      <w:suppressAutoHyphens w:val="0"/>
      <w:spacing w:before="100" w:beforeAutospacing="1" w:after="100" w:afterAutospacing="1"/>
    </w:pPr>
    <w:rPr>
      <w:b/>
      <w:bCs/>
      <w:color w:val="000000"/>
      <w:sz w:val="18"/>
      <w:szCs w:val="18"/>
      <w:lang w:eastAsia="ru-RU"/>
    </w:rPr>
  </w:style>
  <w:style w:type="paragraph" w:customStyle="1" w:styleId="font8">
    <w:name w:val="font8"/>
    <w:basedOn w:val="a1"/>
    <w:rsid w:val="00B328B6"/>
    <w:pPr>
      <w:suppressAutoHyphens w:val="0"/>
      <w:spacing w:before="100" w:beforeAutospacing="1" w:after="100" w:afterAutospacing="1"/>
    </w:pPr>
    <w:rPr>
      <w:b/>
      <w:bCs/>
      <w:color w:val="FFFFFF"/>
      <w:sz w:val="20"/>
      <w:szCs w:val="20"/>
      <w:lang w:eastAsia="ru-RU"/>
    </w:rPr>
  </w:style>
  <w:style w:type="paragraph" w:customStyle="1" w:styleId="font9">
    <w:name w:val="font9"/>
    <w:basedOn w:val="a1"/>
    <w:rsid w:val="00B328B6"/>
    <w:pPr>
      <w:suppressAutoHyphens w:val="0"/>
      <w:spacing w:before="100" w:beforeAutospacing="1" w:after="100" w:afterAutospacing="1"/>
    </w:pPr>
    <w:rPr>
      <w:color w:val="000000"/>
      <w:sz w:val="18"/>
      <w:szCs w:val="18"/>
      <w:lang w:eastAsia="ru-RU"/>
    </w:rPr>
  </w:style>
  <w:style w:type="paragraph" w:customStyle="1" w:styleId="font10">
    <w:name w:val="font10"/>
    <w:basedOn w:val="a1"/>
    <w:rsid w:val="00B328B6"/>
    <w:pPr>
      <w:suppressAutoHyphens w:val="0"/>
      <w:spacing w:before="100" w:beforeAutospacing="1" w:after="100" w:afterAutospacing="1"/>
    </w:pPr>
    <w:rPr>
      <w:b/>
      <w:bCs/>
      <w:color w:val="000000"/>
      <w:sz w:val="18"/>
      <w:szCs w:val="18"/>
      <w:lang w:eastAsia="ru-RU"/>
    </w:rPr>
  </w:style>
  <w:style w:type="paragraph" w:customStyle="1" w:styleId="font11">
    <w:name w:val="font11"/>
    <w:basedOn w:val="a1"/>
    <w:rsid w:val="00B328B6"/>
    <w:pPr>
      <w:suppressAutoHyphens w:val="0"/>
      <w:spacing w:before="100" w:beforeAutospacing="1" w:after="100" w:afterAutospacing="1"/>
    </w:pPr>
    <w:rPr>
      <w:b/>
      <w:bCs/>
      <w:sz w:val="20"/>
      <w:szCs w:val="20"/>
      <w:lang w:eastAsia="ru-RU"/>
    </w:rPr>
  </w:style>
  <w:style w:type="paragraph" w:customStyle="1" w:styleId="xl70">
    <w:name w:val="xl70"/>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20"/>
      <w:szCs w:val="20"/>
      <w:lang w:eastAsia="ru-RU"/>
    </w:rPr>
  </w:style>
  <w:style w:type="paragraph" w:customStyle="1" w:styleId="xl71">
    <w:name w:val="xl71"/>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20"/>
      <w:szCs w:val="20"/>
      <w:lang w:eastAsia="ru-RU"/>
    </w:rPr>
  </w:style>
  <w:style w:type="paragraph" w:customStyle="1" w:styleId="xl72">
    <w:name w:val="xl72"/>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20"/>
      <w:szCs w:val="20"/>
      <w:lang w:eastAsia="ru-RU"/>
    </w:rPr>
  </w:style>
  <w:style w:type="paragraph" w:customStyle="1" w:styleId="xl73">
    <w:name w:val="xl73"/>
    <w:basedOn w:val="a1"/>
    <w:rsid w:val="00B328B6"/>
    <w:pPr>
      <w:suppressAutoHyphens w:val="0"/>
      <w:spacing w:before="100" w:beforeAutospacing="1" w:after="100" w:afterAutospacing="1"/>
    </w:pPr>
    <w:rPr>
      <w:rFonts w:ascii="Calibri" w:hAnsi="Calibri" w:cs="Calibri"/>
      <w:lang w:eastAsia="ru-RU"/>
    </w:rPr>
  </w:style>
  <w:style w:type="paragraph" w:customStyle="1" w:styleId="xl74">
    <w:name w:val="xl74"/>
    <w:basedOn w:val="a1"/>
    <w:rsid w:val="00B328B6"/>
    <w:pPr>
      <w:suppressAutoHyphens w:val="0"/>
      <w:spacing w:before="100" w:beforeAutospacing="1" w:after="100" w:afterAutospacing="1"/>
      <w:textAlignment w:val="top"/>
    </w:pPr>
    <w:rPr>
      <w:rFonts w:ascii="Calibri" w:hAnsi="Calibri" w:cs="Calibri"/>
      <w:sz w:val="20"/>
      <w:szCs w:val="20"/>
      <w:lang w:eastAsia="ru-RU"/>
    </w:rPr>
  </w:style>
  <w:style w:type="paragraph" w:customStyle="1" w:styleId="xl75">
    <w:name w:val="xl75"/>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6">
    <w:name w:val="xl76"/>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77">
    <w:name w:val="xl77"/>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8">
    <w:name w:val="xl78"/>
    <w:basedOn w:val="a1"/>
    <w:rsid w:val="00B328B6"/>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79">
    <w:name w:val="xl79"/>
    <w:basedOn w:val="a1"/>
    <w:rsid w:val="00B328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80">
    <w:name w:val="xl80"/>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color w:val="000000"/>
      <w:sz w:val="16"/>
      <w:szCs w:val="16"/>
      <w:lang w:eastAsia="ru-RU"/>
    </w:rPr>
  </w:style>
  <w:style w:type="paragraph" w:customStyle="1" w:styleId="xl81">
    <w:name w:val="xl81"/>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 w:val="16"/>
      <w:szCs w:val="16"/>
      <w:lang w:eastAsia="ru-RU"/>
    </w:rPr>
  </w:style>
  <w:style w:type="paragraph" w:customStyle="1" w:styleId="xl82">
    <w:name w:val="xl82"/>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color w:val="000000"/>
      <w:sz w:val="16"/>
      <w:szCs w:val="16"/>
      <w:lang w:eastAsia="ru-RU"/>
    </w:rPr>
  </w:style>
  <w:style w:type="paragraph" w:customStyle="1" w:styleId="xl83">
    <w:name w:val="xl83"/>
    <w:basedOn w:val="a1"/>
    <w:rsid w:val="00B328B6"/>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84">
    <w:name w:val="xl84"/>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85">
    <w:name w:val="xl85"/>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86">
    <w:name w:val="xl86"/>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color w:val="000000"/>
      <w:sz w:val="16"/>
      <w:szCs w:val="16"/>
      <w:lang w:eastAsia="ru-RU"/>
    </w:rPr>
  </w:style>
  <w:style w:type="paragraph" w:customStyle="1" w:styleId="xl87">
    <w:name w:val="xl87"/>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color w:val="000000"/>
      <w:sz w:val="16"/>
      <w:szCs w:val="16"/>
      <w:lang w:eastAsia="ru-RU"/>
    </w:rPr>
  </w:style>
  <w:style w:type="paragraph" w:customStyle="1" w:styleId="xl88">
    <w:name w:val="xl88"/>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color w:val="000000"/>
      <w:sz w:val="16"/>
      <w:szCs w:val="16"/>
      <w:lang w:eastAsia="ru-RU"/>
    </w:rPr>
  </w:style>
  <w:style w:type="paragraph" w:customStyle="1" w:styleId="xl89">
    <w:name w:val="xl89"/>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color w:val="000000"/>
      <w:sz w:val="16"/>
      <w:szCs w:val="16"/>
      <w:lang w:eastAsia="ru-RU"/>
    </w:rPr>
  </w:style>
  <w:style w:type="paragraph" w:customStyle="1" w:styleId="xl90">
    <w:name w:val="xl90"/>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color w:val="000000"/>
      <w:sz w:val="16"/>
      <w:szCs w:val="16"/>
      <w:lang w:eastAsia="ru-RU"/>
    </w:rPr>
  </w:style>
  <w:style w:type="paragraph" w:customStyle="1" w:styleId="xl91">
    <w:name w:val="xl91"/>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color w:val="000000"/>
      <w:sz w:val="16"/>
      <w:szCs w:val="16"/>
      <w:lang w:eastAsia="ru-RU"/>
    </w:rPr>
  </w:style>
  <w:style w:type="paragraph" w:customStyle="1" w:styleId="xl92">
    <w:name w:val="xl92"/>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szCs w:val="20"/>
      <w:lang w:eastAsia="ru-RU"/>
    </w:rPr>
  </w:style>
  <w:style w:type="paragraph" w:customStyle="1" w:styleId="xl93">
    <w:name w:val="xl93"/>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color w:val="000000"/>
      <w:sz w:val="20"/>
      <w:szCs w:val="20"/>
      <w:lang w:eastAsia="ru-RU"/>
    </w:rPr>
  </w:style>
  <w:style w:type="paragraph" w:customStyle="1" w:styleId="xl94">
    <w:name w:val="xl94"/>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95">
    <w:name w:val="xl95"/>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18"/>
      <w:szCs w:val="18"/>
      <w:lang w:eastAsia="ru-RU"/>
    </w:rPr>
  </w:style>
  <w:style w:type="paragraph" w:customStyle="1" w:styleId="xl96">
    <w:name w:val="xl96"/>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97">
    <w:name w:val="xl97"/>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98">
    <w:name w:val="xl98"/>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99">
    <w:name w:val="xl99"/>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00">
    <w:name w:val="xl100"/>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1">
    <w:name w:val="xl101"/>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102">
    <w:name w:val="xl102"/>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103">
    <w:name w:val="xl103"/>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4">
    <w:name w:val="xl104"/>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05">
    <w:name w:val="xl105"/>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106">
    <w:name w:val="xl106"/>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107">
    <w:name w:val="xl107"/>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08">
    <w:name w:val="xl108"/>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09">
    <w:name w:val="xl109"/>
    <w:basedOn w:val="a1"/>
    <w:rsid w:val="00B328B6"/>
    <w:pPr>
      <w:pBdr>
        <w:top w:val="single" w:sz="4" w:space="0" w:color="auto"/>
        <w:left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110">
    <w:name w:val="xl110"/>
    <w:basedOn w:val="a1"/>
    <w:rsid w:val="00B328B6"/>
    <w:pPr>
      <w:pBdr>
        <w:top w:val="single" w:sz="4" w:space="0" w:color="auto"/>
        <w:left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111">
    <w:name w:val="xl111"/>
    <w:basedOn w:val="a1"/>
    <w:rsid w:val="00B328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12">
    <w:name w:val="xl112"/>
    <w:basedOn w:val="a1"/>
    <w:rsid w:val="00B328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13">
    <w:name w:val="xl113"/>
    <w:basedOn w:val="a1"/>
    <w:rsid w:val="00B328B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114">
    <w:name w:val="xl114"/>
    <w:basedOn w:val="a1"/>
    <w:rsid w:val="00B328B6"/>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jc w:val="both"/>
      <w:textAlignment w:val="center"/>
    </w:pPr>
    <w:rPr>
      <w:sz w:val="20"/>
      <w:szCs w:val="20"/>
      <w:lang w:eastAsia="ru-RU"/>
    </w:rPr>
  </w:style>
  <w:style w:type="paragraph" w:customStyle="1" w:styleId="xl115">
    <w:name w:val="xl115"/>
    <w:basedOn w:val="a1"/>
    <w:rsid w:val="00B328B6"/>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jc w:val="both"/>
      <w:textAlignment w:val="center"/>
    </w:pPr>
    <w:rPr>
      <w:b/>
      <w:bCs/>
      <w:sz w:val="20"/>
      <w:szCs w:val="20"/>
      <w:lang w:eastAsia="ru-RU"/>
    </w:rPr>
  </w:style>
  <w:style w:type="paragraph" w:customStyle="1" w:styleId="xl116">
    <w:name w:val="xl116"/>
    <w:basedOn w:val="a1"/>
    <w:rsid w:val="00B328B6"/>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jc w:val="center"/>
      <w:textAlignment w:val="center"/>
    </w:pPr>
    <w:rPr>
      <w:b/>
      <w:bCs/>
      <w:sz w:val="19"/>
      <w:szCs w:val="19"/>
      <w:lang w:eastAsia="ru-RU"/>
    </w:rPr>
  </w:style>
  <w:style w:type="paragraph" w:customStyle="1" w:styleId="xl117">
    <w:name w:val="xl117"/>
    <w:basedOn w:val="a1"/>
    <w:rsid w:val="00B328B6"/>
    <w:pPr>
      <w:pBdr>
        <w:top w:val="single" w:sz="8"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19"/>
      <w:szCs w:val="19"/>
      <w:lang w:eastAsia="ru-RU"/>
    </w:rPr>
  </w:style>
  <w:style w:type="paragraph" w:customStyle="1" w:styleId="xl118">
    <w:name w:val="xl118"/>
    <w:basedOn w:val="a1"/>
    <w:rsid w:val="00B328B6"/>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s="Calibri"/>
      <w:sz w:val="20"/>
      <w:szCs w:val="20"/>
      <w:lang w:eastAsia="ru-RU"/>
    </w:rPr>
  </w:style>
  <w:style w:type="paragraph" w:customStyle="1" w:styleId="xl119">
    <w:name w:val="xl119"/>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s="Calibri"/>
      <w:sz w:val="20"/>
      <w:szCs w:val="20"/>
      <w:lang w:eastAsia="ru-RU"/>
    </w:rPr>
  </w:style>
  <w:style w:type="paragraph" w:customStyle="1" w:styleId="xl120">
    <w:name w:val="xl120"/>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b/>
      <w:bCs/>
      <w:sz w:val="20"/>
      <w:szCs w:val="20"/>
      <w:lang w:eastAsia="ru-RU"/>
    </w:rPr>
  </w:style>
  <w:style w:type="paragraph" w:customStyle="1" w:styleId="xl121">
    <w:name w:val="xl121"/>
    <w:basedOn w:val="a1"/>
    <w:rsid w:val="00B328B6"/>
    <w:pPr>
      <w:pBdr>
        <w:top w:val="single" w:sz="4" w:space="0" w:color="auto"/>
        <w:left w:val="single" w:sz="4" w:space="0" w:color="auto"/>
        <w:bottom w:val="single" w:sz="4" w:space="0" w:color="auto"/>
        <w:right w:val="single" w:sz="4" w:space="0" w:color="auto"/>
      </w:pBdr>
      <w:shd w:val="clear" w:color="000000" w:fill="F8F8F8"/>
      <w:suppressAutoHyphens w:val="0"/>
      <w:spacing w:before="100" w:beforeAutospacing="1" w:after="100" w:afterAutospacing="1"/>
      <w:jc w:val="both"/>
      <w:textAlignment w:val="center"/>
    </w:pPr>
    <w:rPr>
      <w:b/>
      <w:bCs/>
      <w:sz w:val="20"/>
      <w:szCs w:val="20"/>
      <w:lang w:eastAsia="ru-RU"/>
    </w:rPr>
  </w:style>
  <w:style w:type="paragraph" w:customStyle="1" w:styleId="xl122">
    <w:name w:val="xl122"/>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123">
    <w:name w:val="xl123"/>
    <w:basedOn w:val="a1"/>
    <w:rsid w:val="00B328B6"/>
    <w:pPr>
      <w:pBdr>
        <w:top w:val="single" w:sz="4" w:space="0" w:color="auto"/>
        <w:bottom w:val="single" w:sz="4" w:space="0" w:color="auto"/>
      </w:pBdr>
      <w:suppressAutoHyphens w:val="0"/>
      <w:spacing w:before="100" w:beforeAutospacing="1" w:after="100" w:afterAutospacing="1"/>
      <w:textAlignment w:val="top"/>
    </w:pPr>
    <w:rPr>
      <w:rFonts w:ascii="Calibri" w:hAnsi="Calibri" w:cs="Calibri"/>
      <w:sz w:val="20"/>
      <w:szCs w:val="20"/>
      <w:lang w:eastAsia="ru-RU"/>
    </w:rPr>
  </w:style>
  <w:style w:type="paragraph" w:customStyle="1" w:styleId="xl124">
    <w:name w:val="xl124"/>
    <w:basedOn w:val="a1"/>
    <w:rsid w:val="00B328B6"/>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s="Calibri"/>
      <w:sz w:val="20"/>
      <w:szCs w:val="20"/>
      <w:lang w:eastAsia="ru-RU"/>
    </w:rPr>
  </w:style>
  <w:style w:type="paragraph" w:customStyle="1" w:styleId="xl125">
    <w:name w:val="xl125"/>
    <w:basedOn w:val="a1"/>
    <w:rsid w:val="00B328B6"/>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both"/>
      <w:textAlignment w:val="center"/>
    </w:pPr>
    <w:rPr>
      <w:sz w:val="20"/>
      <w:szCs w:val="20"/>
      <w:lang w:eastAsia="ru-RU"/>
    </w:rPr>
  </w:style>
  <w:style w:type="paragraph" w:customStyle="1" w:styleId="xl126">
    <w:name w:val="xl126"/>
    <w:basedOn w:val="a1"/>
    <w:rsid w:val="00B328B6"/>
    <w:pPr>
      <w:pBdr>
        <w:top w:val="single" w:sz="4" w:space="0" w:color="auto"/>
        <w:bottom w:val="single" w:sz="4" w:space="0" w:color="auto"/>
      </w:pBdr>
      <w:shd w:val="clear" w:color="000000" w:fill="F8F8F8"/>
      <w:suppressAutoHyphens w:val="0"/>
      <w:spacing w:before="100" w:beforeAutospacing="1" w:after="100" w:afterAutospacing="1"/>
      <w:textAlignment w:val="center"/>
    </w:pPr>
    <w:rPr>
      <w:b/>
      <w:bCs/>
      <w:sz w:val="20"/>
      <w:szCs w:val="20"/>
      <w:lang w:eastAsia="ru-RU"/>
    </w:rPr>
  </w:style>
  <w:style w:type="paragraph" w:customStyle="1" w:styleId="xl127">
    <w:name w:val="xl127"/>
    <w:basedOn w:val="a1"/>
    <w:rsid w:val="00B328B6"/>
    <w:pPr>
      <w:pBdr>
        <w:top w:val="single" w:sz="4" w:space="0" w:color="auto"/>
        <w:bottom w:val="single" w:sz="4" w:space="0" w:color="auto"/>
        <w:right w:val="single" w:sz="4" w:space="0" w:color="auto"/>
      </w:pBdr>
      <w:shd w:val="clear" w:color="000000" w:fill="F8F8F8"/>
      <w:suppressAutoHyphens w:val="0"/>
      <w:spacing w:before="100" w:beforeAutospacing="1" w:after="100" w:afterAutospacing="1"/>
      <w:textAlignment w:val="center"/>
    </w:pPr>
    <w:rPr>
      <w:b/>
      <w:bCs/>
      <w:sz w:val="20"/>
      <w:szCs w:val="20"/>
      <w:lang w:eastAsia="ru-RU"/>
    </w:rPr>
  </w:style>
  <w:style w:type="paragraph" w:customStyle="1" w:styleId="xl128">
    <w:name w:val="xl128"/>
    <w:basedOn w:val="a1"/>
    <w:rsid w:val="00B328B6"/>
    <w:pPr>
      <w:pBdr>
        <w:top w:val="single" w:sz="4" w:space="0" w:color="auto"/>
        <w:left w:val="single" w:sz="4" w:space="0" w:color="auto"/>
        <w:bottom w:val="single" w:sz="4" w:space="0" w:color="auto"/>
      </w:pBdr>
      <w:shd w:val="clear" w:color="000000" w:fill="F8F8F8"/>
      <w:suppressAutoHyphens w:val="0"/>
      <w:spacing w:before="100" w:beforeAutospacing="1" w:after="100" w:afterAutospacing="1"/>
      <w:textAlignment w:val="center"/>
    </w:pPr>
    <w:rPr>
      <w:b/>
      <w:bCs/>
      <w:sz w:val="20"/>
      <w:szCs w:val="20"/>
      <w:lang w:eastAsia="ru-RU"/>
    </w:rPr>
  </w:style>
  <w:style w:type="paragraph" w:customStyle="1" w:styleId="xl129">
    <w:name w:val="xl129"/>
    <w:basedOn w:val="a1"/>
    <w:rsid w:val="00B328B6"/>
    <w:pPr>
      <w:pBdr>
        <w:top w:val="single" w:sz="4" w:space="0" w:color="auto"/>
        <w:left w:val="single" w:sz="4" w:space="0" w:color="auto"/>
        <w:bottom w:val="single" w:sz="4" w:space="0" w:color="auto"/>
        <w:right w:val="single" w:sz="4" w:space="0" w:color="auto"/>
      </w:pBdr>
      <w:shd w:val="clear" w:color="000000" w:fill="EDEDED"/>
      <w:suppressAutoHyphens w:val="0"/>
      <w:spacing w:before="100" w:beforeAutospacing="1" w:after="100" w:afterAutospacing="1"/>
      <w:jc w:val="right"/>
      <w:textAlignment w:val="center"/>
    </w:pPr>
    <w:rPr>
      <w:b/>
      <w:bCs/>
      <w:sz w:val="20"/>
      <w:szCs w:val="20"/>
      <w:lang w:eastAsia="ru-RU"/>
    </w:rPr>
  </w:style>
  <w:style w:type="paragraph" w:customStyle="1" w:styleId="xl130">
    <w:name w:val="xl130"/>
    <w:basedOn w:val="a1"/>
    <w:rsid w:val="00B328B6"/>
    <w:pPr>
      <w:pBdr>
        <w:top w:val="single" w:sz="4" w:space="0" w:color="auto"/>
        <w:left w:val="single" w:sz="4" w:space="0" w:color="auto"/>
        <w:bottom w:val="single" w:sz="4" w:space="0" w:color="auto"/>
        <w:right w:val="single" w:sz="4" w:space="0" w:color="auto"/>
      </w:pBdr>
      <w:shd w:val="clear" w:color="000000" w:fill="EDEDED"/>
      <w:suppressAutoHyphens w:val="0"/>
      <w:spacing w:before="100" w:beforeAutospacing="1" w:after="100" w:afterAutospacing="1"/>
      <w:textAlignment w:val="center"/>
    </w:pPr>
    <w:rPr>
      <w:b/>
      <w:bCs/>
      <w:sz w:val="20"/>
      <w:szCs w:val="20"/>
      <w:lang w:eastAsia="ru-RU"/>
    </w:rPr>
  </w:style>
  <w:style w:type="paragraph" w:customStyle="1" w:styleId="xl131">
    <w:name w:val="xl131"/>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s="Calibri"/>
      <w:sz w:val="20"/>
      <w:szCs w:val="20"/>
      <w:lang w:eastAsia="ru-RU"/>
    </w:rPr>
  </w:style>
  <w:style w:type="paragraph" w:customStyle="1" w:styleId="xl132">
    <w:name w:val="xl132"/>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s="Calibri"/>
      <w:color w:val="FFFFFF"/>
      <w:sz w:val="20"/>
      <w:szCs w:val="20"/>
      <w:lang w:eastAsia="ru-RU"/>
    </w:rPr>
  </w:style>
  <w:style w:type="paragraph" w:customStyle="1" w:styleId="xl133">
    <w:name w:val="xl133"/>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FFFFFF"/>
      <w:sz w:val="20"/>
      <w:szCs w:val="20"/>
      <w:lang w:eastAsia="ru-RU"/>
    </w:rPr>
  </w:style>
  <w:style w:type="paragraph" w:customStyle="1" w:styleId="xl134">
    <w:name w:val="xl134"/>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135">
    <w:name w:val="xl135"/>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s="Calibri"/>
      <w:color w:val="FFFFFF"/>
      <w:sz w:val="20"/>
      <w:szCs w:val="20"/>
      <w:lang w:eastAsia="ru-RU"/>
    </w:rPr>
  </w:style>
  <w:style w:type="paragraph" w:customStyle="1" w:styleId="xl136">
    <w:name w:val="xl136"/>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37">
    <w:name w:val="xl137"/>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s="Calibri"/>
      <w:sz w:val="18"/>
      <w:szCs w:val="18"/>
      <w:lang w:eastAsia="ru-RU"/>
    </w:rPr>
  </w:style>
  <w:style w:type="paragraph" w:customStyle="1" w:styleId="xl138">
    <w:name w:val="xl138"/>
    <w:basedOn w:val="a1"/>
    <w:rsid w:val="00B328B6"/>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139">
    <w:name w:val="xl139"/>
    <w:basedOn w:val="a1"/>
    <w:rsid w:val="00B328B6"/>
    <w:pPr>
      <w:pBdr>
        <w:top w:val="single" w:sz="4" w:space="0" w:color="auto"/>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140">
    <w:name w:val="xl140"/>
    <w:basedOn w:val="a1"/>
    <w:rsid w:val="00B328B6"/>
    <w:pPr>
      <w:pBdr>
        <w:top w:val="single" w:sz="4" w:space="0" w:color="auto"/>
        <w:bottom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141">
    <w:name w:val="xl141"/>
    <w:basedOn w:val="a1"/>
    <w:rsid w:val="00B328B6"/>
    <w:pPr>
      <w:pBdr>
        <w:top w:val="single" w:sz="4" w:space="0" w:color="auto"/>
        <w:bottom w:val="single" w:sz="4" w:space="0" w:color="auto"/>
      </w:pBdr>
      <w:suppressAutoHyphens w:val="0"/>
      <w:spacing w:before="100" w:beforeAutospacing="1" w:after="100" w:afterAutospacing="1"/>
      <w:textAlignment w:val="top"/>
    </w:pPr>
    <w:rPr>
      <w:rFonts w:ascii="Calibri" w:hAnsi="Calibri" w:cs="Calibri"/>
      <w:sz w:val="20"/>
      <w:szCs w:val="20"/>
      <w:lang w:eastAsia="ru-RU"/>
    </w:rPr>
  </w:style>
  <w:style w:type="paragraph" w:customStyle="1" w:styleId="xl142">
    <w:name w:val="xl142"/>
    <w:basedOn w:val="a1"/>
    <w:rsid w:val="00B328B6"/>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s="Calibri"/>
      <w:sz w:val="20"/>
      <w:szCs w:val="20"/>
      <w:lang w:eastAsia="ru-RU"/>
    </w:rPr>
  </w:style>
  <w:style w:type="paragraph" w:customStyle="1" w:styleId="xl143">
    <w:name w:val="xl143"/>
    <w:basedOn w:val="a1"/>
    <w:rsid w:val="00B328B6"/>
    <w:pPr>
      <w:pBdr>
        <w:top w:val="single" w:sz="4" w:space="0" w:color="auto"/>
        <w:bottom w:val="single" w:sz="4" w:space="0" w:color="auto"/>
      </w:pBdr>
      <w:shd w:val="clear" w:color="000000" w:fill="FFFFFF"/>
      <w:suppressAutoHyphens w:val="0"/>
      <w:spacing w:before="100" w:beforeAutospacing="1" w:after="100" w:afterAutospacing="1"/>
      <w:textAlignment w:val="center"/>
    </w:pPr>
    <w:rPr>
      <w:b/>
      <w:bCs/>
      <w:color w:val="F8F8F8"/>
      <w:sz w:val="20"/>
      <w:szCs w:val="20"/>
      <w:lang w:eastAsia="ru-RU"/>
    </w:rPr>
  </w:style>
  <w:style w:type="paragraph" w:customStyle="1" w:styleId="xl144">
    <w:name w:val="xl144"/>
    <w:basedOn w:val="a1"/>
    <w:rsid w:val="00B328B6"/>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color w:val="F8F8F8"/>
      <w:sz w:val="20"/>
      <w:szCs w:val="20"/>
      <w:lang w:eastAsia="ru-RU"/>
    </w:rPr>
  </w:style>
  <w:style w:type="paragraph" w:customStyle="1" w:styleId="xl145">
    <w:name w:val="xl145"/>
    <w:basedOn w:val="a1"/>
    <w:rsid w:val="00B328B6"/>
    <w:pPr>
      <w:pBdr>
        <w:top w:val="single" w:sz="4" w:space="0" w:color="auto"/>
        <w:bottom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146">
    <w:name w:val="xl146"/>
    <w:basedOn w:val="a1"/>
    <w:rsid w:val="00B328B6"/>
    <w:pPr>
      <w:pBdr>
        <w:top w:val="single" w:sz="4" w:space="0" w:color="auto"/>
        <w:bottom w:val="single" w:sz="4" w:space="0" w:color="auto"/>
      </w:pBdr>
      <w:suppressAutoHyphens w:val="0"/>
      <w:spacing w:before="100" w:beforeAutospacing="1" w:after="100" w:afterAutospacing="1"/>
      <w:jc w:val="center"/>
      <w:textAlignment w:val="center"/>
    </w:pPr>
    <w:rPr>
      <w:b/>
      <w:bCs/>
      <w:color w:val="FFFFFF"/>
      <w:sz w:val="18"/>
      <w:szCs w:val="18"/>
      <w:lang w:eastAsia="ru-RU"/>
    </w:rPr>
  </w:style>
  <w:style w:type="paragraph" w:customStyle="1" w:styleId="xl147">
    <w:name w:val="xl147"/>
    <w:basedOn w:val="a1"/>
    <w:rsid w:val="00B328B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FFFF"/>
      <w:sz w:val="18"/>
      <w:szCs w:val="18"/>
      <w:lang w:eastAsia="ru-RU"/>
    </w:rPr>
  </w:style>
  <w:style w:type="paragraph" w:customStyle="1" w:styleId="xl148">
    <w:name w:val="xl148"/>
    <w:basedOn w:val="a1"/>
    <w:rsid w:val="00B328B6"/>
    <w:pPr>
      <w:pBdr>
        <w:top w:val="single" w:sz="4" w:space="0" w:color="auto"/>
        <w:bottom w:val="single" w:sz="4" w:space="0" w:color="auto"/>
      </w:pBdr>
      <w:suppressAutoHyphens w:val="0"/>
      <w:spacing w:before="100" w:beforeAutospacing="1" w:after="100" w:afterAutospacing="1"/>
      <w:textAlignment w:val="center"/>
    </w:pPr>
    <w:rPr>
      <w:b/>
      <w:bCs/>
      <w:color w:val="FFFFFF"/>
      <w:sz w:val="20"/>
      <w:szCs w:val="20"/>
      <w:lang w:eastAsia="ru-RU"/>
    </w:rPr>
  </w:style>
  <w:style w:type="paragraph" w:customStyle="1" w:styleId="xl149">
    <w:name w:val="xl149"/>
    <w:basedOn w:val="a1"/>
    <w:rsid w:val="00B328B6"/>
    <w:pPr>
      <w:pBdr>
        <w:top w:val="single" w:sz="4" w:space="0" w:color="auto"/>
        <w:bottom w:val="single" w:sz="4" w:space="0" w:color="auto"/>
      </w:pBdr>
      <w:suppressAutoHyphens w:val="0"/>
      <w:spacing w:before="100" w:beforeAutospacing="1" w:after="100" w:afterAutospacing="1"/>
      <w:textAlignment w:val="top"/>
    </w:pPr>
    <w:rPr>
      <w:rFonts w:ascii="Calibri" w:hAnsi="Calibri" w:cs="Calibri"/>
      <w:color w:val="FFFFFF"/>
      <w:sz w:val="20"/>
      <w:szCs w:val="20"/>
      <w:lang w:eastAsia="ru-RU"/>
    </w:rPr>
  </w:style>
  <w:style w:type="paragraph" w:customStyle="1" w:styleId="xl150">
    <w:name w:val="xl150"/>
    <w:basedOn w:val="a1"/>
    <w:rsid w:val="00B328B6"/>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s="Calibri"/>
      <w:color w:val="FFFFFF"/>
      <w:sz w:val="20"/>
      <w:szCs w:val="20"/>
      <w:lang w:eastAsia="ru-RU"/>
    </w:rPr>
  </w:style>
  <w:style w:type="paragraph" w:customStyle="1" w:styleId="xl151">
    <w:name w:val="xl151"/>
    <w:basedOn w:val="a1"/>
    <w:rsid w:val="00B328B6"/>
    <w:pPr>
      <w:suppressAutoHyphens w:val="0"/>
      <w:spacing w:before="100" w:beforeAutospacing="1" w:after="100" w:afterAutospacing="1"/>
      <w:textAlignment w:val="top"/>
    </w:pPr>
    <w:rPr>
      <w:rFonts w:ascii="Calibri" w:hAnsi="Calibri" w:cs="Calibri"/>
      <w:sz w:val="20"/>
      <w:szCs w:val="20"/>
      <w:lang w:eastAsia="ru-RU"/>
    </w:rPr>
  </w:style>
  <w:style w:type="paragraph" w:customStyle="1" w:styleId="xl152">
    <w:name w:val="xl152"/>
    <w:basedOn w:val="a1"/>
    <w:rsid w:val="00B328B6"/>
    <w:pPr>
      <w:suppressAutoHyphens w:val="0"/>
      <w:spacing w:before="100" w:beforeAutospacing="1" w:after="100" w:afterAutospacing="1"/>
      <w:jc w:val="center"/>
      <w:textAlignment w:val="center"/>
    </w:pPr>
    <w:rPr>
      <w:b/>
      <w:bCs/>
      <w:sz w:val="18"/>
      <w:szCs w:val="18"/>
      <w:lang w:eastAsia="ru-RU"/>
    </w:rPr>
  </w:style>
  <w:style w:type="paragraph" w:customStyle="1" w:styleId="xl153">
    <w:name w:val="xl153"/>
    <w:basedOn w:val="a1"/>
    <w:rsid w:val="00B328B6"/>
    <w:pPr>
      <w:suppressAutoHyphens w:val="0"/>
      <w:spacing w:before="100" w:beforeAutospacing="1" w:after="100" w:afterAutospacing="1"/>
      <w:textAlignment w:val="top"/>
    </w:pPr>
    <w:rPr>
      <w:sz w:val="20"/>
      <w:szCs w:val="20"/>
      <w:lang w:eastAsia="ru-RU"/>
    </w:rPr>
  </w:style>
  <w:style w:type="paragraph" w:customStyle="1" w:styleId="xl154">
    <w:name w:val="xl154"/>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155">
    <w:name w:val="xl155"/>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16"/>
      <w:szCs w:val="16"/>
      <w:lang w:eastAsia="ru-RU"/>
    </w:rPr>
  </w:style>
  <w:style w:type="paragraph" w:customStyle="1" w:styleId="xl156">
    <w:name w:val="xl156"/>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57">
    <w:name w:val="xl157"/>
    <w:basedOn w:val="a1"/>
    <w:rsid w:val="00B328B6"/>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158">
    <w:name w:val="xl158"/>
    <w:basedOn w:val="a1"/>
    <w:rsid w:val="00B328B6"/>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top"/>
    </w:pPr>
    <w:rPr>
      <w:sz w:val="20"/>
      <w:szCs w:val="20"/>
      <w:lang w:eastAsia="ru-RU"/>
    </w:rPr>
  </w:style>
  <w:style w:type="paragraph" w:customStyle="1" w:styleId="xl159">
    <w:name w:val="xl159"/>
    <w:basedOn w:val="a1"/>
    <w:rsid w:val="00B328B6"/>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textAlignment w:val="top"/>
    </w:pPr>
    <w:rPr>
      <w:sz w:val="20"/>
      <w:szCs w:val="20"/>
      <w:lang w:eastAsia="ru-RU"/>
    </w:rPr>
  </w:style>
  <w:style w:type="paragraph" w:customStyle="1" w:styleId="xl160">
    <w:name w:val="xl160"/>
    <w:basedOn w:val="a1"/>
    <w:rsid w:val="00B328B6"/>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b/>
      <w:bCs/>
      <w:sz w:val="20"/>
      <w:szCs w:val="20"/>
      <w:lang w:eastAsia="ru-RU"/>
    </w:rPr>
  </w:style>
  <w:style w:type="paragraph" w:customStyle="1" w:styleId="xl161">
    <w:name w:val="xl161"/>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162">
    <w:name w:val="xl162"/>
    <w:basedOn w:val="a1"/>
    <w:rsid w:val="00B328B6"/>
    <w:pPr>
      <w:suppressAutoHyphens w:val="0"/>
      <w:spacing w:before="100" w:beforeAutospacing="1" w:after="100" w:afterAutospacing="1"/>
      <w:textAlignment w:val="top"/>
    </w:pPr>
    <w:rPr>
      <w:sz w:val="20"/>
      <w:szCs w:val="20"/>
      <w:lang w:eastAsia="ru-RU"/>
    </w:rPr>
  </w:style>
  <w:style w:type="paragraph" w:customStyle="1" w:styleId="xl163">
    <w:name w:val="xl163"/>
    <w:basedOn w:val="a1"/>
    <w:rsid w:val="00B328B6"/>
    <w:pPr>
      <w:suppressAutoHyphens w:val="0"/>
      <w:spacing w:before="100" w:beforeAutospacing="1" w:after="100" w:afterAutospacing="1"/>
    </w:pPr>
    <w:rPr>
      <w:lang w:eastAsia="ru-RU"/>
    </w:rPr>
  </w:style>
  <w:style w:type="paragraph" w:customStyle="1" w:styleId="xl164">
    <w:name w:val="xl164"/>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sz w:val="20"/>
      <w:szCs w:val="20"/>
      <w:lang w:eastAsia="ru-RU"/>
    </w:rPr>
  </w:style>
  <w:style w:type="paragraph" w:customStyle="1" w:styleId="xl165">
    <w:name w:val="xl165"/>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FFFFFF"/>
      <w:sz w:val="20"/>
      <w:szCs w:val="20"/>
      <w:lang w:eastAsia="ru-RU"/>
    </w:rPr>
  </w:style>
  <w:style w:type="paragraph" w:customStyle="1" w:styleId="xl166">
    <w:name w:val="xl166"/>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67">
    <w:name w:val="xl167"/>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168">
    <w:name w:val="xl168"/>
    <w:basedOn w:val="a1"/>
    <w:rsid w:val="00B328B6"/>
    <w:pPr>
      <w:pBdr>
        <w:top w:val="single" w:sz="4" w:space="0" w:color="auto"/>
        <w:bottom w:val="single" w:sz="4" w:space="0" w:color="auto"/>
      </w:pBdr>
      <w:suppressAutoHyphens w:val="0"/>
      <w:spacing w:before="100" w:beforeAutospacing="1" w:after="100" w:afterAutospacing="1"/>
      <w:textAlignment w:val="top"/>
    </w:pPr>
    <w:rPr>
      <w:rFonts w:ascii="Calibri" w:hAnsi="Calibri" w:cs="Calibri"/>
      <w:sz w:val="18"/>
      <w:szCs w:val="18"/>
      <w:lang w:eastAsia="ru-RU"/>
    </w:rPr>
  </w:style>
  <w:style w:type="paragraph" w:customStyle="1" w:styleId="xl169">
    <w:name w:val="xl169"/>
    <w:basedOn w:val="a1"/>
    <w:rsid w:val="00B328B6"/>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b/>
      <w:bCs/>
      <w:color w:val="808080"/>
      <w:sz w:val="20"/>
      <w:szCs w:val="20"/>
      <w:lang w:eastAsia="ru-RU"/>
    </w:rPr>
  </w:style>
  <w:style w:type="paragraph" w:customStyle="1" w:styleId="xl170">
    <w:name w:val="xl170"/>
    <w:basedOn w:val="a1"/>
    <w:rsid w:val="00B328B6"/>
    <w:pPr>
      <w:pBdr>
        <w:top w:val="single" w:sz="4" w:space="0" w:color="auto"/>
        <w:bottom w:val="single" w:sz="4" w:space="0" w:color="auto"/>
      </w:pBdr>
      <w:suppressAutoHyphens w:val="0"/>
      <w:spacing w:before="100" w:beforeAutospacing="1" w:after="100" w:afterAutospacing="1"/>
      <w:textAlignment w:val="top"/>
    </w:pPr>
    <w:rPr>
      <w:rFonts w:ascii="Calibri" w:hAnsi="Calibri" w:cs="Calibri"/>
      <w:color w:val="FFFFFF"/>
      <w:sz w:val="20"/>
      <w:szCs w:val="20"/>
      <w:lang w:eastAsia="ru-RU"/>
    </w:rPr>
  </w:style>
  <w:style w:type="paragraph" w:customStyle="1" w:styleId="xl171">
    <w:name w:val="xl171"/>
    <w:basedOn w:val="a1"/>
    <w:rsid w:val="00B328B6"/>
    <w:pPr>
      <w:pBdr>
        <w:top w:val="single" w:sz="4" w:space="0" w:color="auto"/>
        <w:bottom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172">
    <w:name w:val="xl172"/>
    <w:basedOn w:val="a1"/>
    <w:rsid w:val="00B328B6"/>
    <w:pPr>
      <w:pBdr>
        <w:top w:val="single" w:sz="4" w:space="0" w:color="auto"/>
        <w:bottom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173">
    <w:name w:val="xl173"/>
    <w:basedOn w:val="a1"/>
    <w:rsid w:val="00B328B6"/>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alibri" w:hAnsi="Calibri" w:cs="Calibri"/>
      <w:sz w:val="20"/>
      <w:szCs w:val="20"/>
      <w:lang w:eastAsia="ru-RU"/>
    </w:rPr>
  </w:style>
  <w:style w:type="paragraph" w:customStyle="1" w:styleId="xl174">
    <w:name w:val="xl174"/>
    <w:basedOn w:val="a1"/>
    <w:rsid w:val="00B328B6"/>
    <w:pPr>
      <w:pBdr>
        <w:top w:val="single" w:sz="4" w:space="0" w:color="auto"/>
        <w:bottom w:val="single" w:sz="4" w:space="0" w:color="auto"/>
      </w:pBdr>
      <w:suppressAutoHyphens w:val="0"/>
      <w:spacing w:before="100" w:beforeAutospacing="1" w:after="100" w:afterAutospacing="1"/>
      <w:textAlignment w:val="top"/>
    </w:pPr>
    <w:rPr>
      <w:sz w:val="20"/>
      <w:szCs w:val="20"/>
      <w:lang w:eastAsia="ru-RU"/>
    </w:rPr>
  </w:style>
  <w:style w:type="paragraph" w:customStyle="1" w:styleId="xl175">
    <w:name w:val="xl175"/>
    <w:basedOn w:val="a1"/>
    <w:rsid w:val="00B328B6"/>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76">
    <w:name w:val="xl176"/>
    <w:basedOn w:val="a1"/>
    <w:rsid w:val="00B328B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77">
    <w:name w:val="xl177"/>
    <w:basedOn w:val="a1"/>
    <w:rsid w:val="00B328B6"/>
    <w:pPr>
      <w:pBdr>
        <w:top w:val="single" w:sz="4" w:space="0" w:color="auto"/>
        <w:bottom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178">
    <w:name w:val="xl178"/>
    <w:basedOn w:val="a1"/>
    <w:rsid w:val="00B328B6"/>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FFFF"/>
      <w:sz w:val="18"/>
      <w:szCs w:val="18"/>
      <w:lang w:eastAsia="ru-RU"/>
    </w:rPr>
  </w:style>
  <w:style w:type="paragraph" w:customStyle="1" w:styleId="xl179">
    <w:name w:val="xl179"/>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FFFF"/>
      <w:sz w:val="18"/>
      <w:szCs w:val="18"/>
      <w:lang w:eastAsia="ru-RU"/>
    </w:rPr>
  </w:style>
  <w:style w:type="paragraph" w:customStyle="1" w:styleId="xl180">
    <w:name w:val="xl180"/>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FFFF"/>
      <w:sz w:val="18"/>
      <w:szCs w:val="18"/>
      <w:lang w:eastAsia="ru-RU"/>
    </w:rPr>
  </w:style>
  <w:style w:type="paragraph" w:customStyle="1" w:styleId="xl181">
    <w:name w:val="xl181"/>
    <w:basedOn w:val="a1"/>
    <w:rsid w:val="00B328B6"/>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top"/>
    </w:pPr>
    <w:rPr>
      <w:color w:val="FFFFFF"/>
      <w:sz w:val="20"/>
      <w:szCs w:val="20"/>
      <w:lang w:eastAsia="ru-RU"/>
    </w:rPr>
  </w:style>
  <w:style w:type="paragraph" w:customStyle="1" w:styleId="xl182">
    <w:name w:val="xl182"/>
    <w:basedOn w:val="a1"/>
    <w:rsid w:val="00B328B6"/>
    <w:pPr>
      <w:pBdr>
        <w:top w:val="single" w:sz="4" w:space="0" w:color="auto"/>
        <w:left w:val="single" w:sz="4" w:space="0" w:color="auto"/>
        <w:bottom w:val="single" w:sz="4" w:space="0" w:color="auto"/>
        <w:right w:val="single" w:sz="4" w:space="0" w:color="auto"/>
      </w:pBdr>
      <w:shd w:val="clear" w:color="000000" w:fill="AEAAAA"/>
      <w:suppressAutoHyphens w:val="0"/>
      <w:spacing w:before="100" w:beforeAutospacing="1" w:after="100" w:afterAutospacing="1"/>
      <w:textAlignment w:val="top"/>
    </w:pPr>
    <w:rPr>
      <w:sz w:val="20"/>
      <w:szCs w:val="20"/>
      <w:lang w:eastAsia="ru-RU"/>
    </w:rPr>
  </w:style>
  <w:style w:type="paragraph" w:customStyle="1" w:styleId="xl183">
    <w:name w:val="xl183"/>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color w:val="000000"/>
      <w:sz w:val="16"/>
      <w:szCs w:val="16"/>
      <w:lang w:eastAsia="ru-RU"/>
    </w:rPr>
  </w:style>
  <w:style w:type="paragraph" w:customStyle="1" w:styleId="xl184">
    <w:name w:val="xl184"/>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color w:val="000000"/>
      <w:sz w:val="16"/>
      <w:szCs w:val="16"/>
      <w:lang w:eastAsia="ru-RU"/>
    </w:rPr>
  </w:style>
  <w:style w:type="paragraph" w:customStyle="1" w:styleId="xl185">
    <w:name w:val="xl185"/>
    <w:basedOn w:val="a1"/>
    <w:rsid w:val="00B328B6"/>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186">
    <w:name w:val="xl186"/>
    <w:basedOn w:val="a1"/>
    <w:rsid w:val="00B328B6"/>
    <w:pPr>
      <w:pBdr>
        <w:top w:val="single" w:sz="4" w:space="0" w:color="auto"/>
        <w:bottom w:val="single" w:sz="4" w:space="0" w:color="auto"/>
      </w:pBdr>
      <w:suppressAutoHyphens w:val="0"/>
      <w:spacing w:before="100" w:beforeAutospacing="1" w:after="100" w:afterAutospacing="1"/>
      <w:textAlignment w:val="center"/>
    </w:pPr>
    <w:rPr>
      <w:sz w:val="20"/>
      <w:szCs w:val="20"/>
      <w:lang w:eastAsia="ru-RU"/>
    </w:rPr>
  </w:style>
  <w:style w:type="paragraph" w:customStyle="1" w:styleId="xl187">
    <w:name w:val="xl187"/>
    <w:basedOn w:val="a1"/>
    <w:rsid w:val="00B328B6"/>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color w:val="000000"/>
      <w:sz w:val="18"/>
      <w:szCs w:val="18"/>
      <w:lang w:eastAsia="ru-RU"/>
    </w:rPr>
  </w:style>
  <w:style w:type="paragraph" w:customStyle="1" w:styleId="xl188">
    <w:name w:val="xl188"/>
    <w:basedOn w:val="a1"/>
    <w:rsid w:val="00B328B6"/>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color w:val="000000"/>
      <w:sz w:val="18"/>
      <w:szCs w:val="18"/>
      <w:lang w:eastAsia="ru-RU"/>
    </w:rPr>
  </w:style>
  <w:style w:type="paragraph" w:customStyle="1" w:styleId="xl189">
    <w:name w:val="xl189"/>
    <w:basedOn w:val="a1"/>
    <w:rsid w:val="00B328B6"/>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18"/>
      <w:szCs w:val="18"/>
      <w:lang w:eastAsia="ru-RU"/>
    </w:rPr>
  </w:style>
  <w:style w:type="paragraph" w:customStyle="1" w:styleId="xl190">
    <w:name w:val="xl190"/>
    <w:basedOn w:val="a1"/>
    <w:rsid w:val="00B328B6"/>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ascii="Arial" w:hAnsi="Arial" w:cs="Arial"/>
      <w:b/>
      <w:bCs/>
      <w:color w:val="000000"/>
      <w:sz w:val="16"/>
      <w:szCs w:val="16"/>
      <w:lang w:eastAsia="ru-RU"/>
    </w:rPr>
  </w:style>
  <w:style w:type="paragraph" w:customStyle="1" w:styleId="xl191">
    <w:name w:val="xl191"/>
    <w:basedOn w:val="a1"/>
    <w:rsid w:val="00B328B6"/>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color w:val="000000"/>
      <w:sz w:val="16"/>
      <w:szCs w:val="16"/>
      <w:lang w:eastAsia="ru-RU"/>
    </w:rPr>
  </w:style>
  <w:style w:type="paragraph" w:customStyle="1" w:styleId="xl192">
    <w:name w:val="xl192"/>
    <w:basedOn w:val="a1"/>
    <w:rsid w:val="00B328B6"/>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93">
    <w:name w:val="xl193"/>
    <w:basedOn w:val="a1"/>
    <w:rsid w:val="00B328B6"/>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94">
    <w:name w:val="xl194"/>
    <w:basedOn w:val="a1"/>
    <w:rsid w:val="00B328B6"/>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808080"/>
      <w:sz w:val="20"/>
      <w:szCs w:val="20"/>
      <w:lang w:eastAsia="ru-RU"/>
    </w:rPr>
  </w:style>
  <w:style w:type="paragraph" w:customStyle="1" w:styleId="xl195">
    <w:name w:val="xl195"/>
    <w:basedOn w:val="a1"/>
    <w:rsid w:val="00B328B6"/>
    <w:pPr>
      <w:pBdr>
        <w:top w:val="single" w:sz="4" w:space="0" w:color="auto"/>
        <w:bottom w:val="single" w:sz="4" w:space="0" w:color="auto"/>
      </w:pBdr>
      <w:suppressAutoHyphens w:val="0"/>
      <w:spacing w:before="100" w:beforeAutospacing="1" w:after="100" w:afterAutospacing="1"/>
      <w:textAlignment w:val="top"/>
    </w:pPr>
    <w:rPr>
      <w:b/>
      <w:bCs/>
      <w:color w:val="808080"/>
      <w:sz w:val="20"/>
      <w:szCs w:val="20"/>
      <w:lang w:eastAsia="ru-RU"/>
    </w:rPr>
  </w:style>
  <w:style w:type="paragraph" w:customStyle="1" w:styleId="xl196">
    <w:name w:val="xl196"/>
    <w:basedOn w:val="a1"/>
    <w:rsid w:val="00B328B6"/>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808080"/>
      <w:sz w:val="20"/>
      <w:szCs w:val="20"/>
      <w:lang w:eastAsia="ru-RU"/>
    </w:rPr>
  </w:style>
  <w:style w:type="paragraph" w:customStyle="1" w:styleId="xl197">
    <w:name w:val="xl197"/>
    <w:basedOn w:val="a1"/>
    <w:rsid w:val="00B328B6"/>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198">
    <w:name w:val="xl198"/>
    <w:basedOn w:val="a1"/>
    <w:rsid w:val="00B328B6"/>
    <w:pPr>
      <w:pBdr>
        <w:top w:val="single" w:sz="4" w:space="0" w:color="auto"/>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199">
    <w:name w:val="xl199"/>
    <w:basedOn w:val="a1"/>
    <w:rsid w:val="00B328B6"/>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200">
    <w:name w:val="xl200"/>
    <w:basedOn w:val="a1"/>
    <w:rsid w:val="00B328B6"/>
    <w:pPr>
      <w:suppressAutoHyphens w:val="0"/>
      <w:spacing w:before="100" w:beforeAutospacing="1" w:after="100" w:afterAutospacing="1"/>
      <w:textAlignment w:val="center"/>
    </w:pPr>
    <w:rPr>
      <w:b/>
      <w:bCs/>
      <w:lang w:eastAsia="ru-RU"/>
    </w:rPr>
  </w:style>
  <w:style w:type="paragraph" w:customStyle="1" w:styleId="xl201">
    <w:name w:val="xl201"/>
    <w:basedOn w:val="a1"/>
    <w:rsid w:val="00B328B6"/>
    <w:pPr>
      <w:suppressAutoHyphens w:val="0"/>
      <w:spacing w:before="100" w:beforeAutospacing="1" w:after="100" w:afterAutospacing="1"/>
    </w:pPr>
    <w:rPr>
      <w:color w:val="A6A6A6"/>
      <w:lang w:eastAsia="ru-RU"/>
    </w:rPr>
  </w:style>
  <w:style w:type="paragraph" w:customStyle="1" w:styleId="xl202">
    <w:name w:val="xl202"/>
    <w:basedOn w:val="a1"/>
    <w:rsid w:val="00B328B6"/>
    <w:pPr>
      <w:suppressAutoHyphens w:val="0"/>
      <w:spacing w:before="100" w:beforeAutospacing="1" w:after="100" w:afterAutospacing="1"/>
      <w:textAlignment w:val="center"/>
    </w:pPr>
    <w:rPr>
      <w:lang w:eastAsia="ru-RU"/>
    </w:rPr>
  </w:style>
  <w:style w:type="paragraph" w:customStyle="1" w:styleId="xl203">
    <w:name w:val="xl203"/>
    <w:basedOn w:val="a1"/>
    <w:rsid w:val="00B328B6"/>
    <w:pPr>
      <w:pBdr>
        <w:top w:val="single" w:sz="4" w:space="0" w:color="auto"/>
        <w:left w:val="single" w:sz="4" w:space="0" w:color="auto"/>
        <w:bottom w:val="single" w:sz="4" w:space="0" w:color="auto"/>
      </w:pBdr>
      <w:suppressAutoHyphens w:val="0"/>
      <w:spacing w:before="100" w:beforeAutospacing="1" w:after="100" w:afterAutospacing="1"/>
    </w:pPr>
    <w:rPr>
      <w:b/>
      <w:bCs/>
      <w:sz w:val="20"/>
      <w:szCs w:val="20"/>
      <w:lang w:eastAsia="ru-RU"/>
    </w:rPr>
  </w:style>
  <w:style w:type="paragraph" w:customStyle="1" w:styleId="xl204">
    <w:name w:val="xl204"/>
    <w:basedOn w:val="a1"/>
    <w:rsid w:val="00B328B6"/>
    <w:pPr>
      <w:pBdr>
        <w:top w:val="single" w:sz="4" w:space="0" w:color="auto"/>
        <w:bottom w:val="single" w:sz="4" w:space="0" w:color="auto"/>
      </w:pBdr>
      <w:suppressAutoHyphens w:val="0"/>
      <w:spacing w:before="100" w:beforeAutospacing="1" w:after="100" w:afterAutospacing="1"/>
    </w:pPr>
    <w:rPr>
      <w:b/>
      <w:bCs/>
      <w:sz w:val="20"/>
      <w:szCs w:val="20"/>
      <w:lang w:eastAsia="ru-RU"/>
    </w:rPr>
  </w:style>
  <w:style w:type="paragraph" w:customStyle="1" w:styleId="xl205">
    <w:name w:val="xl205"/>
    <w:basedOn w:val="a1"/>
    <w:rsid w:val="00B328B6"/>
    <w:pPr>
      <w:pBdr>
        <w:top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206">
    <w:name w:val="xl206"/>
    <w:basedOn w:val="a1"/>
    <w:rsid w:val="00B328B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07">
    <w:name w:val="xl207"/>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18"/>
      <w:szCs w:val="18"/>
      <w:lang w:eastAsia="ru-RU"/>
    </w:rPr>
  </w:style>
  <w:style w:type="paragraph" w:customStyle="1" w:styleId="xl208">
    <w:name w:val="xl208"/>
    <w:basedOn w:val="a1"/>
    <w:rsid w:val="00B328B6"/>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FFFFFF"/>
      <w:sz w:val="18"/>
      <w:szCs w:val="18"/>
      <w:lang w:eastAsia="ru-RU"/>
    </w:rPr>
  </w:style>
  <w:style w:type="paragraph" w:customStyle="1" w:styleId="xl209">
    <w:name w:val="xl209"/>
    <w:basedOn w:val="a1"/>
    <w:rsid w:val="00B328B6"/>
    <w:pPr>
      <w:pBdr>
        <w:top w:val="single" w:sz="4" w:space="0" w:color="auto"/>
        <w:bottom w:val="single" w:sz="4" w:space="0" w:color="auto"/>
      </w:pBdr>
      <w:suppressAutoHyphens w:val="0"/>
      <w:spacing w:before="100" w:beforeAutospacing="1" w:after="100" w:afterAutospacing="1"/>
      <w:textAlignment w:val="center"/>
    </w:pPr>
    <w:rPr>
      <w:color w:val="FFFFFF"/>
      <w:sz w:val="18"/>
      <w:szCs w:val="18"/>
      <w:lang w:eastAsia="ru-RU"/>
    </w:rPr>
  </w:style>
  <w:style w:type="paragraph" w:customStyle="1" w:styleId="xl210">
    <w:name w:val="xl210"/>
    <w:basedOn w:val="a1"/>
    <w:rsid w:val="00B328B6"/>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FFFFFF"/>
      <w:sz w:val="18"/>
      <w:szCs w:val="18"/>
      <w:lang w:eastAsia="ru-RU"/>
    </w:rPr>
  </w:style>
  <w:style w:type="paragraph" w:customStyle="1" w:styleId="xl211">
    <w:name w:val="xl211"/>
    <w:basedOn w:val="a1"/>
    <w:rsid w:val="00B328B6"/>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b/>
      <w:bCs/>
      <w:color w:val="F8F8F8"/>
      <w:sz w:val="20"/>
      <w:szCs w:val="20"/>
      <w:lang w:eastAsia="ru-RU"/>
    </w:rPr>
  </w:style>
  <w:style w:type="paragraph" w:customStyle="1" w:styleId="xl212">
    <w:name w:val="xl212"/>
    <w:basedOn w:val="a1"/>
    <w:rsid w:val="00B328B6"/>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213">
    <w:name w:val="xl213"/>
    <w:basedOn w:val="a1"/>
    <w:rsid w:val="00B328B6"/>
    <w:pPr>
      <w:pBdr>
        <w:top w:val="single" w:sz="4" w:space="0" w:color="auto"/>
        <w:bottom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214">
    <w:name w:val="xl214"/>
    <w:basedOn w:val="a1"/>
    <w:rsid w:val="00B328B6"/>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215">
    <w:name w:val="xl215"/>
    <w:basedOn w:val="a1"/>
    <w:rsid w:val="00B328B6"/>
    <w:pPr>
      <w:pBdr>
        <w:top w:val="single" w:sz="4" w:space="0" w:color="auto"/>
        <w:left w:val="single" w:sz="4" w:space="0" w:color="auto"/>
        <w:bottom w:val="single" w:sz="4" w:space="0" w:color="auto"/>
      </w:pBdr>
      <w:shd w:val="clear" w:color="000000" w:fill="F8F8F8"/>
      <w:suppressAutoHyphens w:val="0"/>
      <w:spacing w:before="100" w:beforeAutospacing="1" w:after="100" w:afterAutospacing="1"/>
      <w:jc w:val="center"/>
      <w:textAlignment w:val="center"/>
    </w:pPr>
    <w:rPr>
      <w:sz w:val="16"/>
      <w:szCs w:val="16"/>
      <w:lang w:eastAsia="ru-RU"/>
    </w:rPr>
  </w:style>
  <w:style w:type="paragraph" w:customStyle="1" w:styleId="xl216">
    <w:name w:val="xl216"/>
    <w:basedOn w:val="a1"/>
    <w:rsid w:val="00B328B6"/>
    <w:pPr>
      <w:pBdr>
        <w:top w:val="single" w:sz="4" w:space="0" w:color="auto"/>
        <w:bottom w:val="single" w:sz="4" w:space="0" w:color="auto"/>
      </w:pBdr>
      <w:shd w:val="clear" w:color="000000" w:fill="F8F8F8"/>
      <w:suppressAutoHyphens w:val="0"/>
      <w:spacing w:before="100" w:beforeAutospacing="1" w:after="100" w:afterAutospacing="1"/>
      <w:jc w:val="center"/>
      <w:textAlignment w:val="center"/>
    </w:pPr>
    <w:rPr>
      <w:sz w:val="16"/>
      <w:szCs w:val="16"/>
      <w:lang w:eastAsia="ru-RU"/>
    </w:rPr>
  </w:style>
  <w:style w:type="paragraph" w:customStyle="1" w:styleId="xl217">
    <w:name w:val="xl217"/>
    <w:basedOn w:val="a1"/>
    <w:rsid w:val="00B328B6"/>
    <w:pPr>
      <w:pBdr>
        <w:top w:val="single" w:sz="4" w:space="0" w:color="auto"/>
        <w:bottom w:val="single" w:sz="4" w:space="0" w:color="auto"/>
        <w:right w:val="single" w:sz="4" w:space="0" w:color="auto"/>
      </w:pBdr>
      <w:shd w:val="clear" w:color="000000" w:fill="F8F8F8"/>
      <w:suppressAutoHyphens w:val="0"/>
      <w:spacing w:before="100" w:beforeAutospacing="1" w:after="100" w:afterAutospacing="1"/>
      <w:jc w:val="center"/>
      <w:textAlignment w:val="center"/>
    </w:pPr>
    <w:rPr>
      <w:sz w:val="16"/>
      <w:szCs w:val="16"/>
      <w:lang w:eastAsia="ru-RU"/>
    </w:rPr>
  </w:style>
  <w:style w:type="paragraph" w:customStyle="1" w:styleId="xl218">
    <w:name w:val="xl218"/>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b/>
      <w:bCs/>
      <w:sz w:val="20"/>
      <w:szCs w:val="20"/>
      <w:lang w:eastAsia="ru-RU"/>
    </w:rPr>
  </w:style>
  <w:style w:type="paragraph" w:customStyle="1" w:styleId="xl219">
    <w:name w:val="xl219"/>
    <w:basedOn w:val="a1"/>
    <w:rsid w:val="00B328B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FFFFFF"/>
      <w:sz w:val="20"/>
      <w:szCs w:val="20"/>
      <w:lang w:eastAsia="ru-RU"/>
    </w:rPr>
  </w:style>
  <w:style w:type="paragraph" w:customStyle="1" w:styleId="xl220">
    <w:name w:val="xl220"/>
    <w:basedOn w:val="a1"/>
    <w:rsid w:val="00B328B6"/>
    <w:pPr>
      <w:pBdr>
        <w:top w:val="single" w:sz="4" w:space="0" w:color="auto"/>
        <w:bottom w:val="single" w:sz="4" w:space="0" w:color="auto"/>
      </w:pBdr>
      <w:suppressAutoHyphens w:val="0"/>
      <w:spacing w:before="100" w:beforeAutospacing="1" w:after="100" w:afterAutospacing="1"/>
      <w:jc w:val="center"/>
      <w:textAlignment w:val="center"/>
    </w:pPr>
    <w:rPr>
      <w:color w:val="FFFFFF"/>
      <w:sz w:val="20"/>
      <w:szCs w:val="20"/>
      <w:lang w:eastAsia="ru-RU"/>
    </w:rPr>
  </w:style>
  <w:style w:type="paragraph" w:customStyle="1" w:styleId="xl221">
    <w:name w:val="xl221"/>
    <w:basedOn w:val="a1"/>
    <w:rsid w:val="00B328B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FFFF"/>
      <w:sz w:val="20"/>
      <w:szCs w:val="20"/>
      <w:lang w:eastAsia="ru-RU"/>
    </w:rPr>
  </w:style>
  <w:style w:type="paragraph" w:customStyle="1" w:styleId="xl222">
    <w:name w:val="xl222"/>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16"/>
      <w:szCs w:val="16"/>
      <w:lang w:eastAsia="ru-RU"/>
    </w:rPr>
  </w:style>
  <w:style w:type="paragraph" w:customStyle="1" w:styleId="xl223">
    <w:name w:val="xl223"/>
    <w:basedOn w:val="a1"/>
    <w:rsid w:val="00B328B6"/>
    <w:pPr>
      <w:pBdr>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224">
    <w:name w:val="xl224"/>
    <w:basedOn w:val="a1"/>
    <w:rsid w:val="00B328B6"/>
    <w:pPr>
      <w:pBdr>
        <w:top w:val="single" w:sz="4" w:space="0" w:color="auto"/>
        <w:left w:val="single" w:sz="4" w:space="0" w:color="auto"/>
        <w:bottom w:val="single" w:sz="4" w:space="0" w:color="auto"/>
      </w:pBdr>
      <w:shd w:val="clear" w:color="000000" w:fill="F8F8F8"/>
      <w:suppressAutoHyphens w:val="0"/>
      <w:spacing w:before="100" w:beforeAutospacing="1" w:after="100" w:afterAutospacing="1"/>
      <w:textAlignment w:val="center"/>
    </w:pPr>
    <w:rPr>
      <w:b/>
      <w:bCs/>
      <w:sz w:val="20"/>
      <w:szCs w:val="20"/>
      <w:lang w:eastAsia="ru-RU"/>
    </w:rPr>
  </w:style>
  <w:style w:type="paragraph" w:customStyle="1" w:styleId="xl225">
    <w:name w:val="xl225"/>
    <w:basedOn w:val="a1"/>
    <w:rsid w:val="00B328B6"/>
    <w:pPr>
      <w:pBdr>
        <w:top w:val="single" w:sz="4" w:space="0" w:color="auto"/>
        <w:bottom w:val="single" w:sz="4" w:space="0" w:color="auto"/>
      </w:pBdr>
      <w:shd w:val="clear" w:color="000000" w:fill="F8F8F8"/>
      <w:suppressAutoHyphens w:val="0"/>
      <w:spacing w:before="100" w:beforeAutospacing="1" w:after="100" w:afterAutospacing="1"/>
      <w:textAlignment w:val="center"/>
    </w:pPr>
    <w:rPr>
      <w:b/>
      <w:bCs/>
      <w:sz w:val="20"/>
      <w:szCs w:val="20"/>
      <w:lang w:eastAsia="ru-RU"/>
    </w:rPr>
  </w:style>
  <w:style w:type="paragraph" w:customStyle="1" w:styleId="xl226">
    <w:name w:val="xl226"/>
    <w:basedOn w:val="a1"/>
    <w:rsid w:val="00B328B6"/>
    <w:pPr>
      <w:pBdr>
        <w:top w:val="single" w:sz="4" w:space="0" w:color="auto"/>
        <w:bottom w:val="single" w:sz="4" w:space="0" w:color="auto"/>
        <w:right w:val="single" w:sz="4" w:space="0" w:color="auto"/>
      </w:pBdr>
      <w:shd w:val="clear" w:color="000000" w:fill="F8F8F8"/>
      <w:suppressAutoHyphens w:val="0"/>
      <w:spacing w:before="100" w:beforeAutospacing="1" w:after="100" w:afterAutospacing="1"/>
      <w:textAlignment w:val="center"/>
    </w:pPr>
    <w:rPr>
      <w:b/>
      <w:bCs/>
      <w:sz w:val="20"/>
      <w:szCs w:val="20"/>
      <w:lang w:eastAsia="ru-RU"/>
    </w:rPr>
  </w:style>
  <w:style w:type="paragraph" w:customStyle="1" w:styleId="xl227">
    <w:name w:val="xl227"/>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228">
    <w:name w:val="xl228"/>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sz w:val="18"/>
      <w:szCs w:val="18"/>
      <w:lang w:eastAsia="ru-RU"/>
    </w:rPr>
  </w:style>
  <w:style w:type="paragraph" w:customStyle="1" w:styleId="xl229">
    <w:name w:val="xl229"/>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230">
    <w:name w:val="xl230"/>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20"/>
      <w:szCs w:val="20"/>
      <w:lang w:eastAsia="ru-RU"/>
    </w:rPr>
  </w:style>
  <w:style w:type="paragraph" w:customStyle="1" w:styleId="xl231">
    <w:name w:val="xl231"/>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sz w:val="20"/>
      <w:szCs w:val="20"/>
      <w:lang w:eastAsia="ru-RU"/>
    </w:rPr>
  </w:style>
  <w:style w:type="paragraph" w:customStyle="1" w:styleId="xl232">
    <w:name w:val="xl232"/>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233">
    <w:name w:val="xl233"/>
    <w:basedOn w:val="a1"/>
    <w:rsid w:val="00B328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sz w:val="18"/>
      <w:szCs w:val="18"/>
      <w:lang w:eastAsia="ru-RU"/>
    </w:rPr>
  </w:style>
  <w:style w:type="paragraph" w:customStyle="1" w:styleId="xl234">
    <w:name w:val="xl234"/>
    <w:basedOn w:val="a1"/>
    <w:rsid w:val="00B328B6"/>
    <w:pPr>
      <w:suppressAutoHyphens w:val="0"/>
      <w:spacing w:before="100" w:beforeAutospacing="1" w:after="100" w:afterAutospacing="1"/>
      <w:jc w:val="center"/>
      <w:textAlignment w:val="center"/>
    </w:pPr>
    <w:rPr>
      <w:b/>
      <w:bCs/>
      <w:sz w:val="20"/>
      <w:szCs w:val="20"/>
      <w:lang w:eastAsia="ru-RU"/>
    </w:rPr>
  </w:style>
  <w:style w:type="paragraph" w:customStyle="1" w:styleId="xl235">
    <w:name w:val="xl235"/>
    <w:basedOn w:val="a1"/>
    <w:rsid w:val="00B328B6"/>
    <w:pPr>
      <w:suppressAutoHyphens w:val="0"/>
      <w:spacing w:before="100" w:beforeAutospacing="1" w:after="100" w:afterAutospacing="1"/>
      <w:textAlignment w:val="center"/>
    </w:pPr>
    <w:rPr>
      <w:sz w:val="20"/>
      <w:szCs w:val="20"/>
      <w:lang w:eastAsia="ru-RU"/>
    </w:rPr>
  </w:style>
  <w:style w:type="paragraph" w:customStyle="1" w:styleId="xl236">
    <w:name w:val="xl236"/>
    <w:basedOn w:val="a1"/>
    <w:rsid w:val="00B328B6"/>
    <w:pPr>
      <w:suppressAutoHyphens w:val="0"/>
      <w:spacing w:before="100" w:beforeAutospacing="1" w:after="100" w:afterAutospacing="1"/>
      <w:textAlignment w:val="center"/>
    </w:pPr>
    <w:rPr>
      <w:sz w:val="20"/>
      <w:szCs w:val="20"/>
      <w:lang w:eastAsia="ru-RU"/>
    </w:rPr>
  </w:style>
  <w:style w:type="paragraph" w:customStyle="1" w:styleId="xl237">
    <w:name w:val="xl237"/>
    <w:basedOn w:val="a1"/>
    <w:rsid w:val="00B328B6"/>
    <w:pPr>
      <w:suppressAutoHyphens w:val="0"/>
      <w:spacing w:before="100" w:beforeAutospacing="1" w:after="100" w:afterAutospacing="1"/>
      <w:jc w:val="both"/>
      <w:textAlignment w:val="center"/>
    </w:pPr>
    <w:rPr>
      <w:b/>
      <w:bCs/>
      <w:sz w:val="20"/>
      <w:szCs w:val="20"/>
      <w:lang w:eastAsia="ru-RU"/>
    </w:rPr>
  </w:style>
  <w:style w:type="paragraph" w:customStyle="1" w:styleId="xl238">
    <w:name w:val="xl238"/>
    <w:basedOn w:val="a1"/>
    <w:rsid w:val="00B328B6"/>
    <w:pPr>
      <w:suppressAutoHyphens w:val="0"/>
      <w:spacing w:before="100" w:beforeAutospacing="1" w:after="100" w:afterAutospacing="1"/>
      <w:textAlignment w:val="center"/>
    </w:pPr>
    <w:rPr>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23666548">
      <w:bodyDiv w:val="1"/>
      <w:marLeft w:val="0"/>
      <w:marRight w:val="0"/>
      <w:marTop w:val="0"/>
      <w:marBottom w:val="0"/>
      <w:divBdr>
        <w:top w:val="none" w:sz="0" w:space="0" w:color="auto"/>
        <w:left w:val="none" w:sz="0" w:space="0" w:color="auto"/>
        <w:bottom w:val="none" w:sz="0" w:space="0" w:color="auto"/>
        <w:right w:val="none" w:sz="0" w:space="0" w:color="auto"/>
      </w:divBdr>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185487134">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29599229">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459224917">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17779958">
      <w:bodyDiv w:val="1"/>
      <w:marLeft w:val="0"/>
      <w:marRight w:val="0"/>
      <w:marTop w:val="0"/>
      <w:marBottom w:val="0"/>
      <w:divBdr>
        <w:top w:val="none" w:sz="0" w:space="0" w:color="auto"/>
        <w:left w:val="none" w:sz="0" w:space="0" w:color="auto"/>
        <w:bottom w:val="none" w:sz="0" w:space="0" w:color="auto"/>
        <w:right w:val="none" w:sz="0" w:space="0" w:color="auto"/>
      </w:divBdr>
    </w:div>
    <w:div w:id="719868636">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990598945">
      <w:bodyDiv w:val="1"/>
      <w:marLeft w:val="0"/>
      <w:marRight w:val="0"/>
      <w:marTop w:val="0"/>
      <w:marBottom w:val="0"/>
      <w:divBdr>
        <w:top w:val="none" w:sz="0" w:space="0" w:color="auto"/>
        <w:left w:val="none" w:sz="0" w:space="0" w:color="auto"/>
        <w:bottom w:val="none" w:sz="0" w:space="0" w:color="auto"/>
        <w:right w:val="none" w:sz="0" w:space="0" w:color="auto"/>
      </w:divBdr>
    </w:div>
    <w:div w:id="1037005561">
      <w:bodyDiv w:val="1"/>
      <w:marLeft w:val="0"/>
      <w:marRight w:val="0"/>
      <w:marTop w:val="0"/>
      <w:marBottom w:val="0"/>
      <w:divBdr>
        <w:top w:val="none" w:sz="0" w:space="0" w:color="auto"/>
        <w:left w:val="none" w:sz="0" w:space="0" w:color="auto"/>
        <w:bottom w:val="none" w:sz="0" w:space="0" w:color="auto"/>
        <w:right w:val="none" w:sz="0" w:space="0" w:color="auto"/>
      </w:divBdr>
    </w:div>
    <w:div w:id="1133671882">
      <w:bodyDiv w:val="1"/>
      <w:marLeft w:val="0"/>
      <w:marRight w:val="0"/>
      <w:marTop w:val="0"/>
      <w:marBottom w:val="0"/>
      <w:divBdr>
        <w:top w:val="none" w:sz="0" w:space="0" w:color="auto"/>
        <w:left w:val="none" w:sz="0" w:space="0" w:color="auto"/>
        <w:bottom w:val="none" w:sz="0" w:space="0" w:color="auto"/>
        <w:right w:val="none" w:sz="0" w:space="0" w:color="auto"/>
      </w:divBdr>
    </w:div>
    <w:div w:id="1260407989">
      <w:bodyDiv w:val="1"/>
      <w:marLeft w:val="0"/>
      <w:marRight w:val="0"/>
      <w:marTop w:val="0"/>
      <w:marBottom w:val="0"/>
      <w:divBdr>
        <w:top w:val="none" w:sz="0" w:space="0" w:color="auto"/>
        <w:left w:val="none" w:sz="0" w:space="0" w:color="auto"/>
        <w:bottom w:val="none" w:sz="0" w:space="0" w:color="auto"/>
        <w:right w:val="none" w:sz="0" w:space="0" w:color="auto"/>
      </w:divBdr>
    </w:div>
    <w:div w:id="1311059790">
      <w:bodyDiv w:val="1"/>
      <w:marLeft w:val="0"/>
      <w:marRight w:val="0"/>
      <w:marTop w:val="0"/>
      <w:marBottom w:val="0"/>
      <w:divBdr>
        <w:top w:val="none" w:sz="0" w:space="0" w:color="auto"/>
        <w:left w:val="none" w:sz="0" w:space="0" w:color="auto"/>
        <w:bottom w:val="none" w:sz="0" w:space="0" w:color="auto"/>
        <w:right w:val="none" w:sz="0" w:space="0" w:color="auto"/>
      </w:divBdr>
    </w:div>
    <w:div w:id="1312560791">
      <w:bodyDiv w:val="1"/>
      <w:marLeft w:val="0"/>
      <w:marRight w:val="0"/>
      <w:marTop w:val="0"/>
      <w:marBottom w:val="0"/>
      <w:divBdr>
        <w:top w:val="none" w:sz="0" w:space="0" w:color="auto"/>
        <w:left w:val="none" w:sz="0" w:space="0" w:color="auto"/>
        <w:bottom w:val="none" w:sz="0" w:space="0" w:color="auto"/>
        <w:right w:val="none" w:sz="0" w:space="0" w:color="auto"/>
      </w:divBdr>
    </w:div>
    <w:div w:id="1352949451">
      <w:bodyDiv w:val="1"/>
      <w:marLeft w:val="0"/>
      <w:marRight w:val="0"/>
      <w:marTop w:val="0"/>
      <w:marBottom w:val="0"/>
      <w:divBdr>
        <w:top w:val="none" w:sz="0" w:space="0" w:color="auto"/>
        <w:left w:val="none" w:sz="0" w:space="0" w:color="auto"/>
        <w:bottom w:val="none" w:sz="0" w:space="0" w:color="auto"/>
        <w:right w:val="none" w:sz="0" w:space="0" w:color="auto"/>
      </w:divBdr>
    </w:div>
    <w:div w:id="1357652821">
      <w:bodyDiv w:val="1"/>
      <w:marLeft w:val="0"/>
      <w:marRight w:val="0"/>
      <w:marTop w:val="0"/>
      <w:marBottom w:val="0"/>
      <w:divBdr>
        <w:top w:val="none" w:sz="0" w:space="0" w:color="auto"/>
        <w:left w:val="none" w:sz="0" w:space="0" w:color="auto"/>
        <w:bottom w:val="none" w:sz="0" w:space="0" w:color="auto"/>
        <w:right w:val="none" w:sz="0" w:space="0" w:color="auto"/>
      </w:divBdr>
    </w:div>
    <w:div w:id="1504272402">
      <w:bodyDiv w:val="1"/>
      <w:marLeft w:val="0"/>
      <w:marRight w:val="0"/>
      <w:marTop w:val="0"/>
      <w:marBottom w:val="0"/>
      <w:divBdr>
        <w:top w:val="none" w:sz="0" w:space="0" w:color="auto"/>
        <w:left w:val="none" w:sz="0" w:space="0" w:color="auto"/>
        <w:bottom w:val="none" w:sz="0" w:space="0" w:color="auto"/>
        <w:right w:val="none" w:sz="0" w:space="0" w:color="auto"/>
      </w:divBdr>
    </w:div>
    <w:div w:id="1837264914">
      <w:bodyDiv w:val="1"/>
      <w:marLeft w:val="0"/>
      <w:marRight w:val="0"/>
      <w:marTop w:val="0"/>
      <w:marBottom w:val="0"/>
      <w:divBdr>
        <w:top w:val="none" w:sz="0" w:space="0" w:color="auto"/>
        <w:left w:val="none" w:sz="0" w:space="0" w:color="auto"/>
        <w:bottom w:val="none" w:sz="0" w:space="0" w:color="auto"/>
        <w:right w:val="none" w:sz="0" w:space="0" w:color="auto"/>
      </w:divBdr>
    </w:div>
    <w:div w:id="2035030166">
      <w:bodyDiv w:val="1"/>
      <w:marLeft w:val="0"/>
      <w:marRight w:val="0"/>
      <w:marTop w:val="0"/>
      <w:marBottom w:val="0"/>
      <w:divBdr>
        <w:top w:val="none" w:sz="0" w:space="0" w:color="auto"/>
        <w:left w:val="none" w:sz="0" w:space="0" w:color="auto"/>
        <w:bottom w:val="none" w:sz="0" w:space="0" w:color="auto"/>
        <w:right w:val="none" w:sz="0" w:space="0" w:color="auto"/>
      </w:divBdr>
    </w:div>
    <w:div w:id="2065056969">
      <w:bodyDiv w:val="1"/>
      <w:marLeft w:val="0"/>
      <w:marRight w:val="0"/>
      <w:marTop w:val="0"/>
      <w:marBottom w:val="0"/>
      <w:divBdr>
        <w:top w:val="none" w:sz="0" w:space="0" w:color="auto"/>
        <w:left w:val="none" w:sz="0" w:space="0" w:color="auto"/>
        <w:bottom w:val="none" w:sz="0" w:space="0" w:color="auto"/>
        <w:right w:val="none" w:sz="0" w:space="0" w:color="auto"/>
      </w:divBdr>
    </w:div>
    <w:div w:id="209790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internet.garant.ru/" TargetMode="External"/>
	<Relationship Id="rId18" Type="http://schemas.openxmlformats.org/officeDocument/2006/relationships/hyperlink" Target="consultantplus://offline/ref=0153CB1431D3A64E9CFABA1CC6409287D8B8B3D3FEC72028D56E12D3DA8ADF92CF110D8FF1IB21H" TargetMode="External"/>
	<Relationship Id="rId26" Type="http://schemas.openxmlformats.org/officeDocument/2006/relationships/footer" Target="footer1.xml"/>
	<Relationship Id="rId3" Type="http://schemas.openxmlformats.org/officeDocument/2006/relationships/styles" Target="styles.xml"/>
	<Relationship Id="rId21" Type="http://schemas.openxmlformats.org/officeDocument/2006/relationships/hyperlink" Target="consultantplus://offline/ref=BBEED14102BC0D01A6360A9686BC83915C0DF502F76943A1CD4D218B61CF2966D005B77F463AD1CD80FA00BD2B4F6A40D1E10421218BNBdBL" TargetMode="Externa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yperlink" Target="consultantplus://offline/ref=0153CB1431D3A64E9CFABA1CC6409287D8B8B3D3FEC72028D56E12D3DA8ADF92CF110D8FF1IB21H" TargetMode="External"/>
	<Relationship Id="rId25"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yperlink" Target="consultantplus://offline/ref=0153CB1431D3A64E9CFABA1CC6409287D8B4B7D4FFC72028D56E12D3DA8ADF92CF110D8FF1B93C6DI821H" TargetMode="External"/>
	<Relationship Id="rId20" Type="http://schemas.openxmlformats.org/officeDocument/2006/relationships/hyperlink" Target="http://internet.garant.ru/" TargetMode="External"/>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yperlink" Target="consultantplus://offline/ref=0153CB1431D3A64E9CFABA1CC6409287D8B9B3D3F8C52028D56E12D3DA8ADF92CF110D8DF0BEI325H" TargetMode="External"/>
	<Relationship Id="rId23" Type="http://schemas.openxmlformats.org/officeDocument/2006/relationships/image" Target="media/image6.emf"/>
	<Relationship Id="rId28" Type="http://schemas.openxmlformats.org/officeDocument/2006/relationships/header" Target="header3.xml"/>
	<Relationship Id="rId10" Type="http://schemas.openxmlformats.org/officeDocument/2006/relationships/image" Target="media/image3.wmf"/>
	<Relationship Id="rId19" Type="http://schemas.openxmlformats.org/officeDocument/2006/relationships/hyperlink" Target="consultantplus://offline/ref=2F0B4FA8F46EFDBA8F070FF445A309D8C5988D04B1466D2CEE227000077C6850F04EC89F802CC54FK9U5F" TargetMode="External"/>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consultantplus://offline/ref=C5F52FC18F90FD7763C19C8FD9BEDB0F47784CBC3ACA27B487F8180E8FE2648B9BAFE5C82786EA8A4EB345911FFA0C7B0940A59245ED85E7KFEBM" TargetMode="External"/>
	<Relationship Id="rId22" Type="http://schemas.openxmlformats.org/officeDocument/2006/relationships/hyperlink" Target="consultantplus://offline/ref=BBEED14102BC0D01A6360A9686BC83915C0DF502F76943A1CD4D218B61CF2966D005B77F463AD2CD80FA00BD2B4F6A40D1E10421218BNBdBL" TargetMode="External"/>
	<Relationship Id="rId27" Type="http://schemas.openxmlformats.org/officeDocument/2006/relationships/footer" Target="footer2.xml"/>
	<Relationship Id="rId30" Type="http://schemas.openxmlformats.org/officeDocument/2006/relationships/fontTable" Target="fontTable.xml"/><Relationship Target="media/Image7.jpeg" Type="http://schemas.openxmlformats.org/officeDocument/2006/relationships/image" Id="rId32"/>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D985B-4DC8-4EAE-99A3-BDCB8142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42</Pages>
  <Words>20152</Words>
  <Characters>114871</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134754</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creator>User</dc:creator>
  <cp:lastModifiedBy>User</cp:lastModifiedBy>
  <cp:revision>36</cp:revision>
  <cp:lastPrinted>2023-01-16T11:07:00Z</cp:lastPrinted>
  <dcterms:created xsi:type="dcterms:W3CDTF">2023-02-09T11:38:00Z</dcterms:created>
  <dcterms:modified xsi:type="dcterms:W3CDTF">2023-02-17T11:17:00Z</dcterms:modified>
</cp:coreProperties>
</file>