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Default Extension="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cx="http://schemas.microsoft.com/office/drawing/2014/chartex" xmlns:cx1="http://schemas.microsoft.com/office/drawing/2015/9/8/chartex" xmlns:m="http://schemas.openxmlformats.org/officeDocument/2006/math" xmlns:mc="http://schemas.openxmlformats.org/markup-compatibility/2006" xmlns:o="urn:schemas-microsoft-com:office:office" xmlns:do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C51609" w:rsidRPr="00C51609" w:rsidRDefault="00DB582B">
      <w:r>
        <w:drawing>
          <wp:anchor distT="0" distB="0" distL="114300" distR="114300" simplePos="0" relativeHeight="251659264" behindDoc="0" locked="0" layoutInCell="1" allowOverlap="1">
            <wp:simplePos x="0" y="0"/>
            <wp:positionH relativeFrom="margin">
              <wp:align>right</wp:align>
            </wp:positionH>
            <wp:positionV relativeFrom="margin">
              <wp:align>bottom</wp:align>
            </wp:positionV>
            <wp:extent cx="3096000" cy="936000"/>
            <wp:effectExtent l="19050" t="0" r="0" b="0"/>
            <wp:wrapNone/>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dor:embed="rId9"/>
                    <a:srcRect/>
                    <a:stretch>
                      <a:fillRect/>
                    </a:stretch>
                  </pic:blipFill>
                  <pic:spPr bwMode="auto">
                    <a:xfrm>
                      <a:off x="0" y="0"/>
                      <a:ext cx="3096000" cy="936000"/>
                    </a:xfrm>
                    <a:prstGeom prst="rect">
                      <a:avLst/>
                    </a:prstGeom>
                    <a:noFill/>
                    <a:ln w="9525">
                      <a:noFill/>
                      <a:miter lim="800000"/>
                      <a:headEnd/>
                      <a:tailEnd/>
                    </a:ln>
                  </pic:spPr>
                </pic:pic>
              </a:graphicData>
            </a:graphic>
          </wp:anchor>
        </w:drawing>
      </w:r>
    </w:p>
    <w:p w:rsidR="005063E3" w:rsidRDefault="00700934">
      <w:pPr>
        <w:pStyle w:val="ConsTitle"/>
        <w:widowControl/>
        <w:ind w:right="0"/>
        <w:jc w:val="center"/>
        <w:outlineLvl w:val="0"/>
        <w:rPr>
          <w:rFonts w:ascii="Times New Roman" w:hAnsi="Times New Roman" w:cs="Times New Roman"/>
          <w:color w:val="000000"/>
          <w:szCs w:val="28"/>
          <w:lang w:eastAsia="ru-RU" w:bidi="ar-SA"/>
        </w:rPr>
      </w:pPr>
      <w:r>
        <w:rPr>
          <w:rFonts w:ascii="Times New Roman" w:hAnsi="Times New Roman" w:cs="Times New Roman"/>
          <w:color w:val="000000"/>
          <w:szCs w:val="28"/>
          <w:lang w:eastAsia="ru-RU" w:bidi="ar-SA"/>
        </w:rPr>
        <w:t xml:space="preserve">Договор № </w:t>
      </w:r>
    </w:p>
    <w:p w:rsidR="005063E3" w:rsidRDefault="00700934">
      <w:pPr>
        <w:tabs>
          <w:tab w:val="left" w:pos="1276"/>
        </w:tabs>
        <w:ind w:right="-2" w:firstLine="709"/>
        <w:jc w:val="center"/>
        <w:rPr>
          <w:b/>
        </w:rPr>
      </w:pPr>
      <w:r>
        <w:t>Выполнение работ по технологическому присоединению к централизованной системе холодного водоснабжения объекта: «Комплексное развитие территории в границах муниципального образования Николаевское сельское поселение Симферопольского района Республики Крым»</w:t>
      </w:r>
    </w:p>
    <w:p w:rsidR="005063E3" w:rsidRDefault="005063E3">
      <w:pPr>
        <w:jc w:val="center"/>
      </w:pPr>
    </w:p>
    <w:p w:rsidR="005063E3" w:rsidRDefault="00700934">
      <w:pPr>
        <w:jc w:val="center"/>
      </w:pPr>
      <w:r>
        <w:t>г. Симферополь</w:t>
      </w:r>
      <w:r>
        <w:tab/>
      </w:r>
      <w:r>
        <w:tab/>
      </w:r>
      <w:r>
        <w:tab/>
      </w:r>
      <w:r>
        <w:tab/>
        <w:t xml:space="preserve">                       </w:t>
      </w:r>
      <w:r>
        <w:tab/>
      </w:r>
      <w:r>
        <w:tab/>
      </w:r>
      <w:r>
        <w:tab/>
        <w:t>«___» _________2026 г.</w:t>
      </w:r>
    </w:p>
    <w:p w:rsidR="005063E3" w:rsidRDefault="005063E3" w:rsidP="0091143C">
      <w:pPr>
        <w:jc w:val="both"/>
      </w:pPr>
    </w:p>
    <w:p w:rsidR="005063E3" w:rsidRDefault="00700934" w:rsidP="0091143C">
      <w:pPr>
        <w:pStyle w:val="BodyTextCaaieiaieaeaau1122212122"/>
        <w:tabs>
          <w:tab w:val="left" w:pos="2932"/>
        </w:tabs>
        <w:spacing w:line="290" w:lineRule="auto"/>
        <w:ind w:right="107"/>
        <w:rPr>
          <w:sz w:val="32"/>
          <w:szCs w:val="32"/>
        </w:rPr>
      </w:pPr>
      <w:bookmarkStart w:id="0" w:name="_Hlk536549445"/>
      <w:bookmarkStart w:id="1" w:name="_Hlk536549410"/>
      <w:r>
        <w:rPr>
          <w:b/>
        </w:rPr>
        <w:t xml:space="preserve">Государственное унитарное предприятие Республики Крым «Вода Крыма» (сокращенное наименование – ГУП РК «Вода Крыма»), именуемое в дальнейшем «Заказчик», в лице заместителя генерального директора </w:t>
      </w:r>
      <w:proofErr w:type="spellStart"/>
      <w:r>
        <w:rPr>
          <w:b/>
        </w:rPr>
        <w:t>Шопинской</w:t>
      </w:r>
      <w:proofErr w:type="spellEnd"/>
      <w:r>
        <w:rPr>
          <w:b/>
        </w:rPr>
        <w:t xml:space="preserve"> Юлии Сергеевны, действующей на основании доверенности № 586 от 19.12.2025 г., с одной стороны, и ________________________________________ (сокращенное наименование – ________________________), именуемое в дальнейшем «Исполнитель», в лице ________________________________________, действующего на основании ________________________________, с другой стороны, далее совместно именуемые «Стороны», с соблюдением требований Федерального закона от 18.07.2011 № 223-ФЗ «О закупках товаров, работ, услуг отдельными видами юридических лиц» (далее – Федеральный закон № 223-ФЗ), на основании </w:t>
      </w:r>
      <w:proofErr w:type="spellStart"/>
      <w:r>
        <w:rPr>
          <w:b/>
        </w:rPr>
        <w:t>п.п</w:t>
      </w:r>
      <w:proofErr w:type="spellEnd"/>
      <w:r>
        <w:rPr>
          <w:b/>
        </w:rPr>
        <w:t>. 7) п. 43.1 Положения «О закупке» П-01.84-2023 с изменениями и дополнениями (далее – Положение), по результатам заседания персональной единой комиссии, Протокол № _____________________ от _____________ 2026 года, заключили настоящий Договор (далее – Договор) о нижеследующем:</w:t>
      </w:r>
      <w:bookmarkStart w:id="2" w:name="__DdeLink__3401_865462842"/>
      <w:bookmarkEnd w:id="0"/>
      <w:bookmarkEnd w:id="1"/>
      <w:bookmarkEnd w:id="2"/>
    </w:p>
    <w:p w:rsidR="005063E3" w:rsidRDefault="005063E3">
      <w:pPr>
        <w:ind w:firstLine="709"/>
        <w:jc w:val="both"/>
        <w:rPr>
          <w:bCs/>
        </w:rPr>
      </w:pPr>
    </w:p>
    <w:p w:rsidR="005063E3" w:rsidRDefault="00700934">
      <w:pPr>
        <w:pStyle w:val="ListParagraphBulletListFooterTextnumberedParagraphedeliste1lp1-11A"/>
        <w:numPr>
          <w:ilvl w:val="0"/>
          <w:numId w:val="12"/>
        </w:numPr>
        <w:jc w:val="center"/>
        <w:rPr>
          <w:b/>
        </w:rPr>
      </w:pPr>
      <w:r>
        <w:rPr>
          <w:b/>
        </w:rPr>
        <w:t>Предмет Договора</w:t>
      </w:r>
    </w:p>
    <w:p w:rsidR="005063E3" w:rsidRDefault="005063E3">
      <w:pPr>
        <w:ind w:left="720"/>
        <w:rPr>
          <w:b/>
        </w:rPr>
      </w:pPr>
    </w:p>
    <w:p w:rsidR="005063E3" w:rsidRDefault="00700934" w:rsidP="0091143C">
      <w:pPr>
        <w:tabs>
          <w:tab w:val="left" w:pos="1276"/>
        </w:tabs>
        <w:ind w:right="-2" w:firstLine="709"/>
        <w:jc w:val="both"/>
        <w:rPr>
          <w:b/>
        </w:rPr>
      </w:pPr>
      <w:r>
        <w:t>1.1. Предметом Договора является выполнение работ по технологическому присоединению к централизованной системе холодного водоснабжения объекта: «Комплексное развитие территории в границах муниципального образования Николаевское сельское поселение Симферопольского района Республики Крым», в соответствии с Техническим заданием (приложение № 1 к Договору), и на условиях, предусмотренных Договором.</w:t>
      </w:r>
    </w:p>
    <w:p w:rsidR="005063E3" w:rsidRDefault="00700934" w:rsidP="0091143C">
      <w:pPr>
        <w:pStyle w:val="ListParagraphBulletListFooterTextnumberedParagraphedeliste1lp1-11A"/>
        <w:widowControl w:val="0"/>
        <w:ind w:left="0" w:firstLine="709"/>
        <w:jc w:val="both"/>
      </w:pPr>
      <w:r>
        <w:t>1.2. Выполнение Работ осуществляется Исполнителем в соответствии с законодательством Российской Федерации, требованиями иных нормативных правовых актов, регулирующих порядок предоставления такого вида Работ, устанавливающих требования к качеству такого вида Работ, в соответствии с условиями Договора.</w:t>
      </w:r>
    </w:p>
    <w:p w:rsidR="005063E3" w:rsidRDefault="00700934" w:rsidP="0091143C">
      <w:pPr>
        <w:pStyle w:val="ListParagraphBulletListFooterTextnumberedParagraphedeliste1lp1-11A"/>
        <w:widowControl w:val="0"/>
        <w:ind w:left="0" w:firstLine="709"/>
        <w:jc w:val="both"/>
      </w:pPr>
      <w:r>
        <w:t>1.3. Исполнитель обязуется в соответствии с Договором завершить все Работы, в сроки, установленные п. 3.1 Договора.</w:t>
      </w:r>
    </w:p>
    <w:p w:rsidR="005063E3" w:rsidRDefault="00700934" w:rsidP="0091143C">
      <w:pPr>
        <w:pStyle w:val="ListParagraphBulletListFooterTextnumberedParagraphedeliste1lp1-11A"/>
        <w:widowControl w:val="0"/>
        <w:ind w:left="0" w:firstLine="709"/>
        <w:jc w:val="both"/>
      </w:pPr>
      <w:r>
        <w:t>1.4. Существенными условиями Договора для Сторон являются, в том числе: цена, сроки, качество Работ.</w:t>
      </w:r>
    </w:p>
    <w:p w:rsidR="005063E3" w:rsidRDefault="00700934" w:rsidP="0091143C">
      <w:pPr>
        <w:pStyle w:val="ListParagraphBulletListFooterTextnumberedParagraphedeliste1lp1-11A"/>
        <w:widowControl w:val="0"/>
        <w:ind w:left="0" w:firstLine="709"/>
        <w:jc w:val="both"/>
      </w:pPr>
      <w:r>
        <w:t>1.5. Исполнитель обязан соблюдать требования, содержащиеся в Техническом задании (приложение № 1 к Договору), и имеет право отступить от него лишь с согласия Заказчика.</w:t>
      </w:r>
    </w:p>
    <w:p w:rsidR="005063E3" w:rsidRDefault="005063E3" w:rsidP="0091143C">
      <w:pPr>
        <w:jc w:val="both"/>
      </w:pPr>
    </w:p>
    <w:p w:rsidR="005063E3" w:rsidRDefault="00700934" w:rsidP="0091143C">
      <w:pPr>
        <w:pStyle w:val="ListParagraphBulletListFooterTextnumberedParagraphedeliste1lp1-11A"/>
        <w:numPr>
          <w:ilvl w:val="0"/>
          <w:numId w:val="13"/>
        </w:numPr>
        <w:jc w:val="center"/>
        <w:rPr>
          <w:b/>
        </w:rPr>
      </w:pPr>
      <w:r>
        <w:rPr>
          <w:b/>
        </w:rPr>
        <w:t>Цена Договора</w:t>
      </w:r>
    </w:p>
    <w:p w:rsidR="005063E3" w:rsidRDefault="005063E3" w:rsidP="0091143C">
      <w:pPr>
        <w:jc w:val="both"/>
        <w:rPr>
          <w:b/>
        </w:rPr>
      </w:pPr>
    </w:p>
    <w:p w:rsidR="005063E3" w:rsidRPr="0091143C" w:rsidRDefault="0091143C" w:rsidP="0091143C">
      <w:pPr>
        <w:pStyle w:val="afffffff5"/>
        <w:ind w:left="0" w:firstLine="709"/>
        <w:jc w:val="both"/>
        <w:rPr>
          <w:color w:val="000000"/>
        </w:rPr>
      </w:pPr>
      <w:r>
        <w:t xml:space="preserve">2.1 </w:t>
      </w:r>
      <w:r w:rsidR="00700934">
        <w:t xml:space="preserve">Цена Договора составляет: </w:t>
      </w:r>
      <w:r w:rsidR="00002A44">
        <w:t>________________</w:t>
      </w:r>
      <w:r w:rsidR="00700934">
        <w:t xml:space="preserve"> рублей (</w:t>
      </w:r>
      <w:r w:rsidR="00002A44">
        <w:t>__________________________________________________</w:t>
      </w:r>
      <w:r w:rsidR="00700934">
        <w:t>), в то</w:t>
      </w:r>
      <w:r>
        <w:t xml:space="preserve">м числе НДС 22%, в сумме </w:t>
      </w:r>
      <w:r w:rsidR="00002A44">
        <w:t>_______________________</w:t>
      </w:r>
      <w:r w:rsidR="00700934">
        <w:t xml:space="preserve"> рублей (</w:t>
      </w:r>
      <w:r w:rsidR="00002A44">
        <w:t>________________________________________________</w:t>
      </w:r>
      <w:r w:rsidR="00700934">
        <w:t>).</w:t>
      </w:r>
    </w:p>
    <w:p w:rsidR="005063E3" w:rsidRDefault="00700934" w:rsidP="00700934">
      <w:pPr>
        <w:numPr>
          <w:ilvl w:val="2"/>
          <w:numId w:val="30"/>
        </w:numPr>
        <w:ind w:left="-142" w:firstLine="851"/>
        <w:jc w:val="both"/>
      </w:pPr>
      <w:r>
        <w:rPr>
          <w:lang w:eastAsia="ar-SA"/>
        </w:rPr>
        <w:t xml:space="preserve">Цена, указанная в п. 2.1 </w:t>
      </w:r>
      <w:r>
        <w:rPr>
          <w:color w:val="00000A"/>
        </w:rPr>
        <w:t>Договора</w:t>
      </w:r>
      <w:r>
        <w:rPr>
          <w:lang w:eastAsia="ar-SA"/>
        </w:rPr>
        <w:t xml:space="preserve"> включает все расходы </w:t>
      </w:r>
      <w:r>
        <w:rPr>
          <w:lang w:eastAsia="zh-CN"/>
        </w:rPr>
        <w:t xml:space="preserve">Исполнителя как видимые, так и не видимые, как поименованные, так и не поименованные в </w:t>
      </w:r>
      <w:r>
        <w:rPr>
          <w:color w:val="00000A"/>
        </w:rPr>
        <w:t>Договоре</w:t>
      </w:r>
      <w:r>
        <w:rPr>
          <w:lang w:eastAsia="zh-CN"/>
        </w:rPr>
        <w:t>, которые Исполнитель может понести</w:t>
      </w:r>
      <w:r>
        <w:rPr>
          <w:lang w:eastAsia="ar-SA"/>
        </w:rPr>
        <w:t xml:space="preserve"> при исполнении обязательств по настоящему </w:t>
      </w:r>
      <w:bookmarkStart w:id="3" w:name="_Hlk40713028"/>
      <w:bookmarkStart w:id="4" w:name="_Hlk526931157"/>
      <w:r>
        <w:rPr>
          <w:color w:val="00000A"/>
        </w:rPr>
        <w:t>Договору</w:t>
      </w:r>
      <w:r>
        <w:rPr>
          <w:lang w:eastAsia="ar-SA"/>
        </w:rPr>
        <w:t>.</w:t>
      </w:r>
    </w:p>
    <w:bookmarkEnd w:id="3"/>
    <w:bookmarkEnd w:id="4"/>
    <w:p w:rsidR="005063E3" w:rsidRDefault="00700934" w:rsidP="00700934">
      <w:pPr>
        <w:numPr>
          <w:ilvl w:val="2"/>
          <w:numId w:val="30"/>
        </w:numPr>
        <w:ind w:left="-142" w:firstLine="851"/>
        <w:jc w:val="both"/>
      </w:pPr>
      <w:r>
        <w:rPr>
          <w:spacing w:val="1"/>
        </w:rPr>
        <w:lastRenderedPageBreak/>
        <w:t xml:space="preserve">По настоящему </w:t>
      </w:r>
      <w:r>
        <w:rPr>
          <w:color w:val="00000A"/>
        </w:rPr>
        <w:t>Договор</w:t>
      </w:r>
      <w:r>
        <w:rPr>
          <w:spacing w:val="1"/>
        </w:rPr>
        <w:t>у у Заказчика не возникает обязанности принять и оплатить работы на всю указанную сумму.</w:t>
      </w:r>
    </w:p>
    <w:p w:rsidR="005063E3" w:rsidRDefault="00700934" w:rsidP="00700934">
      <w:pPr>
        <w:numPr>
          <w:ilvl w:val="2"/>
          <w:numId w:val="30"/>
        </w:numPr>
        <w:ind w:left="-142" w:firstLine="851"/>
        <w:jc w:val="both"/>
      </w:pPr>
      <w:r>
        <w:t>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063E3" w:rsidRPr="0091143C" w:rsidRDefault="00700934" w:rsidP="00700934">
      <w:pPr>
        <w:numPr>
          <w:ilvl w:val="1"/>
          <w:numId w:val="30"/>
        </w:numPr>
        <w:ind w:hanging="644"/>
        <w:jc w:val="both"/>
      </w:pPr>
      <w:r w:rsidRPr="0091143C">
        <w:t>Выплата аванса Договором не предусмотрена.</w:t>
      </w:r>
    </w:p>
    <w:p w:rsidR="0091143C" w:rsidRDefault="00700934" w:rsidP="00700934">
      <w:pPr>
        <w:numPr>
          <w:ilvl w:val="2"/>
          <w:numId w:val="30"/>
        </w:numPr>
        <w:ind w:left="-142" w:firstLine="851"/>
        <w:jc w:val="both"/>
      </w:pPr>
      <w:r>
        <w:t xml:space="preserve">Источник финансирования: средства Государственного унитарного предприятия Республики Крым «Вода Крыма». </w:t>
      </w:r>
    </w:p>
    <w:p w:rsidR="005063E3" w:rsidRDefault="00700934">
      <w:pPr>
        <w:pStyle w:val="Standard"/>
        <w:shd w:val="clear" w:color="auto" w:fill="FFFFFF"/>
        <w:ind w:firstLine="709"/>
        <w:jc w:val="both"/>
        <w:rPr>
          <w:color w:val="FF0000"/>
        </w:rPr>
      </w:pPr>
      <w:r>
        <w:t>2.6.1. Оплата производится Заказчиком на расчетный счет Исполнителя, указанный в Договоре, в безналичном порядке после приемки Работ (этапа, если это предусмотрено условиями Договора, отчетного периода) в течение 7 (семи) рабочих дней с даты представления счета и на основании подписанного Сторонами акта приемки выполненных работ, оформленного по прилагаемой форме (приложение № 2 к Договору), при отсутствии у Заказчика претензий по объему и качеству выполненных Работ.</w:t>
      </w:r>
    </w:p>
    <w:p w:rsidR="005063E3" w:rsidRDefault="00700934">
      <w:pPr>
        <w:ind w:firstLine="709"/>
        <w:jc w:val="both"/>
      </w:pPr>
      <w:r>
        <w:t>2.6.2. Обязательства Заказчика по оплате цены Договора считаются исполненными с момента списания денежных средств в размере, установленном Договором, с расчетного счета Заказчика. За дальнейшее прохождение денежных средств Заказчик ответственности не несет.</w:t>
      </w:r>
    </w:p>
    <w:p w:rsidR="005063E3" w:rsidRDefault="00700934" w:rsidP="00700934">
      <w:pPr>
        <w:pStyle w:val="ListParagraphBulletListFooterTextnumberedParagraphedeliste1lp1-11A"/>
        <w:numPr>
          <w:ilvl w:val="1"/>
          <w:numId w:val="31"/>
        </w:numPr>
        <w:ind w:left="0" w:firstLine="709"/>
        <w:jc w:val="both"/>
      </w:pPr>
      <w:r>
        <w:t>Цена Договора может быть снижена по соглашению Сторон без изменения предусмотренного Договором объема Работ, качества выполняемых Работ и иных условий Договора. При этом Стороны составляют и подписывают дополнительное соглашение к Договору.</w:t>
      </w:r>
    </w:p>
    <w:p w:rsidR="005063E3" w:rsidRDefault="00700934" w:rsidP="00700934">
      <w:pPr>
        <w:pStyle w:val="ListParagraphBulletListFooterTextnumberedParagraphedeliste1lp1-11A"/>
        <w:numPr>
          <w:ilvl w:val="1"/>
          <w:numId w:val="31"/>
        </w:numPr>
        <w:ind w:left="0" w:firstLine="709"/>
        <w:jc w:val="both"/>
        <w:rPr>
          <w:color w:val="000000"/>
        </w:rPr>
      </w:pPr>
      <w:r>
        <w:rPr>
          <w:color w:val="000000"/>
        </w:rPr>
        <w:t xml:space="preserve"> В случае, если по результатам соответствующей экспертизы достоверная сметная стоимость Работ по Договору будет ниже, чем установлена в п. 2.1. настоящего Договора, Цена Договора должна быть снижена, без уменьшения объёма выполняемых работ, путем заключения дополнительного соглашения Сторонами на основании результатов экспертизы в части снижения.</w:t>
      </w:r>
    </w:p>
    <w:p w:rsidR="005063E3" w:rsidRDefault="005063E3">
      <w:pPr>
        <w:jc w:val="both"/>
        <w:outlineLvl w:val="1"/>
      </w:pPr>
    </w:p>
    <w:p w:rsidR="005063E3" w:rsidRDefault="00700934">
      <w:pPr>
        <w:tabs>
          <w:tab w:val="left" w:pos="1112"/>
        </w:tabs>
        <w:jc w:val="center"/>
        <w:rPr>
          <w:b/>
        </w:rPr>
      </w:pPr>
      <w:r>
        <w:rPr>
          <w:b/>
        </w:rPr>
        <w:t>3. Срок и порядок выполнения работ</w:t>
      </w:r>
    </w:p>
    <w:p w:rsidR="005063E3" w:rsidRDefault="005063E3">
      <w:pPr>
        <w:pStyle w:val="ListParagraphBulletListFooterTextnumberedParagraphedeliste1lp1-11A"/>
        <w:tabs>
          <w:tab w:val="left" w:pos="1112"/>
        </w:tabs>
        <w:ind w:left="360"/>
        <w:rPr>
          <w:b/>
        </w:rPr>
      </w:pPr>
    </w:p>
    <w:p w:rsidR="005063E3" w:rsidRDefault="00700934">
      <w:pPr>
        <w:ind w:firstLine="709"/>
        <w:jc w:val="both"/>
        <w:rPr>
          <w:color w:val="000000"/>
        </w:rPr>
      </w:pPr>
      <w:r>
        <w:t>3.1. Срок выполнения работ Исполнителем по Договору: со дня заключения Договора до «</w:t>
      </w:r>
      <w:r w:rsidR="0091143C">
        <w:t>01</w:t>
      </w:r>
      <w:r>
        <w:t xml:space="preserve">» </w:t>
      </w:r>
      <w:r w:rsidR="0091143C">
        <w:t>августа 2027</w:t>
      </w:r>
      <w:r>
        <w:t xml:space="preserve"> г.</w:t>
      </w:r>
    </w:p>
    <w:p w:rsidR="005063E3" w:rsidRDefault="00700934">
      <w:pPr>
        <w:ind w:firstLine="709"/>
        <w:jc w:val="both"/>
        <w:rPr>
          <w:color w:val="000000"/>
        </w:rPr>
      </w:pPr>
      <w:r>
        <w:t xml:space="preserve">3.2. </w:t>
      </w:r>
      <w:r>
        <w:rPr>
          <w:color w:val="000000"/>
        </w:rPr>
        <w:t>Срок окончания выполнения работ, указанный в п. 3.1 настоящего Договора является исходным для применения неустойки в случае его нарушения</w:t>
      </w:r>
      <w:r>
        <w:t>.</w:t>
      </w:r>
    </w:p>
    <w:p w:rsidR="005063E3" w:rsidRDefault="00700934">
      <w:pPr>
        <w:ind w:firstLine="709"/>
        <w:jc w:val="both"/>
        <w:rPr>
          <w:color w:val="000000"/>
        </w:rPr>
      </w:pPr>
      <w:r>
        <w:t>3.3. Место расположения объекта: Республика Крым, Симферопольский район, Николаевское сельское поселение.</w:t>
      </w:r>
    </w:p>
    <w:p w:rsidR="005063E3" w:rsidRDefault="00700934">
      <w:pPr>
        <w:ind w:firstLine="709"/>
        <w:jc w:val="both"/>
        <w:rPr>
          <w:color w:val="000000"/>
        </w:rPr>
      </w:pPr>
      <w:r>
        <w:rPr>
          <w:color w:val="000000"/>
        </w:rPr>
        <w:t>3.4. Исполнитель выполняет работы в</w:t>
      </w:r>
      <w:r>
        <w:t xml:space="preserve"> соответствии с Техническим заданием (приложение № 1 к Договору), и на условиях, предусмотренных Договором.</w:t>
      </w:r>
    </w:p>
    <w:p w:rsidR="005063E3" w:rsidRDefault="005063E3">
      <w:pPr>
        <w:pStyle w:val="ListParagraphBulletListFooterTextnumberedParagraphedeliste1lp1-11A"/>
        <w:ind w:left="927"/>
        <w:jc w:val="both"/>
        <w:rPr>
          <w:color w:val="000000"/>
        </w:rPr>
      </w:pPr>
    </w:p>
    <w:p w:rsidR="005063E3" w:rsidRDefault="00700934">
      <w:pPr>
        <w:widowControl w:val="0"/>
        <w:jc w:val="center"/>
        <w:rPr>
          <w:b/>
          <w:color w:val="000000"/>
        </w:rPr>
      </w:pPr>
      <w:r>
        <w:rPr>
          <w:b/>
        </w:rPr>
        <w:t xml:space="preserve">4. Порядок </w:t>
      </w:r>
      <w:bookmarkStart w:id="5" w:name="sub_10036"/>
      <w:bookmarkStart w:id="6" w:name="_Hlk32478386"/>
      <w:r>
        <w:rPr>
          <w:b/>
        </w:rPr>
        <w:t>сдачи и приёмки выполненных Работ</w:t>
      </w:r>
    </w:p>
    <w:p w:rsidR="005063E3" w:rsidRDefault="005063E3">
      <w:pPr>
        <w:pStyle w:val="ListParagraphBulletListFooterTextnumberedParagraphedeliste1lp1-11A"/>
        <w:widowControl w:val="0"/>
        <w:ind w:left="1134"/>
        <w:rPr>
          <w:b/>
          <w:color w:val="000000"/>
        </w:rPr>
      </w:pP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Приемка Работ на соответствие их объема и качества требованиям, установленным в Договоре, производится Заказчиком по окончании выполнения Работ по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После окончания выполнения Работ, предусмотренных Договором, Исполнитель письменно уведомляет Заказчика о факте окончания выполнения Работ и направляет в адрес Заказчика:</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 комплект текстовых материалов в 2 (двух) экземплярах и графических материалов в 1 (одном) экземпляре на электронном носителе (в том числе комплект исполнительной документации согласно Техническому заданию, приложение № 1);</w:t>
      </w:r>
    </w:p>
    <w:p w:rsidR="005063E3" w:rsidRPr="0091143C" w:rsidRDefault="00700934">
      <w:pPr>
        <w:pStyle w:val="ListParagraphBulletListFooterTextnumberedParagraphedeliste1lp1-11A"/>
        <w:shd w:val="clear" w:color="auto" w:fill="FFFFFF"/>
        <w:ind w:left="0" w:firstLine="567"/>
        <w:jc w:val="both"/>
        <w:rPr>
          <w:color w:val="000000"/>
        </w:rPr>
      </w:pPr>
      <w:r w:rsidRPr="0091143C">
        <w:rPr>
          <w:rFonts w:eastAsia="MS Mincho"/>
          <w:lang w:eastAsia="en-US"/>
        </w:rPr>
        <w:t>–</w:t>
      </w:r>
      <w:r>
        <w:rPr>
          <w:color w:val="000000"/>
        </w:rPr>
        <w:t xml:space="preserve">  акт выполненных работ по этапу (по форме КС-2, КС-3), а также счёт на оплату работ, счет-фактура, выполненных в рамках соответствующего этапа работ, выставленный Исполнителем.</w:t>
      </w:r>
    </w:p>
    <w:p w:rsidR="005063E3" w:rsidRPr="00002A44" w:rsidRDefault="00700934">
      <w:pPr>
        <w:ind w:firstLine="567"/>
        <w:jc w:val="both"/>
        <w:rPr>
          <w:rFonts w:eastAsia="MS Mincho"/>
          <w:lang w:eastAsia="en-US"/>
        </w:rPr>
      </w:pPr>
      <w:r w:rsidRPr="0091143C">
        <w:rPr>
          <w:rFonts w:eastAsia="MS Mincho"/>
          <w:lang w:eastAsia="en-US"/>
        </w:rPr>
        <w:lastRenderedPageBreak/>
        <w:t xml:space="preserve">– акты выполненных работ по унифицированной форме № КС-2, оформленные согласно постановлению </w:t>
      </w:r>
      <w:r w:rsidRPr="00002A44">
        <w:rPr>
          <w:rFonts w:eastAsia="MS Mincho"/>
          <w:lang w:eastAsia="en-US"/>
        </w:rPr>
        <w:t>Госкомстата России от 11.11.99 № 100, в 5 (пяти) экземплярах;</w:t>
      </w:r>
    </w:p>
    <w:p w:rsidR="005063E3" w:rsidRPr="0091143C" w:rsidRDefault="00700934">
      <w:pPr>
        <w:ind w:firstLine="567"/>
        <w:jc w:val="both"/>
        <w:rPr>
          <w:rFonts w:eastAsia="MS Mincho"/>
          <w:lang w:eastAsia="en-US"/>
        </w:rPr>
      </w:pPr>
      <w:r w:rsidRPr="0091143C">
        <w:rPr>
          <w:rFonts w:eastAsia="MS Mincho"/>
          <w:lang w:eastAsia="en-US"/>
        </w:rPr>
        <w:t>–  общий журнал работ по унифицированной форме № КС-6, журнал учета выполненных работ по унифицированной форме № КС-6а;</w:t>
      </w:r>
    </w:p>
    <w:p w:rsidR="005063E3" w:rsidRPr="00002A44" w:rsidRDefault="00700934">
      <w:pPr>
        <w:ind w:firstLine="567"/>
        <w:jc w:val="both"/>
        <w:rPr>
          <w:rFonts w:eastAsia="MS Mincho"/>
          <w:lang w:eastAsia="en-US"/>
        </w:rPr>
      </w:pPr>
      <w:r w:rsidRPr="0091143C">
        <w:rPr>
          <w:rFonts w:eastAsia="MS Mincho"/>
          <w:lang w:eastAsia="en-US"/>
        </w:rPr>
        <w:t xml:space="preserve">–  справку о стоимости выполненных Работ по унифицированной форме № КС-3, оформленную согласно постановлению </w:t>
      </w:r>
      <w:r w:rsidRPr="00002A44">
        <w:rPr>
          <w:rFonts w:eastAsia="MS Mincho"/>
          <w:lang w:eastAsia="en-US"/>
        </w:rPr>
        <w:t xml:space="preserve">Госкомстата России от 11.11.99 № 100, в 5 (пяти) экземплярах; </w:t>
      </w:r>
    </w:p>
    <w:p w:rsidR="005063E3" w:rsidRPr="0091143C" w:rsidRDefault="00700934">
      <w:pPr>
        <w:ind w:firstLine="567"/>
        <w:jc w:val="both"/>
        <w:rPr>
          <w:rFonts w:eastAsia="MS Mincho"/>
          <w:lang w:eastAsia="en-US"/>
        </w:rPr>
      </w:pPr>
      <w:r w:rsidRPr="0091143C">
        <w:rPr>
          <w:rFonts w:eastAsia="MS Mincho"/>
          <w:lang w:eastAsia="en-US"/>
        </w:rPr>
        <w:t>–  исполнительные схемы;</w:t>
      </w:r>
    </w:p>
    <w:p w:rsidR="005063E3" w:rsidRPr="0091143C" w:rsidRDefault="00700934">
      <w:pPr>
        <w:ind w:firstLine="567"/>
        <w:jc w:val="both"/>
        <w:rPr>
          <w:rFonts w:eastAsia="MS Mincho"/>
          <w:lang w:eastAsia="en-US"/>
        </w:rPr>
      </w:pPr>
      <w:r w:rsidRPr="0091143C">
        <w:rPr>
          <w:rFonts w:eastAsia="MS Mincho"/>
          <w:lang w:eastAsia="en-US"/>
        </w:rPr>
        <w:t>–  акты освидетельствования и испытания сетей инженерно-технического обеспечения;</w:t>
      </w:r>
    </w:p>
    <w:p w:rsidR="005063E3" w:rsidRPr="0091143C" w:rsidRDefault="00700934">
      <w:pPr>
        <w:ind w:firstLine="567"/>
        <w:jc w:val="both"/>
        <w:rPr>
          <w:rFonts w:eastAsia="MS Mincho"/>
          <w:lang w:eastAsia="en-US"/>
        </w:rPr>
      </w:pPr>
      <w:r w:rsidRPr="0091143C">
        <w:rPr>
          <w:rFonts w:eastAsia="MS Mincho"/>
          <w:lang w:eastAsia="en-US"/>
        </w:rPr>
        <w:t xml:space="preserve">–  акты освидетельствования и </w:t>
      </w:r>
      <w:proofErr w:type="spellStart"/>
      <w:r w:rsidRPr="0091143C">
        <w:rPr>
          <w:rFonts w:eastAsia="MS Mincho"/>
          <w:lang w:eastAsia="en-US"/>
        </w:rPr>
        <w:t>фотофиксацию</w:t>
      </w:r>
      <w:proofErr w:type="spellEnd"/>
      <w:r w:rsidRPr="0091143C">
        <w:rPr>
          <w:rFonts w:eastAsia="MS Mincho"/>
          <w:lang w:eastAsia="en-US"/>
        </w:rPr>
        <w:t xml:space="preserve"> скрытых Работ;</w:t>
      </w:r>
    </w:p>
    <w:p w:rsidR="005063E3" w:rsidRPr="0091143C" w:rsidRDefault="00700934">
      <w:pPr>
        <w:ind w:firstLine="567"/>
        <w:jc w:val="both"/>
        <w:rPr>
          <w:rFonts w:eastAsia="MS Mincho"/>
          <w:lang w:eastAsia="en-US"/>
        </w:rPr>
      </w:pPr>
      <w:r w:rsidRPr="0091143C">
        <w:rPr>
          <w:rFonts w:eastAsia="MS Mincho"/>
          <w:lang w:eastAsia="en-US"/>
        </w:rPr>
        <w:t>– сертификаты, технические паспорта, подтверждающие качество примененных материалов, изделий, конструкций, документы на материалы, указанные в КС-2 (счет-фактура);</w:t>
      </w:r>
    </w:p>
    <w:p w:rsidR="005063E3" w:rsidRPr="0091143C" w:rsidRDefault="00700934">
      <w:pPr>
        <w:ind w:firstLine="567"/>
        <w:jc w:val="both"/>
        <w:rPr>
          <w:rFonts w:eastAsia="MS Mincho"/>
          <w:lang w:eastAsia="en-US"/>
        </w:rPr>
      </w:pPr>
      <w:r w:rsidRPr="0091143C">
        <w:rPr>
          <w:rFonts w:eastAsia="MS Mincho"/>
          <w:lang w:eastAsia="en-US"/>
        </w:rPr>
        <w:t xml:space="preserve">– акты индивидуального и комплексного опробования оборудования; </w:t>
      </w:r>
    </w:p>
    <w:p w:rsidR="005063E3" w:rsidRPr="0091143C" w:rsidRDefault="00700934">
      <w:pPr>
        <w:ind w:firstLine="567"/>
        <w:jc w:val="both"/>
        <w:rPr>
          <w:rFonts w:eastAsia="MS Mincho"/>
          <w:lang w:eastAsia="en-US"/>
        </w:rPr>
      </w:pPr>
      <w:r w:rsidRPr="0091143C">
        <w:rPr>
          <w:rFonts w:eastAsia="MS Mincho"/>
          <w:lang w:eastAsia="en-US"/>
        </w:rPr>
        <w:t xml:space="preserve">– общие журналы работ; </w:t>
      </w:r>
    </w:p>
    <w:p w:rsidR="005063E3" w:rsidRPr="0091143C" w:rsidRDefault="00700934">
      <w:pPr>
        <w:ind w:firstLine="567"/>
        <w:jc w:val="both"/>
        <w:rPr>
          <w:rFonts w:eastAsia="MS Mincho"/>
          <w:lang w:eastAsia="en-US"/>
        </w:rPr>
      </w:pPr>
      <w:r w:rsidRPr="0091143C">
        <w:rPr>
          <w:rFonts w:eastAsia="MS Mincho"/>
          <w:lang w:eastAsia="en-US"/>
        </w:rPr>
        <w:t>– акт смонтированного оборудования, в 3 (трех) экземплярах (при необходимости);</w:t>
      </w:r>
    </w:p>
    <w:p w:rsidR="005063E3" w:rsidRPr="0091143C" w:rsidRDefault="00700934">
      <w:pPr>
        <w:shd w:val="clear" w:color="auto" w:fill="FFFFFF"/>
        <w:ind w:firstLine="567"/>
        <w:jc w:val="both"/>
        <w:rPr>
          <w:color w:val="000000"/>
        </w:rPr>
      </w:pPr>
      <w:r w:rsidRPr="0091143C">
        <w:rPr>
          <w:rFonts w:eastAsia="MS Mincho"/>
          <w:lang w:eastAsia="en-US"/>
        </w:rPr>
        <w:t xml:space="preserve">– другие документы согласно </w:t>
      </w:r>
      <w:r w:rsidRPr="0091143C">
        <w:rPr>
          <w:rFonts w:eastAsia="MS Mincho"/>
          <w:b/>
          <w:i/>
          <w:lang w:eastAsia="en-US"/>
        </w:rPr>
        <w:t>приложения № 1</w:t>
      </w:r>
      <w:r w:rsidRPr="0091143C">
        <w:rPr>
          <w:rFonts w:eastAsia="MS Mincho"/>
          <w:lang w:eastAsia="en-US"/>
        </w:rPr>
        <w:t xml:space="preserve"> к настоящему Договору.</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Не позднее 10 (десяти) рабочих дней после получения от Исполнителя документов, указанных в п. 4.2 Договора, Заказчик рассматривает результаты и осуществляет приемку выполненных Работ по Договору на предмет соответствия их объема и качества требованиям, изложенным в Договоре.</w:t>
      </w:r>
    </w:p>
    <w:p w:rsidR="005063E3" w:rsidRDefault="00700934">
      <w:pPr>
        <w:pStyle w:val="ListParagraphBulletListFooterTextnumberedParagraphedeliste1lp1-11A"/>
        <w:numPr>
          <w:ilvl w:val="1"/>
          <w:numId w:val="15"/>
        </w:numPr>
        <w:shd w:val="clear" w:color="auto" w:fill="FFFFFF"/>
        <w:ind w:left="0" w:firstLine="774"/>
        <w:jc w:val="both"/>
        <w:rPr>
          <w:color w:val="000000"/>
        </w:rPr>
      </w:pPr>
      <w:r>
        <w:rPr>
          <w:color w:val="000000"/>
        </w:rPr>
        <w:t>Для проверки представленных Исполнителем результатов на их соответствие условиям Договора Заказчик может проводить экспертизу. Силами Заказчика или к ее проведению могут привлекаться эксперты, экспертные организации.</w:t>
      </w:r>
    </w:p>
    <w:p w:rsidR="005063E3" w:rsidRDefault="00700934">
      <w:pPr>
        <w:pStyle w:val="afffffff4"/>
        <w:numPr>
          <w:ilvl w:val="1"/>
          <w:numId w:val="15"/>
        </w:numPr>
        <w:ind w:left="0" w:firstLine="774"/>
        <w:rPr>
          <w:color w:val="000000"/>
        </w:rPr>
      </w:pPr>
      <w:r>
        <w:rPr>
          <w:color w:val="000000"/>
        </w:rPr>
        <w:t xml:space="preserve">Заказчик в течение 10 (десяти) рабочих дней со дня получения от Исполнителя акта приемки выполненных Работ обязан направить Исполнителю один экземпляр подписанного акта приемки выполненных Работ либо мотивированный отказ от приемки выполненных Работ, в котором должны быть указаны выявленные Заказчиком недостатки. Заказчик вправе предоставить Исполнителю срок для устранения таких недостатков. Мотивированный отказ направляется в порядке, </w:t>
      </w:r>
      <w:r>
        <w:rPr>
          <w:b/>
          <w:color w:val="000000"/>
        </w:rPr>
        <w:t xml:space="preserve">предусмотренном </w:t>
      </w:r>
      <w:r>
        <w:rPr>
          <w:b/>
        </w:rPr>
        <w:t>п. 12.1</w:t>
      </w:r>
      <w:r>
        <w:rPr>
          <w:color w:val="000000"/>
        </w:rPr>
        <w:t xml:space="preserve"> настоящего Договора. </w:t>
      </w:r>
    </w:p>
    <w:p w:rsidR="005063E3" w:rsidRDefault="00700934">
      <w:pPr>
        <w:pStyle w:val="afffffff4"/>
        <w:numPr>
          <w:ilvl w:val="1"/>
          <w:numId w:val="15"/>
        </w:numPr>
        <w:ind w:left="0" w:firstLine="774"/>
        <w:rPr>
          <w:color w:val="000000"/>
        </w:rPr>
      </w:pPr>
      <w:r>
        <w:rPr>
          <w:color w:val="000000"/>
        </w:rPr>
        <w:t>В сроки, указанные Заказчиком в мотивированном отказе от приемки выполненных Работ, Исполнитель обязан за свой счет и своими силами устранить обнаруженные недостатки. В этом случае акт приемки выполненных Работ Заказчик подписывает в течение 2 (двух) рабочих дней после устранения Исполнителем указанных недостатков.</w:t>
      </w:r>
    </w:p>
    <w:p w:rsidR="005063E3" w:rsidRDefault="00700934">
      <w:pPr>
        <w:pStyle w:val="afffffff4"/>
        <w:numPr>
          <w:ilvl w:val="1"/>
          <w:numId w:val="15"/>
        </w:numPr>
        <w:ind w:left="0" w:firstLine="774"/>
        <w:rPr>
          <w:color w:val="000000"/>
        </w:rPr>
      </w:pPr>
      <w:r>
        <w:rPr>
          <w:color w:val="000000"/>
        </w:rPr>
        <w:t>Если Исполнитель в установленный срок не устранит недостатки, Заказчик вправе отказаться от исполнения Договора и предъявить Исполнителю требование о возмещении понесенных убытков.</w:t>
      </w:r>
    </w:p>
    <w:p w:rsidR="005063E3" w:rsidRDefault="00700934">
      <w:pPr>
        <w:pStyle w:val="ListParagraphBulletListFooterTextnumberedParagraphedeliste1lp1-11A"/>
        <w:tabs>
          <w:tab w:val="left" w:pos="1112"/>
        </w:tabs>
        <w:spacing w:line="255" w:lineRule="exact"/>
        <w:ind w:left="0" w:firstLine="774"/>
        <w:jc w:val="both"/>
      </w:pPr>
      <w:r>
        <w:rPr>
          <w:color w:val="000000"/>
        </w:rPr>
        <w:t>Исполнитель в течение трех рабочих дней с момента подписания Сторонами Акта приема-передачи выполненных Работ, возвращает Заказчику по Акту приёма-передачи, запрашиваемые им исходные данные, необходимые для выполнения Работ по настоящему Договору</w:t>
      </w:r>
      <w:r>
        <w:t>.</w:t>
      </w:r>
    </w:p>
    <w:bookmarkEnd w:id="5"/>
    <w:bookmarkEnd w:id="6"/>
    <w:p w:rsidR="005063E3" w:rsidRDefault="00700934" w:rsidP="00700934">
      <w:pPr>
        <w:widowControl w:val="0"/>
        <w:numPr>
          <w:ilvl w:val="0"/>
          <w:numId w:val="22"/>
        </w:numPr>
        <w:jc w:val="center"/>
        <w:rPr>
          <w:b/>
          <w:color w:val="000000"/>
        </w:rPr>
      </w:pPr>
      <w:r>
        <w:rPr>
          <w:b/>
          <w:color w:val="000000"/>
        </w:rPr>
        <w:t>Права и обязанности Сторон</w:t>
      </w:r>
    </w:p>
    <w:p w:rsidR="005063E3" w:rsidRDefault="00700934">
      <w:pPr>
        <w:pStyle w:val="ListParagraphBulletListFooterTextnumberedParagraphedeliste1lp1-11A"/>
        <w:widowControl w:val="0"/>
        <w:numPr>
          <w:ilvl w:val="1"/>
          <w:numId w:val="16"/>
        </w:numPr>
        <w:ind w:left="0" w:hanging="142"/>
        <w:jc w:val="both"/>
        <w:rPr>
          <w:b/>
          <w:color w:val="000000"/>
        </w:rPr>
      </w:pPr>
      <w:r>
        <w:rPr>
          <w:b/>
          <w:color w:val="000000"/>
        </w:rPr>
        <w:t>Заказчик вправе:</w:t>
      </w:r>
    </w:p>
    <w:p w:rsidR="005063E3" w:rsidRDefault="00700934" w:rsidP="00700934">
      <w:pPr>
        <w:pStyle w:val="ListParagraphBulletListFooterTextnumberedParagraphedeliste1lp1-11A"/>
        <w:widowControl w:val="0"/>
        <w:numPr>
          <w:ilvl w:val="2"/>
          <w:numId w:val="32"/>
        </w:numPr>
        <w:tabs>
          <w:tab w:val="left" w:pos="1146"/>
        </w:tabs>
        <w:ind w:left="0" w:firstLine="709"/>
        <w:jc w:val="both"/>
        <w:rPr>
          <w:color w:val="000000"/>
        </w:rPr>
      </w:pPr>
      <w:r>
        <w:rPr>
          <w:color w:val="000000"/>
        </w:rPr>
        <w:t>Требовать от Исполнителя надлежащего исполнения обязательств в соответствии с Договором, а также требовать своевременного устранения выявленных недостатков.</w:t>
      </w:r>
    </w:p>
    <w:p w:rsidR="005063E3" w:rsidRDefault="00700934" w:rsidP="00700934">
      <w:pPr>
        <w:pStyle w:val="ListParagraphBulletListFooterTextnumberedParagraphedeliste1lp1-11A"/>
        <w:widowControl w:val="0"/>
        <w:numPr>
          <w:ilvl w:val="2"/>
          <w:numId w:val="33"/>
        </w:numPr>
        <w:tabs>
          <w:tab w:val="left" w:pos="709"/>
          <w:tab w:val="left" w:pos="1146"/>
        </w:tabs>
        <w:ind w:left="0" w:firstLine="709"/>
        <w:jc w:val="both"/>
        <w:rPr>
          <w:color w:val="000000"/>
        </w:rPr>
      </w:pPr>
      <w:r>
        <w:rPr>
          <w:color w:val="000000"/>
        </w:rPr>
        <w:t>Требовать от Исполнителя представления надлежащим образом оформленных документов, указанных в п. 4.2 Договора.</w:t>
      </w:r>
    </w:p>
    <w:p w:rsidR="005063E3" w:rsidRDefault="00700934" w:rsidP="00700934">
      <w:pPr>
        <w:pStyle w:val="ListParagraphBulletListFooterTextnumberedParagraphedeliste1lp1-11A"/>
        <w:widowControl w:val="0"/>
        <w:numPr>
          <w:ilvl w:val="2"/>
          <w:numId w:val="34"/>
        </w:numPr>
        <w:tabs>
          <w:tab w:val="left" w:pos="709"/>
          <w:tab w:val="left" w:pos="1146"/>
        </w:tabs>
        <w:ind w:left="0" w:firstLine="709"/>
        <w:jc w:val="both"/>
        <w:rPr>
          <w:color w:val="000000"/>
        </w:rPr>
      </w:pPr>
      <w:r>
        <w:rPr>
          <w:color w:val="000000"/>
        </w:rPr>
        <w:t>В случае досрочного исполнения Исполнителем обязательств по Договору принять и оплатить Работы в соответствии с установленным в Договоре порядком.</w:t>
      </w:r>
    </w:p>
    <w:p w:rsidR="005063E3" w:rsidRDefault="00700934" w:rsidP="00700934">
      <w:pPr>
        <w:pStyle w:val="ListParagraphBulletListFooterTextnumberedParagraphedeliste1lp1-11A"/>
        <w:widowControl w:val="0"/>
        <w:numPr>
          <w:ilvl w:val="2"/>
          <w:numId w:val="35"/>
        </w:numPr>
        <w:tabs>
          <w:tab w:val="left" w:pos="1146"/>
        </w:tabs>
        <w:ind w:left="0" w:firstLine="709"/>
        <w:jc w:val="both"/>
        <w:rPr>
          <w:color w:val="000000"/>
        </w:rPr>
      </w:pPr>
      <w:r>
        <w:rPr>
          <w:color w:val="000000"/>
        </w:rPr>
        <w:t>Запрашивать у Исполнителя информацию о ходе выполняемых Работ.</w:t>
      </w:r>
    </w:p>
    <w:p w:rsidR="005063E3" w:rsidRDefault="00700934" w:rsidP="00700934">
      <w:pPr>
        <w:pStyle w:val="ListParagraphBulletListFooterTextnumberedParagraphedeliste1lp1-11A"/>
        <w:widowControl w:val="0"/>
        <w:numPr>
          <w:ilvl w:val="2"/>
          <w:numId w:val="36"/>
        </w:numPr>
        <w:tabs>
          <w:tab w:val="left" w:pos="540"/>
          <w:tab w:val="left" w:pos="1146"/>
        </w:tabs>
        <w:ind w:left="0" w:firstLine="709"/>
        <w:jc w:val="both"/>
        <w:rPr>
          <w:color w:val="000000"/>
          <w:spacing w:val="1"/>
        </w:rPr>
      </w:pPr>
      <w:r>
        <w:rPr>
          <w:color w:val="000000"/>
        </w:rPr>
        <w:t>Осуществлять контроль и надзор за качеством, порядком и сроками выполнения Работ, давать указания о способе выполнения Работ, не вмешиваясь при этом в оперативно-хозяйственную деятельность Исполнителя</w:t>
      </w:r>
      <w:r>
        <w:rPr>
          <w:color w:val="000000"/>
          <w:spacing w:val="1"/>
        </w:rPr>
        <w:t xml:space="preserve">. </w:t>
      </w:r>
    </w:p>
    <w:p w:rsidR="005063E3" w:rsidRDefault="00700934" w:rsidP="00700934">
      <w:pPr>
        <w:pStyle w:val="ListParagraphBulletListFooterTextnumberedParagraphedeliste1lp1-11A"/>
        <w:widowControl w:val="0"/>
        <w:numPr>
          <w:ilvl w:val="2"/>
          <w:numId w:val="37"/>
        </w:numPr>
        <w:tabs>
          <w:tab w:val="left" w:pos="1146"/>
        </w:tabs>
        <w:ind w:left="0" w:firstLine="709"/>
        <w:jc w:val="both"/>
        <w:rPr>
          <w:color w:val="000000"/>
          <w:spacing w:val="1"/>
        </w:rPr>
      </w:pPr>
      <w:r>
        <w:rPr>
          <w:color w:val="000000"/>
          <w:spacing w:val="1"/>
        </w:rPr>
        <w:lastRenderedPageBreak/>
        <w:t xml:space="preserve">Отказаться от приемки </w:t>
      </w:r>
      <w:r>
        <w:rPr>
          <w:color w:val="000000"/>
        </w:rPr>
        <w:t>выполненных Работ</w:t>
      </w:r>
      <w:r>
        <w:rPr>
          <w:color w:val="000000"/>
          <w:spacing w:val="1"/>
        </w:rPr>
        <w:t xml:space="preserve"> в случаях, предусмотренных Договором и законодательством Российской Федерации, в том числе в случае обнаружения неустранимых недостатков.</w:t>
      </w:r>
    </w:p>
    <w:p w:rsidR="005063E3" w:rsidRDefault="00700934" w:rsidP="00700934">
      <w:pPr>
        <w:pStyle w:val="ListParagraphBulletListFooterTextnumberedParagraphedeliste1lp1-11A"/>
        <w:widowControl w:val="0"/>
        <w:numPr>
          <w:ilvl w:val="2"/>
          <w:numId w:val="38"/>
        </w:numPr>
        <w:tabs>
          <w:tab w:val="left" w:pos="1146"/>
        </w:tabs>
        <w:ind w:left="0" w:firstLine="709"/>
        <w:jc w:val="both"/>
        <w:rPr>
          <w:color w:val="000000"/>
          <w:spacing w:val="1"/>
        </w:rPr>
      </w:pPr>
      <w:r>
        <w:rPr>
          <w:color w:val="000000"/>
          <w:spacing w:val="1"/>
        </w:rPr>
        <w:t>Отказаться от исполнения Договора и потребовать возмещения ущерба, если Исполнитель не приступает своевременно к исполнению Договора или выполняет Работы настолько медленно, что окончание их к сроку, указанному в Договоре, становится явно невозможным.</w:t>
      </w:r>
    </w:p>
    <w:p w:rsidR="005063E3" w:rsidRDefault="00700934" w:rsidP="00700934">
      <w:pPr>
        <w:pStyle w:val="ListParagraphBulletListFooterTextnumberedParagraphedeliste1lp1-11A"/>
        <w:widowControl w:val="0"/>
        <w:numPr>
          <w:ilvl w:val="2"/>
          <w:numId w:val="39"/>
        </w:numPr>
        <w:tabs>
          <w:tab w:val="left" w:pos="1146"/>
        </w:tabs>
        <w:ind w:left="0" w:firstLine="709"/>
        <w:jc w:val="both"/>
        <w:rPr>
          <w:color w:val="000000"/>
          <w:spacing w:val="1"/>
        </w:rPr>
      </w:pPr>
      <w:r>
        <w:rPr>
          <w:color w:val="000000"/>
          <w:spacing w:val="1"/>
        </w:rPr>
        <w:t xml:space="preserve">Принять решение об одностороннем отказе от исполнения Договора в соответствии с </w:t>
      </w:r>
      <w:r>
        <w:rPr>
          <w:b/>
          <w:i/>
          <w:color w:val="000000"/>
          <w:spacing w:val="1"/>
        </w:rPr>
        <w:t>Федеральным законом № 223-ФЗ,</w:t>
      </w:r>
      <w:r>
        <w:rPr>
          <w:b/>
          <w:i/>
          <w:color w:val="000000"/>
        </w:rPr>
        <w:t xml:space="preserve"> Положением</w:t>
      </w:r>
      <w:r>
        <w:rPr>
          <w:color w:val="000000"/>
          <w:spacing w:val="1"/>
        </w:rPr>
        <w:t>.</w:t>
      </w:r>
    </w:p>
    <w:p w:rsidR="005063E3" w:rsidRDefault="00700934" w:rsidP="00700934">
      <w:pPr>
        <w:pStyle w:val="ListParagraphBulletListFooterTextnumberedParagraphedeliste1lp1-11A"/>
        <w:numPr>
          <w:ilvl w:val="2"/>
          <w:numId w:val="40"/>
        </w:numPr>
        <w:tabs>
          <w:tab w:val="left" w:pos="1146"/>
        </w:tabs>
        <w:ind w:left="0" w:firstLine="709"/>
        <w:jc w:val="both"/>
        <w:rPr>
          <w:color w:val="000000"/>
          <w:spacing w:val="1"/>
        </w:rPr>
      </w:pPr>
      <w:r>
        <w:rPr>
          <w:color w:val="000000"/>
          <w:spacing w:val="1"/>
        </w:rPr>
        <w:t>По соглашению с Исполнителем изменить существенные условия Договора в случаях, установленных Федеральным Законом.</w:t>
      </w:r>
    </w:p>
    <w:p w:rsidR="005063E3" w:rsidRDefault="00700934" w:rsidP="00700934">
      <w:pPr>
        <w:pStyle w:val="ListParagraphBulletListFooterTextnumberedParagraphedeliste1lp1-11A"/>
        <w:widowControl w:val="0"/>
        <w:numPr>
          <w:ilvl w:val="2"/>
          <w:numId w:val="41"/>
        </w:numPr>
        <w:tabs>
          <w:tab w:val="left" w:pos="1146"/>
        </w:tabs>
        <w:ind w:left="0" w:firstLine="709"/>
        <w:jc w:val="both"/>
        <w:rPr>
          <w:color w:val="000000"/>
        </w:rPr>
      </w:pPr>
      <w:r>
        <w:rPr>
          <w:color w:val="000000"/>
        </w:rPr>
        <w:t>Пользоваться иными правами, установленными Договором и законодательством 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Заказчик обязан:</w:t>
      </w:r>
    </w:p>
    <w:p w:rsidR="005063E3" w:rsidRDefault="00700934" w:rsidP="00700934">
      <w:pPr>
        <w:pStyle w:val="ListParagraphBulletListFooterTextnumberedParagraphedeliste1lp1-11A"/>
        <w:numPr>
          <w:ilvl w:val="2"/>
          <w:numId w:val="42"/>
        </w:numPr>
        <w:shd w:val="clear" w:color="auto" w:fill="FFFFFF"/>
        <w:tabs>
          <w:tab w:val="left" w:pos="540"/>
          <w:tab w:val="left" w:pos="1440"/>
        </w:tabs>
        <w:ind w:left="0" w:firstLine="709"/>
        <w:jc w:val="both"/>
        <w:rPr>
          <w:color w:val="000000"/>
        </w:rPr>
      </w:pPr>
      <w:r>
        <w:rPr>
          <w:color w:val="000000"/>
        </w:rPr>
        <w:t xml:space="preserve">Сообщать в письменной форме Исполнителю о недостатках, обнаруженных в ходе выполнения Работ, в течение 5 (пяти) рабочих дней после обнаружения таких недостатков. Заказчик обязан назначить своего ответственного представителя для контроля за выполнением Исполнителем Работ по Договору и согласования организационных вопросов. </w:t>
      </w:r>
    </w:p>
    <w:p w:rsidR="005063E3" w:rsidRDefault="00700934" w:rsidP="00700934">
      <w:pPr>
        <w:pStyle w:val="ListParagraphBulletListFooterTextnumberedParagraphedeliste1lp1-11A"/>
        <w:widowControl w:val="0"/>
        <w:numPr>
          <w:ilvl w:val="2"/>
          <w:numId w:val="43"/>
        </w:numPr>
        <w:tabs>
          <w:tab w:val="left" w:pos="1440"/>
        </w:tabs>
        <w:ind w:left="0" w:firstLine="709"/>
        <w:jc w:val="both"/>
        <w:rPr>
          <w:color w:val="000000"/>
        </w:rPr>
      </w:pPr>
      <w:r>
        <w:rPr>
          <w:color w:val="000000"/>
        </w:rPr>
        <w:t>Своевременно принять и оплатить надлежащим образом выполненные Работы в соответствии с Договором, включая проведение экспертизы выполненных Работ в соответствии с законодательством Российской Федерации.</w:t>
      </w:r>
    </w:p>
    <w:p w:rsidR="005063E3" w:rsidRDefault="00700934" w:rsidP="00700934">
      <w:pPr>
        <w:pStyle w:val="ListParagraphBulletListFooterTextnumberedParagraphedeliste1lp1-11A"/>
        <w:widowControl w:val="0"/>
        <w:numPr>
          <w:ilvl w:val="2"/>
          <w:numId w:val="44"/>
        </w:numPr>
        <w:tabs>
          <w:tab w:val="left" w:pos="1440"/>
        </w:tabs>
        <w:ind w:left="0" w:firstLine="709"/>
        <w:jc w:val="both"/>
        <w:rPr>
          <w:color w:val="000000"/>
        </w:rPr>
      </w:pPr>
      <w:r>
        <w:rPr>
          <w:color w:val="000000"/>
        </w:rPr>
        <w:t xml:space="preserve">При получении от Исполнителя уведомления о приостановлении выполнения Работ в случае, указанном в </w:t>
      </w:r>
      <w:hyperlink w:anchor="Par760">
        <w:r>
          <w:rPr>
            <w:color w:val="000000"/>
          </w:rPr>
          <w:t>подпункте 5.4.</w:t>
        </w:r>
      </w:hyperlink>
      <w:r>
        <w:rPr>
          <w:color w:val="000000"/>
        </w:rPr>
        <w:t>8 Договора, в течение 3 (трех) рабочих дней рассмотреть вопрос о целесообразности и порядке продолжения выполнения Работ.</w:t>
      </w:r>
    </w:p>
    <w:p w:rsidR="005063E3" w:rsidRDefault="00700934" w:rsidP="00700934">
      <w:pPr>
        <w:pStyle w:val="ListParagraphBulletListFooterTextnumberedParagraphedeliste1lp1-11A"/>
        <w:widowControl w:val="0"/>
        <w:numPr>
          <w:ilvl w:val="2"/>
          <w:numId w:val="45"/>
        </w:numPr>
        <w:tabs>
          <w:tab w:val="left" w:pos="1440"/>
        </w:tabs>
        <w:ind w:left="0" w:firstLine="709"/>
        <w:jc w:val="both"/>
        <w:rPr>
          <w:color w:val="000000"/>
        </w:rPr>
      </w:pPr>
      <w:r>
        <w:rPr>
          <w:color w:val="000000"/>
        </w:rPr>
        <w:t>Обеспечить конфиденциальность информации, представленной Исполнителем в ходе исполнения обязательств по Договору, за исключением случаев, когда Заказчик в соответствии с законодательством Российской Федерации обязан предоставлять информацию третьим лицам.</w:t>
      </w:r>
    </w:p>
    <w:p w:rsidR="005063E3" w:rsidRDefault="00700934" w:rsidP="00700934">
      <w:pPr>
        <w:pStyle w:val="ListParagraphBulletListFooterTextnumberedParagraphedeliste1lp1-11A"/>
        <w:widowControl w:val="0"/>
        <w:numPr>
          <w:ilvl w:val="2"/>
          <w:numId w:val="46"/>
        </w:numPr>
        <w:tabs>
          <w:tab w:val="left" w:pos="1440"/>
        </w:tabs>
        <w:ind w:left="0" w:firstLine="709"/>
        <w:jc w:val="both"/>
        <w:rPr>
          <w:color w:val="000000"/>
        </w:rPr>
      </w:pPr>
      <w:r>
        <w:rPr>
          <w:color w:val="000000"/>
        </w:rPr>
        <w:t>Требовать оплаты неустоек (штрафа, пени) в соответствии с условиями настоящего Договора.</w:t>
      </w:r>
    </w:p>
    <w:p w:rsidR="005063E3" w:rsidRDefault="00700934" w:rsidP="00700934">
      <w:pPr>
        <w:pStyle w:val="ListParagraphBulletListFooterTextnumberedParagraphedeliste1lp1-11A"/>
        <w:widowControl w:val="0"/>
        <w:numPr>
          <w:ilvl w:val="2"/>
          <w:numId w:val="47"/>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условиями Договора.</w:t>
      </w:r>
    </w:p>
    <w:p w:rsidR="005063E3" w:rsidRDefault="005063E3">
      <w:pPr>
        <w:pStyle w:val="ListParagraphBulletListFooterTextnumberedParagraphedeliste1lp1-11A"/>
        <w:widowControl w:val="0"/>
        <w:ind w:left="709"/>
        <w:jc w:val="both"/>
        <w:rPr>
          <w:color w:val="000000"/>
        </w:rPr>
      </w:pP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вправе:</w:t>
      </w:r>
    </w:p>
    <w:p w:rsidR="005063E3" w:rsidRDefault="00700934" w:rsidP="00700934">
      <w:pPr>
        <w:pStyle w:val="ListParagraphBulletListFooterTextnumberedParagraphedeliste1lp1-11A"/>
        <w:widowControl w:val="0"/>
        <w:numPr>
          <w:ilvl w:val="2"/>
          <w:numId w:val="48"/>
        </w:numPr>
        <w:tabs>
          <w:tab w:val="left" w:pos="1440"/>
        </w:tabs>
        <w:ind w:left="0" w:firstLine="709"/>
        <w:jc w:val="both"/>
        <w:rPr>
          <w:color w:val="000000"/>
        </w:rPr>
      </w:pPr>
      <w:r>
        <w:rPr>
          <w:color w:val="000000"/>
        </w:rPr>
        <w:t xml:space="preserve">Требовать своевременного подписания Заказчиком </w:t>
      </w:r>
      <w:hyperlink w:anchor="Par1076">
        <w:r>
          <w:rPr>
            <w:color w:val="000000"/>
            <w:u w:val="single"/>
          </w:rPr>
          <w:t>а</w:t>
        </w:r>
      </w:hyperlink>
      <w:r>
        <w:rPr>
          <w:color w:val="000000"/>
        </w:rPr>
        <w:t xml:space="preserve">кта приема-передачи выполненных Работ по Договору на основании представленных Исполнителем документов, указанных в </w:t>
      </w:r>
      <w:hyperlink w:anchor="Par718">
        <w:r>
          <w:rPr>
            <w:color w:val="000000"/>
            <w:u w:val="single"/>
          </w:rPr>
          <w:t>п. 4.</w:t>
        </w:r>
      </w:hyperlink>
      <w:r>
        <w:rPr>
          <w:color w:val="000000"/>
        </w:rPr>
        <w:t xml:space="preserve">2 Договора, и при условии истечения срока, указанного в </w:t>
      </w:r>
      <w:hyperlink w:anchor="Par718">
        <w:r>
          <w:rPr>
            <w:color w:val="000000"/>
            <w:u w:val="single"/>
          </w:rPr>
          <w:t>п. 4.3</w:t>
        </w:r>
      </w:hyperlink>
      <w:r>
        <w:rPr>
          <w:color w:val="000000"/>
        </w:rPr>
        <w:t xml:space="preserve"> Договора.</w:t>
      </w:r>
    </w:p>
    <w:p w:rsidR="005063E3" w:rsidRDefault="00700934" w:rsidP="00700934">
      <w:pPr>
        <w:pStyle w:val="ListParagraphBulletListFooterTextnumberedParagraphedeliste1lp1-11A"/>
        <w:widowControl w:val="0"/>
        <w:numPr>
          <w:ilvl w:val="2"/>
          <w:numId w:val="49"/>
        </w:numPr>
        <w:tabs>
          <w:tab w:val="left" w:pos="1440"/>
        </w:tabs>
        <w:ind w:left="0" w:firstLine="709"/>
        <w:jc w:val="both"/>
        <w:rPr>
          <w:color w:val="000000"/>
        </w:rPr>
      </w:pPr>
      <w:r>
        <w:rPr>
          <w:color w:val="000000"/>
        </w:rPr>
        <w:t xml:space="preserve">Требовать своевременной оплаты выполненных Работ в соответствии с </w:t>
      </w:r>
      <w:hyperlink w:anchor="Par704">
        <w:r>
          <w:rPr>
            <w:color w:val="000000"/>
            <w:u w:val="single"/>
          </w:rPr>
          <w:t>условиями</w:t>
        </w:r>
      </w:hyperlink>
      <w:r>
        <w:rPr>
          <w:color w:val="000000"/>
        </w:rPr>
        <w:t xml:space="preserve"> Договора.</w:t>
      </w:r>
    </w:p>
    <w:p w:rsidR="005063E3" w:rsidRDefault="00700934" w:rsidP="00700934">
      <w:pPr>
        <w:pStyle w:val="ListParagraphBulletListFooterTextnumberedParagraphedeliste1lp1-11A"/>
        <w:widowControl w:val="0"/>
        <w:numPr>
          <w:ilvl w:val="2"/>
          <w:numId w:val="50"/>
        </w:numPr>
        <w:tabs>
          <w:tab w:val="left" w:pos="1440"/>
        </w:tabs>
        <w:ind w:left="0" w:firstLine="709"/>
        <w:jc w:val="both"/>
        <w:rPr>
          <w:color w:val="000000"/>
        </w:rPr>
      </w:pPr>
      <w:r>
        <w:rPr>
          <w:color w:val="000000"/>
        </w:rPr>
        <w:t>Требовать уплаты неустоек (штрафов, пеней) в случае просрочки исполнения Заказчиком обязательств, предусмотренных Договором, а также в иных случаях неисполнения, ненадлежащего исполнения Заказчиком обязательств, предусмотренных Договором.</w:t>
      </w:r>
    </w:p>
    <w:p w:rsidR="005063E3" w:rsidRDefault="00700934" w:rsidP="00700934">
      <w:pPr>
        <w:pStyle w:val="ListParagraphBulletListFooterTextnumberedParagraphedeliste1lp1-11A"/>
        <w:widowControl w:val="0"/>
        <w:numPr>
          <w:ilvl w:val="2"/>
          <w:numId w:val="51"/>
        </w:numPr>
        <w:tabs>
          <w:tab w:val="left" w:pos="1440"/>
        </w:tabs>
        <w:ind w:left="0" w:firstLine="709"/>
        <w:jc w:val="both"/>
        <w:rPr>
          <w:color w:val="000000"/>
        </w:rPr>
      </w:pPr>
      <w:r>
        <w:rPr>
          <w:color w:val="000000"/>
        </w:rPr>
        <w:t>Запрашивать у Заказчика разъяснения и уточнения относительно выполнения Работ в рамках Договора.</w:t>
      </w:r>
    </w:p>
    <w:p w:rsidR="005063E3" w:rsidRDefault="00700934" w:rsidP="00700934">
      <w:pPr>
        <w:pStyle w:val="ListParagraphBulletListFooterTextnumberedParagraphedeliste1lp1-11A"/>
        <w:widowControl w:val="0"/>
        <w:numPr>
          <w:ilvl w:val="2"/>
          <w:numId w:val="52"/>
        </w:numPr>
        <w:tabs>
          <w:tab w:val="left" w:pos="1440"/>
        </w:tabs>
        <w:ind w:left="0" w:firstLine="709"/>
        <w:jc w:val="both"/>
        <w:rPr>
          <w:color w:val="000000"/>
        </w:rPr>
      </w:pPr>
      <w:r>
        <w:rPr>
          <w:color w:val="000000"/>
        </w:rPr>
        <w:t>Получать от Заказчика содействие при выполнении Работ в соответствии с условиями Договора</w:t>
      </w:r>
    </w:p>
    <w:p w:rsidR="005063E3" w:rsidRDefault="00700934" w:rsidP="00700934">
      <w:pPr>
        <w:pStyle w:val="ListParagraphBulletListFooterTextnumberedParagraphedeliste1lp1-11A"/>
        <w:widowControl w:val="0"/>
        <w:numPr>
          <w:ilvl w:val="2"/>
          <w:numId w:val="53"/>
        </w:numPr>
        <w:tabs>
          <w:tab w:val="left" w:pos="1440"/>
        </w:tabs>
        <w:ind w:left="0" w:firstLine="709"/>
        <w:jc w:val="both"/>
        <w:rPr>
          <w:color w:val="000000"/>
        </w:rPr>
      </w:pPr>
      <w:r>
        <w:rPr>
          <w:color w:val="000000"/>
        </w:rPr>
        <w:t>Досрочно исполнить обязательства по Договору с согласия Заказчика.</w:t>
      </w:r>
    </w:p>
    <w:p w:rsidR="005063E3" w:rsidRDefault="00700934" w:rsidP="00700934">
      <w:pPr>
        <w:pStyle w:val="ListParagraphBulletListFooterTextnumberedParagraphedeliste1lp1-11A"/>
        <w:numPr>
          <w:ilvl w:val="2"/>
          <w:numId w:val="54"/>
        </w:numPr>
        <w:tabs>
          <w:tab w:val="left" w:pos="1440"/>
        </w:tabs>
        <w:ind w:left="0" w:firstLine="709"/>
        <w:jc w:val="both"/>
        <w:rPr>
          <w:color w:val="000000"/>
        </w:rPr>
      </w:pPr>
      <w:r>
        <w:rPr>
          <w:color w:val="000000"/>
        </w:rPr>
        <w:t>Привлекать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по видам (содержанию) Работ. При этом Исполнитель несет ответственность перед Заказчиком за неисполнение или ненадлежащее исполнение обязательств соисполнителей.</w:t>
      </w:r>
    </w:p>
    <w:p w:rsidR="005063E3" w:rsidRDefault="00700934" w:rsidP="00700934">
      <w:pPr>
        <w:pStyle w:val="ListParagraphBulletListFooterTextnumberedParagraphedeliste1lp1-11A"/>
        <w:numPr>
          <w:ilvl w:val="2"/>
          <w:numId w:val="55"/>
        </w:numPr>
        <w:tabs>
          <w:tab w:val="left" w:pos="1440"/>
        </w:tabs>
        <w:ind w:left="0" w:firstLine="709"/>
        <w:jc w:val="both"/>
        <w:rPr>
          <w:color w:val="000000"/>
          <w:spacing w:val="1"/>
        </w:rPr>
      </w:pPr>
      <w:r>
        <w:rPr>
          <w:color w:val="000000"/>
          <w:spacing w:val="1"/>
        </w:rPr>
        <w:t>Принять решение об одностороннем отказе от исполнения Договора в соответствии с законодательством Российской Федерации.</w:t>
      </w:r>
    </w:p>
    <w:p w:rsidR="005063E3" w:rsidRDefault="00700934" w:rsidP="00700934">
      <w:pPr>
        <w:pStyle w:val="ListParagraphBulletListFooterTextnumberedParagraphedeliste1lp1-11A"/>
        <w:widowControl w:val="0"/>
        <w:numPr>
          <w:ilvl w:val="2"/>
          <w:numId w:val="56"/>
        </w:numPr>
        <w:tabs>
          <w:tab w:val="left" w:pos="1440"/>
        </w:tabs>
        <w:ind w:left="0" w:firstLine="709"/>
        <w:jc w:val="both"/>
        <w:rPr>
          <w:color w:val="000000"/>
        </w:rPr>
      </w:pPr>
      <w:r>
        <w:rPr>
          <w:color w:val="000000"/>
        </w:rPr>
        <w:t xml:space="preserve">Пользоваться иными правами, установленными Договором и законодательством </w:t>
      </w:r>
      <w:r>
        <w:rPr>
          <w:color w:val="000000"/>
        </w:rPr>
        <w:lastRenderedPageBreak/>
        <w:t>Российской Федерации.</w:t>
      </w:r>
    </w:p>
    <w:p w:rsidR="005063E3" w:rsidRDefault="00700934">
      <w:pPr>
        <w:pStyle w:val="ListParagraphBulletListFooterTextnumberedParagraphedeliste1lp1-11A"/>
        <w:widowControl w:val="0"/>
        <w:numPr>
          <w:ilvl w:val="1"/>
          <w:numId w:val="16"/>
        </w:numPr>
        <w:ind w:left="0" w:firstLine="0"/>
        <w:jc w:val="both"/>
        <w:rPr>
          <w:b/>
          <w:color w:val="000000"/>
        </w:rPr>
      </w:pPr>
      <w:r>
        <w:rPr>
          <w:b/>
          <w:color w:val="000000"/>
        </w:rPr>
        <w:t>Исполнитель обязан:</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Осуществить все необходимые согласования, возникающие в процессе производства работ.</w:t>
      </w:r>
    </w:p>
    <w:p w:rsidR="005063E3" w:rsidRDefault="00700934" w:rsidP="00700934">
      <w:pPr>
        <w:pStyle w:val="ListParagraphBulletListFooterTextnumberedParagraphedeliste1lp1-11A"/>
        <w:numPr>
          <w:ilvl w:val="2"/>
          <w:numId w:val="23"/>
        </w:numPr>
        <w:spacing w:after="160" w:line="252" w:lineRule="auto"/>
        <w:ind w:left="0" w:firstLine="709"/>
        <w:jc w:val="both"/>
        <w:rPr>
          <w:b/>
          <w:i/>
        </w:rPr>
      </w:pPr>
      <w:r>
        <w:t>Сдать Заказчику исполнительные съёмки и схемы, а также др. сопроводительные документы необходимые для принятия и подтверждения выполненных объемов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 xml:space="preserve">Своевременно и надлежащим образом исполнять обязательства в соответствии с условиями Договора и представить Заказчику документы, указанные в п. 4.2 Договора, по итогам исполнения Договора. </w:t>
      </w:r>
    </w:p>
    <w:p w:rsidR="005063E3" w:rsidRDefault="00700934" w:rsidP="00700934">
      <w:pPr>
        <w:pStyle w:val="ConsPlusNormal0"/>
        <w:widowControl/>
        <w:numPr>
          <w:ilvl w:val="2"/>
          <w:numId w:val="24"/>
        </w:numPr>
        <w:tabs>
          <w:tab w:val="left" w:pos="1440"/>
        </w:tabs>
        <w:ind w:left="0"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Своевременно представить по запросу Заказчика в сроки, указанные в таком запросе, информацию о ходе исполнения обязательств, в том числе о сложностях, возникающих при исполнении Договора.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Обеспечивать соответствие результатов выполненных Работ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Исполнитель обязан в течение срока действия Договора представить по запросу Заказчика, в течение 3 (трех) рабочих дней после дня получения указанного запроса документы, подтверждающие соответствие Работ указанным выше требованиям.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устранение недостатков, выявленных при приемке Заказчиком Работ и в течение гарантийного срока, за свой счет.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Приостановить выполнение Работ в случае обнаружения не зависящих от Исполнителя обстоятельств, которые могут оказать негативное влияние на качество результатов выполняемых Работ или создать невозможность их завершения в установленный Договором срок, и сообщить об этом Заказчику в течение 1 (одного) рабочего дня после приостановления выполнения Работ.</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течение 1 (одного) рабочего дня информировать Заказчика о невозможности выполнять Работы в надлежащем объеме в предусмотренные Договором сроки надлежащего качества.</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В случае, если законодательством Российской Федерации предусмотрены обязательные требования к лицам, осуществляющим определенные виды деятельности, входящие в состав работ, оказываемых по Договору (лицензирование, членство в саморегулируемых организациях, аккредитация и прочее), Исполнитель обязан обеспечить наличие документов, подтверждающих его соответствие, либо привлекаемых им соисполнителей, требованиям, установленным законодательством Российской Федерации, в течение всего срока исполнения Договора. Указанные документы представляются Исполнителем по требованию Заказчика в течение 5 (пяти) рабочих дней со дня получения соответствующего требования.</w:t>
      </w:r>
    </w:p>
    <w:p w:rsidR="005063E3" w:rsidRDefault="00700934" w:rsidP="00700934">
      <w:pPr>
        <w:pStyle w:val="ListParagraphBulletListFooterTextnumberedParagraphedeliste1lp1-11A"/>
        <w:widowControl w:val="0"/>
        <w:numPr>
          <w:ilvl w:val="2"/>
          <w:numId w:val="24"/>
        </w:numPr>
        <w:tabs>
          <w:tab w:val="left" w:pos="709"/>
          <w:tab w:val="left" w:pos="1440"/>
        </w:tabs>
        <w:ind w:left="0" w:firstLine="709"/>
        <w:jc w:val="both"/>
        <w:rPr>
          <w:color w:val="000000"/>
        </w:rPr>
      </w:pPr>
      <w:r>
        <w:rPr>
          <w:color w:val="000000"/>
        </w:rPr>
        <w:t>Представить Заказчику сведения об изменении своего фактического местонахождения в срок не позднее 5 (пяти) рабочих дней со дня соответствующего изменения. В случае непредставления уведомления об изменении адреса фактическим местонахождением Исполнителя будет считаться адрес, указанный в Договоре.</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Обеспечить конфиденциальность информации, предоставленной Заказчиком в ходе исполнения обязательств по Договору, за исключением случаев, когда Исполнитель в соответствии с законодательством Российской Федерации обязан предоставлять информацию третьим лицам.</w:t>
      </w:r>
    </w:p>
    <w:p w:rsidR="005063E3" w:rsidRDefault="00700934" w:rsidP="00700934">
      <w:pPr>
        <w:pStyle w:val="ListParagraphBulletListFooterTextnumberedParagraphedeliste1lp1-11A"/>
        <w:widowControl w:val="0"/>
        <w:numPr>
          <w:ilvl w:val="2"/>
          <w:numId w:val="24"/>
        </w:numPr>
        <w:tabs>
          <w:tab w:val="left" w:pos="1440"/>
        </w:tabs>
        <w:ind w:left="0" w:firstLine="709"/>
        <w:jc w:val="both"/>
        <w:rPr>
          <w:color w:val="000000"/>
        </w:rPr>
      </w:pPr>
      <w:r>
        <w:rPr>
          <w:color w:val="000000"/>
        </w:rPr>
        <w:t>Исполнять иные обязанности, предусмотренные законодательством Российской Федерации и Договором.</w:t>
      </w:r>
    </w:p>
    <w:p w:rsidR="005063E3" w:rsidRDefault="005063E3">
      <w:pPr>
        <w:pStyle w:val="ListParagraphBulletListFooterTextnumberedParagraphedeliste1lp1-11A"/>
        <w:widowControl w:val="0"/>
        <w:ind w:left="709"/>
        <w:jc w:val="both"/>
        <w:rPr>
          <w:color w:val="000000"/>
        </w:rPr>
      </w:pPr>
    </w:p>
    <w:p w:rsidR="005063E3" w:rsidRDefault="00700934" w:rsidP="00700934">
      <w:pPr>
        <w:pStyle w:val="ListParagraphBulletListFooterTextnumberedParagraphedeliste1lp1-11A"/>
        <w:widowControl w:val="0"/>
        <w:numPr>
          <w:ilvl w:val="1"/>
          <w:numId w:val="24"/>
        </w:numPr>
        <w:spacing w:line="252" w:lineRule="auto"/>
        <w:ind w:firstLine="149"/>
        <w:rPr>
          <w:b/>
        </w:rPr>
      </w:pPr>
      <w:r>
        <w:rPr>
          <w:b/>
        </w:rPr>
        <w:t>Исполнитель гарантирует.</w:t>
      </w:r>
    </w:p>
    <w:p w:rsidR="005063E3" w:rsidRDefault="00700934">
      <w:pPr>
        <w:pStyle w:val="ListParagraphBulletListFooterTextnumberedParagraphedeliste1lp1-11A"/>
        <w:widowControl w:val="0"/>
        <w:ind w:left="0" w:firstLine="709"/>
        <w:rPr>
          <w:b/>
        </w:rPr>
      </w:pPr>
      <w:r>
        <w:t>5.5.1</w:t>
      </w:r>
      <w:r>
        <w:rPr>
          <w:color w:val="000000"/>
        </w:rPr>
        <w:t xml:space="preserve"> Подписанием настоящего Договора Исполнитель подтверждает свое соответствие требованиям, установленным п. 8.1 и п. 8.2. Положения. </w:t>
      </w:r>
    </w:p>
    <w:p w:rsidR="005063E3" w:rsidRDefault="005063E3">
      <w:pPr>
        <w:pStyle w:val="ListParagraphBulletListFooterTextnumberedParagraphedeliste1lp1-11A"/>
        <w:widowControl w:val="0"/>
        <w:ind w:left="709"/>
        <w:jc w:val="both"/>
        <w:rPr>
          <w:color w:val="000000"/>
        </w:rPr>
      </w:pPr>
    </w:p>
    <w:p w:rsidR="005063E3" w:rsidRDefault="00700934" w:rsidP="00700934">
      <w:pPr>
        <w:widowControl w:val="0"/>
        <w:numPr>
          <w:ilvl w:val="0"/>
          <w:numId w:val="21"/>
        </w:numPr>
        <w:ind w:left="0"/>
        <w:jc w:val="center"/>
        <w:rPr>
          <w:b/>
          <w:color w:val="000000"/>
        </w:rPr>
      </w:pPr>
      <w:r>
        <w:rPr>
          <w:b/>
          <w:color w:val="000000"/>
        </w:rPr>
        <w:t>Гарантии</w:t>
      </w:r>
    </w:p>
    <w:p w:rsidR="005063E3" w:rsidRDefault="005063E3">
      <w:pPr>
        <w:widowControl w:val="0"/>
        <w:rPr>
          <w:b/>
          <w:color w:val="000000"/>
        </w:rPr>
      </w:pP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 xml:space="preserve">Исполнитель гарантирует, что выполняемые Работы соответствуют </w:t>
      </w:r>
      <w:r>
        <w:lastRenderedPageBreak/>
        <w:t>требованиям, установленным в Договоре, обязательным нормам и правилам, регулирующим данную деятельность (ГОСТ, СНиП, ТУ), а также иным требованиям законодательства Российской Федерации, действующим на момент выполнения Работ.</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Исполнитель гарантирует в случае наступления гарантийного случая в период действия гарантийного срока на выполненные Работы, произвести действия по устранению нарушений по гарантии в сроки, установленные сторонами, в пункте 6.3. настоящего Договора.</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Гарантия качества распространяется на все конструктивные элементы и работы, выполненные Исполнителем по настоящему Договору.</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Гарантийный срок согласно ст.756 Гражданского кодекса РФ устанавливается на 5 (пять) лет с даты подписания Сторонами документа о приемке выполненных Работ.</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t>Наличие дефектов, выявленных в течение гарантийного срока, устанавливается двусторонним актом Заказчика и Исполнителя. Для участия в составлении актов согласования порядка и сроков устранения дефектов Исполнитель обязан командировать своего представителя не позднее 7 (семи) рабочих дней со дня получения письменного извещения Заказчика.</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rPr>
          <w:bCs/>
        </w:rPr>
        <w:t>Гарантийный срок в этом случае продлевается соответственно на период устранения дефектов.</w:t>
      </w:r>
    </w:p>
    <w:p w:rsidR="005063E3" w:rsidRDefault="00700934" w:rsidP="00700934">
      <w:pPr>
        <w:pStyle w:val="ListParagraphBulletListFooterTextnumberedParagraphedeliste1lp1-11A"/>
        <w:widowControl w:val="0"/>
        <w:numPr>
          <w:ilvl w:val="1"/>
          <w:numId w:val="25"/>
        </w:numPr>
        <w:spacing w:after="160" w:line="252" w:lineRule="auto"/>
        <w:ind w:left="0" w:firstLine="851"/>
        <w:jc w:val="both"/>
      </w:pPr>
      <w:r>
        <w:rPr>
          <w:bCs/>
        </w:rPr>
        <w:t>Исполнитель должен за свой счет и сроки, согласованные с Заказчиком, устранять любые дефекты в поставляемом оборудовании, материалах, выявленные в период гарантийного срока.</w:t>
      </w:r>
    </w:p>
    <w:p w:rsidR="005063E3" w:rsidRDefault="00700934" w:rsidP="00700934">
      <w:pPr>
        <w:widowControl w:val="0"/>
        <w:numPr>
          <w:ilvl w:val="0"/>
          <w:numId w:val="20"/>
        </w:numPr>
        <w:jc w:val="center"/>
        <w:rPr>
          <w:b/>
        </w:rPr>
      </w:pPr>
      <w:r>
        <w:rPr>
          <w:b/>
        </w:rPr>
        <w:t>Ответственность Сторон</w:t>
      </w:r>
    </w:p>
    <w:p w:rsidR="005063E3" w:rsidRDefault="005063E3">
      <w:pPr>
        <w:widowControl w:val="0"/>
        <w:ind w:left="1080"/>
        <w:rPr>
          <w:b/>
        </w:rPr>
      </w:pPr>
    </w:p>
    <w:p w:rsidR="005063E3" w:rsidRDefault="00700934">
      <w:pPr>
        <w:ind w:firstLine="709"/>
        <w:contextualSpacing/>
        <w:jc w:val="both"/>
        <w:rPr>
          <w:color w:val="222222"/>
        </w:rPr>
      </w:pPr>
      <w:r>
        <w:rPr>
          <w:color w:val="222222"/>
        </w:rPr>
        <w:t>7.1. За невыполнение или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5063E3" w:rsidRDefault="00700934">
      <w:pPr>
        <w:ind w:firstLine="709"/>
        <w:contextualSpacing/>
        <w:jc w:val="both"/>
        <w:rPr>
          <w:color w:val="222222"/>
        </w:rPr>
      </w:pPr>
      <w:r>
        <w:rPr>
          <w:color w:val="222222"/>
        </w:rPr>
        <w:t xml:space="preserve">7.2. Размер штрафа, начисляемого за неисполнение или ненадлежащее исполнение Исполнителем обязательств, предусмотренных в Договоре, устанавливается Договором в порядке, предусмотренном пунктами 7.3 – 7.5 настоящего Договора, в виде фиксированной суммы, в том числе рассчитываемой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w:t>
      </w:r>
    </w:p>
    <w:p w:rsidR="005063E3" w:rsidRDefault="00700934">
      <w:pPr>
        <w:jc w:val="both"/>
        <w:rPr>
          <w:color w:val="000000"/>
        </w:rPr>
      </w:pPr>
      <w:r>
        <w:t xml:space="preserve">7.3. За каждый факт неисполнения или ненадлежащего исполнения Исполнителем обязательств, предусмотренных Договором, за исключением просрочки исполнения обязательств, предусмотренных Договором, размер штрафа устанавливается </w:t>
      </w:r>
      <w:r w:rsidR="0091143C">
        <w:t xml:space="preserve">в виде фиксированной суммы: </w:t>
      </w:r>
      <w:r w:rsidR="00002A44">
        <w:t>_______________</w:t>
      </w:r>
      <w:r>
        <w:t xml:space="preserve"> рублей (</w:t>
      </w:r>
      <w:r w:rsidR="00002A44">
        <w:t>_____________________________</w:t>
      </w:r>
      <w:r>
        <w:t>) определяемой в следующем порядке (за исключением случаев, предусмотренных пунктами 7.4 настоящего Договора):</w:t>
      </w:r>
    </w:p>
    <w:p w:rsidR="005063E3" w:rsidRDefault="00700934">
      <w:pPr>
        <w:ind w:firstLine="709"/>
        <w:contextualSpacing/>
        <w:jc w:val="both"/>
        <w:rPr>
          <w:color w:val="222222"/>
        </w:rPr>
      </w:pPr>
      <w:r>
        <w:rPr>
          <w:color w:val="222222"/>
        </w:rPr>
        <w:t>а)</w:t>
      </w:r>
      <w:r>
        <w:rPr>
          <w:color w:val="222222"/>
        </w:rPr>
        <w:tab/>
        <w:t>10 процентов цены Договора (этапа) в случае, если цена Договора (этапа) не превышает 3 млн. рублей;</w:t>
      </w:r>
    </w:p>
    <w:p w:rsidR="005063E3" w:rsidRDefault="00700934">
      <w:pPr>
        <w:ind w:firstLine="709"/>
        <w:contextualSpacing/>
        <w:jc w:val="both"/>
        <w:rPr>
          <w:color w:val="222222"/>
        </w:rPr>
      </w:pPr>
      <w:r>
        <w:rPr>
          <w:color w:val="222222"/>
        </w:rPr>
        <w:t>б)</w:t>
      </w:r>
      <w:r>
        <w:rPr>
          <w:color w:val="222222"/>
        </w:rPr>
        <w:tab/>
        <w:t>5 процентов цены Договора (этапа) в случае, если цена Договора (этапа)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 процент цены Договора (этапа) в случае, если цена Договора (этапа)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0,5 процента цены Договора (этапа) в случае, если цена Договора (этапа) составляет от 100 млн. рублей до 500 млн. рублей (включительно);</w:t>
      </w:r>
    </w:p>
    <w:p w:rsidR="005063E3" w:rsidRDefault="00700934">
      <w:pPr>
        <w:ind w:firstLine="709"/>
        <w:contextualSpacing/>
        <w:jc w:val="both"/>
        <w:rPr>
          <w:color w:val="222222"/>
        </w:rPr>
      </w:pPr>
      <w:r>
        <w:rPr>
          <w:color w:val="222222"/>
        </w:rPr>
        <w:t>д)</w:t>
      </w:r>
      <w:r>
        <w:rPr>
          <w:color w:val="222222"/>
        </w:rPr>
        <w:tab/>
        <w:t>0,4 процента цены Договора (этапа) в случае, если цена Договора (этапа) составляет от 500 млн. рублей до 1 млрд. рублей (включительно);</w:t>
      </w:r>
    </w:p>
    <w:p w:rsidR="005063E3" w:rsidRDefault="00700934">
      <w:pPr>
        <w:ind w:firstLine="709"/>
        <w:contextualSpacing/>
        <w:jc w:val="both"/>
        <w:rPr>
          <w:color w:val="222222"/>
        </w:rPr>
      </w:pPr>
      <w:r>
        <w:rPr>
          <w:color w:val="222222"/>
        </w:rPr>
        <w:t>е)</w:t>
      </w:r>
      <w:r>
        <w:rPr>
          <w:color w:val="222222"/>
        </w:rPr>
        <w:tab/>
        <w:t>0,3 процента цены Договора (этапа) в случае, если цена Договора (этапа) составляет от 1 млрд. рублей до 2 млрд. рублей (включительно);</w:t>
      </w:r>
    </w:p>
    <w:p w:rsidR="005063E3" w:rsidRDefault="00700934">
      <w:pPr>
        <w:ind w:firstLine="709"/>
        <w:contextualSpacing/>
        <w:jc w:val="both"/>
        <w:rPr>
          <w:color w:val="222222"/>
        </w:rPr>
      </w:pPr>
      <w:r>
        <w:rPr>
          <w:color w:val="222222"/>
        </w:rPr>
        <w:t>ж)</w:t>
      </w:r>
      <w:r>
        <w:rPr>
          <w:color w:val="222222"/>
        </w:rPr>
        <w:tab/>
        <w:t>0,25 процента цены Договора (этапа) в случае, если цена Договора (этапа) составляет от 2 млрд. рублей до 5 млрд. рублей (включительно);</w:t>
      </w:r>
    </w:p>
    <w:p w:rsidR="005063E3" w:rsidRDefault="00700934">
      <w:pPr>
        <w:ind w:firstLine="709"/>
        <w:contextualSpacing/>
        <w:jc w:val="both"/>
        <w:rPr>
          <w:color w:val="222222"/>
        </w:rPr>
      </w:pPr>
      <w:r>
        <w:rPr>
          <w:color w:val="222222"/>
        </w:rPr>
        <w:t>з)</w:t>
      </w:r>
      <w:r>
        <w:rPr>
          <w:color w:val="222222"/>
        </w:rPr>
        <w:tab/>
        <w:t>0,2 процента цены Договора (этапа) в случае, если цена Договора (этапа) составляет от 5 млрд. рублей до 10 млрд. рублей (включительно);</w:t>
      </w:r>
    </w:p>
    <w:p w:rsidR="005063E3" w:rsidRDefault="00700934">
      <w:pPr>
        <w:ind w:firstLine="709"/>
        <w:contextualSpacing/>
        <w:jc w:val="both"/>
        <w:rPr>
          <w:color w:val="222222"/>
        </w:rPr>
      </w:pPr>
      <w:r>
        <w:rPr>
          <w:color w:val="222222"/>
        </w:rPr>
        <w:lastRenderedPageBreak/>
        <w:t>и)</w:t>
      </w:r>
      <w:r>
        <w:rPr>
          <w:color w:val="222222"/>
        </w:rPr>
        <w:tab/>
        <w:t>0,1 процента цены Договора (этапа) в случае, если цена Договора (этапа) превышает 10 млрд. рублей.</w:t>
      </w:r>
    </w:p>
    <w:p w:rsidR="005063E3" w:rsidRDefault="00700934">
      <w:pPr>
        <w:ind w:firstLine="709"/>
        <w:contextualSpacing/>
        <w:jc w:val="both"/>
        <w:rPr>
          <w:color w:val="222222"/>
        </w:rPr>
      </w:pPr>
      <w:r>
        <w:t xml:space="preserve">7.4. За каждый факт неисполнения или ненадлежащего исполнения Исполнителем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w:t>
      </w:r>
      <w:r w:rsidR="00002A44">
        <w:t>________________</w:t>
      </w:r>
      <w:r>
        <w:t xml:space="preserve">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w:t>
      </w:r>
      <w:r w:rsidR="0091143C">
        <w:rPr>
          <w:color w:val="222222"/>
        </w:rPr>
        <w:t> </w:t>
      </w:r>
      <w:r>
        <w:rPr>
          <w:color w:val="222222"/>
        </w:rPr>
        <w:t>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w:t>
      </w:r>
      <w:r w:rsidR="0091143C">
        <w:rPr>
          <w:color w:val="222222"/>
        </w:rPr>
        <w:t> </w:t>
      </w:r>
      <w:r>
        <w:rPr>
          <w:color w:val="222222"/>
        </w:rPr>
        <w:t>000 рублей, если цена Договора превышает 100 млн. рублей.</w:t>
      </w:r>
    </w:p>
    <w:p w:rsidR="005063E3" w:rsidRDefault="00700934">
      <w:pPr>
        <w:ind w:firstLine="709"/>
        <w:contextualSpacing/>
        <w:jc w:val="both"/>
        <w:rPr>
          <w:color w:val="222222"/>
        </w:rPr>
      </w:pPr>
      <w:r>
        <w:t xml:space="preserve">7.5. За каждый факт неисполнения или ненадлежащего исполнения Заказчиком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виде фиксированной суммы </w:t>
      </w:r>
      <w:r w:rsidR="00002A44">
        <w:t>_________________</w:t>
      </w:r>
      <w:bookmarkStart w:id="7" w:name="_GoBack"/>
      <w:bookmarkEnd w:id="7"/>
      <w:r>
        <w:t xml:space="preserve"> рублей, определяемой в следующем порядке:</w:t>
      </w:r>
    </w:p>
    <w:p w:rsidR="005063E3" w:rsidRDefault="00700934">
      <w:pPr>
        <w:ind w:firstLine="709"/>
        <w:contextualSpacing/>
        <w:jc w:val="both"/>
        <w:rPr>
          <w:color w:val="222222"/>
        </w:rPr>
      </w:pPr>
      <w:r>
        <w:rPr>
          <w:color w:val="222222"/>
        </w:rPr>
        <w:t>а)</w:t>
      </w:r>
      <w:r>
        <w:rPr>
          <w:color w:val="222222"/>
        </w:rPr>
        <w:tab/>
        <w:t>1000 рублей, если цена Договора не превышает 3 млн. рублей (включительно);</w:t>
      </w:r>
    </w:p>
    <w:p w:rsidR="005063E3" w:rsidRDefault="00700934">
      <w:pPr>
        <w:ind w:firstLine="709"/>
        <w:contextualSpacing/>
        <w:jc w:val="both"/>
        <w:rPr>
          <w:color w:val="222222"/>
        </w:rPr>
      </w:pPr>
      <w:r>
        <w:rPr>
          <w:color w:val="222222"/>
        </w:rPr>
        <w:t>б)</w:t>
      </w:r>
      <w:r>
        <w:rPr>
          <w:color w:val="222222"/>
        </w:rPr>
        <w:tab/>
        <w:t>5000 рублей, если цена Договора составляет от 3 млн. рублей до 50 млн. рублей (включительно);</w:t>
      </w:r>
    </w:p>
    <w:p w:rsidR="005063E3" w:rsidRDefault="00700934">
      <w:pPr>
        <w:ind w:firstLine="709"/>
        <w:contextualSpacing/>
        <w:jc w:val="both"/>
        <w:rPr>
          <w:color w:val="222222"/>
        </w:rPr>
      </w:pPr>
      <w:r>
        <w:rPr>
          <w:color w:val="222222"/>
        </w:rPr>
        <w:t>в)</w:t>
      </w:r>
      <w:r>
        <w:rPr>
          <w:color w:val="222222"/>
        </w:rPr>
        <w:tab/>
        <w:t>10000 рублей, если цена Договора составляет от 50 млн. рублей до 100 млн. рублей (включительно);</w:t>
      </w:r>
    </w:p>
    <w:p w:rsidR="005063E3" w:rsidRDefault="00700934">
      <w:pPr>
        <w:ind w:firstLine="709"/>
        <w:contextualSpacing/>
        <w:jc w:val="both"/>
        <w:rPr>
          <w:color w:val="222222"/>
        </w:rPr>
      </w:pPr>
      <w:r>
        <w:rPr>
          <w:color w:val="222222"/>
        </w:rPr>
        <w:t>г)</w:t>
      </w:r>
      <w:r>
        <w:rPr>
          <w:color w:val="222222"/>
        </w:rPr>
        <w:tab/>
        <w:t>100000 рублей, если цена Договора превышает 100 млн. рублей.</w:t>
      </w:r>
    </w:p>
    <w:p w:rsidR="005063E3" w:rsidRDefault="00700934">
      <w:pPr>
        <w:ind w:firstLine="709"/>
        <w:contextualSpacing/>
        <w:jc w:val="both"/>
        <w:rPr>
          <w:color w:val="222222"/>
        </w:rPr>
      </w:pPr>
      <w:r>
        <w:rPr>
          <w:color w:val="222222"/>
        </w:rPr>
        <w:t>7.6.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5063E3" w:rsidRDefault="00700934">
      <w:pPr>
        <w:ind w:firstLine="709"/>
        <w:contextualSpacing/>
        <w:jc w:val="both"/>
        <w:rPr>
          <w:color w:val="222222"/>
        </w:rPr>
      </w:pPr>
      <w:r>
        <w:rPr>
          <w:color w:val="222222"/>
        </w:rPr>
        <w:t>7.7. Пеня начисляется за каждый день просрочки исполнения Исполнителем обязательства, предусмотренного Договором, в размере одной трехсотой действующей на дату уплаты пеней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p w:rsidR="005063E3" w:rsidRDefault="00700934">
      <w:pPr>
        <w:ind w:firstLine="709"/>
        <w:contextualSpacing/>
        <w:jc w:val="both"/>
        <w:rPr>
          <w:color w:val="222222"/>
        </w:rPr>
      </w:pPr>
      <w:r>
        <w:rPr>
          <w:color w:val="222222"/>
        </w:rPr>
        <w:t>7.8. Общая сумма начисленной неустойки (штрафов, пени) за неисполнение или ненадлежащее исполнение Исполнителем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7.9.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rsidR="005063E3" w:rsidRDefault="00700934">
      <w:pPr>
        <w:ind w:firstLine="709"/>
        <w:contextualSpacing/>
        <w:jc w:val="both"/>
        <w:rPr>
          <w:color w:val="222222"/>
        </w:rPr>
      </w:pPr>
      <w:r>
        <w:rPr>
          <w:color w:val="222222"/>
        </w:rPr>
        <w:t>7.10. Заказчик вправе требовать от Исполнителя уплаты штрафа по каждому факту неисполнения или ненадлежащего исполнения обязательств по Договору, в том числе, но не ограничиваясь, за неисполнение или ненадлежащее исполнение условий, предусмотренных разделом 5 настоящего Договора.</w:t>
      </w:r>
    </w:p>
    <w:p w:rsidR="005063E3" w:rsidRDefault="00700934">
      <w:pPr>
        <w:ind w:firstLine="709"/>
        <w:contextualSpacing/>
        <w:jc w:val="both"/>
        <w:rPr>
          <w:color w:val="222222"/>
        </w:rPr>
      </w:pPr>
      <w:r>
        <w:rPr>
          <w:color w:val="222222"/>
        </w:rPr>
        <w:t xml:space="preserve">7.11. Пени и штрафы уплачиваются Исполнителем посредством перечисления взыскиваемых сумм по указанным Заказчиком в претензии реквизитам. Исполнитель представляет Заказчику документальное подтверждение такого перечисления в течение 5 (пяти) рабочих дней с даты осуществления платежа. </w:t>
      </w:r>
    </w:p>
    <w:p w:rsidR="005063E3" w:rsidRDefault="00700934">
      <w:pPr>
        <w:ind w:firstLine="709"/>
        <w:contextualSpacing/>
        <w:jc w:val="both"/>
        <w:rPr>
          <w:color w:val="222222"/>
        </w:rPr>
      </w:pPr>
      <w:r>
        <w:rPr>
          <w:color w:val="222222"/>
        </w:rPr>
        <w:t>7.12. Заказчик вправе зачесть сумму пени и штрафов, в счет сумм платежей, подлежащих уплате Исполнителю по Договору. В этом случае Заказчик направляет Исполнителю уведомление о зачете, в котором указывается, что зачет требований производится в порядке ст. 410 Гражданского Кодекса Российской Федерации, а также указываются суммы и периоды возникновения обязательств, периоды просрочки.</w:t>
      </w:r>
    </w:p>
    <w:p w:rsidR="005063E3" w:rsidRDefault="00700934">
      <w:pPr>
        <w:ind w:firstLine="709"/>
        <w:contextualSpacing/>
        <w:jc w:val="both"/>
        <w:rPr>
          <w:color w:val="222222"/>
        </w:rPr>
      </w:pPr>
      <w:r>
        <w:rPr>
          <w:color w:val="222222"/>
        </w:rPr>
        <w:t>7.13.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Исполнителем своих обязательств.</w:t>
      </w:r>
    </w:p>
    <w:p w:rsidR="005063E3" w:rsidRDefault="00700934">
      <w:pPr>
        <w:ind w:firstLine="709"/>
        <w:contextualSpacing/>
        <w:jc w:val="both"/>
        <w:rPr>
          <w:color w:val="222222"/>
        </w:rPr>
      </w:pPr>
      <w:r>
        <w:rPr>
          <w:color w:val="222222"/>
        </w:rPr>
        <w:t xml:space="preserve">7.14. Исполнитель обязан компенсировать Заказчику ущерб, включая судебные издержки, связанный с травмами или ущербом, нанесенным третьим лицам, возникший </w:t>
      </w:r>
      <w:r>
        <w:rPr>
          <w:color w:val="222222"/>
        </w:rPr>
        <w:lastRenderedPageBreak/>
        <w:t xml:space="preserve">вследствие невыполнения и/или ненадлежащего выполнения Исполнителем Работ в соответствии с Договором или вследствие нарушения имущественных или интеллектуальных прав. </w:t>
      </w:r>
    </w:p>
    <w:p w:rsidR="005063E3" w:rsidRDefault="00700934">
      <w:pPr>
        <w:ind w:firstLine="709"/>
        <w:contextualSpacing/>
        <w:jc w:val="both"/>
        <w:rPr>
          <w:color w:val="222222"/>
        </w:rPr>
      </w:pPr>
      <w:r>
        <w:rPr>
          <w:color w:val="222222"/>
        </w:rPr>
        <w:t xml:space="preserve">7.15. Сторона освобождается от уплаты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 </w:t>
      </w:r>
    </w:p>
    <w:p w:rsidR="005063E3" w:rsidRDefault="00700934">
      <w:pPr>
        <w:ind w:firstLine="709"/>
        <w:contextualSpacing/>
        <w:jc w:val="both"/>
        <w:rPr>
          <w:color w:val="222222"/>
        </w:rPr>
      </w:pPr>
      <w:r>
        <w:rPr>
          <w:color w:val="222222"/>
        </w:rPr>
        <w:t>7.16. Уплата неустоек и возмещение убытков не освобождает Стороны от исполнения своих обязательств по Договору.</w:t>
      </w:r>
    </w:p>
    <w:p w:rsidR="005063E3" w:rsidRDefault="00700934">
      <w:pPr>
        <w:ind w:firstLine="709"/>
        <w:contextualSpacing/>
        <w:jc w:val="both"/>
        <w:rPr>
          <w:color w:val="000000"/>
        </w:rPr>
      </w:pPr>
      <w:r>
        <w:rPr>
          <w:color w:val="000000"/>
        </w:rPr>
        <w:t>7.17. В случае неисполнения или ненадлежащего исполнения одной из Сторон обязанности налогоплательщика НДС, которое повлечет вынесение налоговым органом решения об отказе в возмещении (в принятии к вычету) сумм НДС, уплаченных по настоящему Договору, виновная Сторона возмещает убытки, равные сумме, которая в случае надлежащего исполнения другой Стороной обязанности, подлежала бы возмещению (вычету) при формировании налоговой базы по НДС либо включению в расходы одной из Сторон, принимаемые к вычету при исчислении налога организации, применительно к операциям по настоящему Договору.</w:t>
      </w:r>
    </w:p>
    <w:p w:rsidR="005063E3" w:rsidRDefault="005063E3">
      <w:pPr>
        <w:contextualSpacing/>
        <w:jc w:val="both"/>
        <w:rPr>
          <w:color w:val="222222"/>
        </w:rPr>
      </w:pPr>
    </w:p>
    <w:p w:rsidR="005063E3" w:rsidRDefault="00700934" w:rsidP="00700934">
      <w:pPr>
        <w:widowControl w:val="0"/>
        <w:numPr>
          <w:ilvl w:val="0"/>
          <w:numId w:val="18"/>
        </w:numPr>
        <w:jc w:val="center"/>
        <w:outlineLvl w:val="1"/>
        <w:rPr>
          <w:b/>
        </w:rPr>
      </w:pPr>
      <w:r>
        <w:rPr>
          <w:b/>
        </w:rPr>
        <w:t>Обстоятельства непреодолимой силы</w:t>
      </w:r>
    </w:p>
    <w:p w:rsidR="005063E3" w:rsidRDefault="005063E3">
      <w:pPr>
        <w:widowControl w:val="0"/>
        <w:ind w:left="360"/>
        <w:outlineLvl w:val="1"/>
        <w:rPr>
          <w:b/>
        </w:rPr>
      </w:pPr>
    </w:p>
    <w:p w:rsidR="005063E3" w:rsidRDefault="00700934" w:rsidP="00700934">
      <w:pPr>
        <w:pStyle w:val="NoSpacing11"/>
        <w:numPr>
          <w:ilvl w:val="1"/>
          <w:numId w:val="18"/>
        </w:numPr>
        <w:ind w:left="0" w:firstLine="709"/>
        <w:jc w:val="both"/>
        <w:outlineLvl w:val="1"/>
        <w:rPr>
          <w:rFonts w:ascii="Times New Roman" w:hAnsi="Times New Roman"/>
          <w:color w:val="222222"/>
          <w:sz w:val="24"/>
          <w:szCs w:val="24"/>
        </w:rPr>
      </w:pPr>
      <w:bookmarkStart w:id="8" w:name="Par837"/>
      <w:bookmarkEnd w:id="8"/>
      <w:r>
        <w:rPr>
          <w:rFonts w:ascii="Times New Roman" w:hAnsi="Times New Roman"/>
          <w:color w:val="222222"/>
          <w:sz w:val="24"/>
          <w:szCs w:val="24"/>
        </w:rPr>
        <w:t>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NoSpacing11"/>
        <w:ind w:firstLine="709"/>
        <w:jc w:val="both"/>
        <w:rPr>
          <w:rFonts w:ascii="Times New Roman" w:hAnsi="Times New Roman"/>
          <w:color w:val="222222"/>
          <w:sz w:val="24"/>
          <w:szCs w:val="24"/>
        </w:rPr>
      </w:pPr>
      <w:r>
        <w:rPr>
          <w:rFonts w:ascii="Times New Roman" w:hAnsi="Times New Roman"/>
          <w:color w:val="222222"/>
          <w:sz w:val="24"/>
          <w:szCs w:val="24"/>
        </w:rPr>
        <w:t>8.2 При наступлении таких обстоятельств срок исполнения обязательств по Договору отодвигается соразмерно времени действия данных обстоятельств, поскольку эти обстоятельства значительно влияют на исполнение Договора в срок.</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rsidP="00700934">
      <w:pPr>
        <w:pStyle w:val="NoSpacing11"/>
        <w:numPr>
          <w:ilvl w:val="1"/>
          <w:numId w:val="17"/>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Если обстоятельства, указанные в </w:t>
      </w:r>
      <w:hyperlink w:anchor="Par234">
        <w:r>
          <w:rPr>
            <w:rFonts w:ascii="Times New Roman" w:hAnsi="Times New Roman"/>
            <w:color w:val="222222"/>
            <w:sz w:val="24"/>
            <w:szCs w:val="24"/>
          </w:rPr>
          <w:t>пункте 8.1</w:t>
        </w:r>
      </w:hyperlink>
      <w:r>
        <w:rPr>
          <w:rFonts w:ascii="Times New Roman" w:hAnsi="Times New Roman"/>
          <w:color w:val="222222"/>
          <w:sz w:val="24"/>
          <w:szCs w:val="24"/>
        </w:rP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NoSpacing11"/>
        <w:ind w:left="709"/>
        <w:jc w:val="both"/>
        <w:rPr>
          <w:rFonts w:ascii="Times New Roman" w:hAnsi="Times New Roman"/>
          <w:szCs w:val="24"/>
        </w:rPr>
      </w:pPr>
    </w:p>
    <w:p w:rsidR="005063E3" w:rsidRDefault="00700934" w:rsidP="00700934">
      <w:pPr>
        <w:widowControl w:val="0"/>
        <w:numPr>
          <w:ilvl w:val="0"/>
          <w:numId w:val="18"/>
        </w:numPr>
        <w:jc w:val="center"/>
        <w:rPr>
          <w:b/>
        </w:rPr>
      </w:pPr>
      <w:r>
        <w:rPr>
          <w:b/>
        </w:rPr>
        <w:t>Срок действия, порядок изменения и расторжения Договора</w:t>
      </w:r>
    </w:p>
    <w:p w:rsidR="005063E3" w:rsidRDefault="005063E3">
      <w:pPr>
        <w:widowControl w:val="0"/>
        <w:ind w:left="360"/>
        <w:rPr>
          <w:b/>
        </w:rPr>
      </w:pPr>
    </w:p>
    <w:p w:rsidR="005063E3" w:rsidRDefault="00700934" w:rsidP="0070093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 xml:space="preserve">Договор начинает действовать с момента его подписания сторонами. </w:t>
      </w:r>
    </w:p>
    <w:p w:rsidR="005063E3" w:rsidRDefault="00700934" w:rsidP="00700934">
      <w:pPr>
        <w:pStyle w:val="NoSpacing11"/>
        <w:numPr>
          <w:ilvl w:val="1"/>
          <w:numId w:val="18"/>
        </w:numPr>
        <w:ind w:left="0" w:firstLine="709"/>
        <w:jc w:val="both"/>
        <w:rPr>
          <w:rFonts w:ascii="Times New Roman" w:hAnsi="Times New Roman"/>
          <w:color w:val="222222"/>
          <w:sz w:val="24"/>
          <w:szCs w:val="24"/>
        </w:rPr>
      </w:pPr>
      <w:r w:rsidRPr="0091143C">
        <w:rPr>
          <w:rFonts w:ascii="Times New Roman" w:hAnsi="Times New Roman"/>
          <w:color w:val="222222"/>
          <w:sz w:val="24"/>
          <w:szCs w:val="24"/>
        </w:rPr>
        <w:t>Срок окончания действия Договора «</w:t>
      </w:r>
      <w:r w:rsidR="0091143C" w:rsidRPr="0091143C">
        <w:rPr>
          <w:rFonts w:ascii="Times New Roman" w:hAnsi="Times New Roman"/>
          <w:color w:val="222222"/>
          <w:sz w:val="24"/>
          <w:szCs w:val="24"/>
        </w:rPr>
        <w:t>15</w:t>
      </w:r>
      <w:r w:rsidRPr="0091143C">
        <w:rPr>
          <w:rFonts w:ascii="Times New Roman" w:hAnsi="Times New Roman"/>
          <w:color w:val="222222"/>
          <w:sz w:val="24"/>
          <w:szCs w:val="24"/>
        </w:rPr>
        <w:t>» августа 2027 г. Окончание срока действия Договора не освобождает Стороны от выполнения обязательств, предусмотренных Договором, а также от ответственности за нарушение условий Договора.</w:t>
      </w:r>
    </w:p>
    <w:p w:rsidR="005063E3" w:rsidRDefault="00700934" w:rsidP="00700934">
      <w:pPr>
        <w:pStyle w:val="NoSpacing11"/>
        <w:numPr>
          <w:ilvl w:val="1"/>
          <w:numId w:val="18"/>
        </w:numPr>
        <w:ind w:left="0" w:firstLine="709"/>
        <w:jc w:val="both"/>
        <w:rPr>
          <w:rFonts w:ascii="Times New Roman" w:hAnsi="Times New Roman"/>
          <w:color w:val="222222"/>
          <w:sz w:val="24"/>
          <w:szCs w:val="24"/>
        </w:rPr>
      </w:pPr>
      <w:r>
        <w:rPr>
          <w:rFonts w:ascii="Times New Roman" w:hAnsi="Times New Roman"/>
          <w:color w:val="222222"/>
          <w:sz w:val="24"/>
          <w:szCs w:val="24"/>
        </w:rPr>
        <w:t>Настоящий Договор может быть расторгнут досрочно по соглашению сторон, по решению суда по основаниям, предусмотренным гражданским законодательством, в одностороннем порядке по требованию одной из сторон в порядке, предусмотренном гражданским законодательством</w:t>
      </w:r>
      <w:r>
        <w:rPr>
          <w:rFonts w:ascii="Times New Roman" w:hAnsi="Times New Roman"/>
          <w:b/>
          <w:i/>
          <w:color w:val="222222"/>
          <w:sz w:val="24"/>
          <w:szCs w:val="24"/>
        </w:rPr>
        <w:t>, Федеральным законом №223-ФЗ, Положением</w:t>
      </w:r>
      <w:r>
        <w:rPr>
          <w:rFonts w:ascii="Times New Roman" w:hAnsi="Times New Roman"/>
          <w:color w:val="222222"/>
          <w:sz w:val="24"/>
          <w:szCs w:val="24"/>
        </w:rPr>
        <w:t>. При этом расторжение Договора не освобождает стороны от обязанности урегулирования взаимных расчетов.</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color w:val="222222"/>
          <w:sz w:val="24"/>
          <w:szCs w:val="24"/>
        </w:rPr>
        <w:t>Изменение условий Договора по соглашению сторон и в одностороннем порядке не допускается, за исключением случаев, предусмотренных гражданским законодательством.</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Изменение и расторжение настоящего Договора по соглашению сторон осуществляется путем подписания сторонами дополнительного соглашения.</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lastRenderedPageBreak/>
        <w:t xml:space="preserve">Сторона, которой направлено предложение о расторжении Договора по соглашению сторон, должна дать письменный ответ, по существу, в срок не позднее 5 (пяти) календарных дней с даты его получения. </w:t>
      </w:r>
    </w:p>
    <w:p w:rsidR="005063E3" w:rsidRDefault="00700934" w:rsidP="00700934">
      <w:pPr>
        <w:pStyle w:val="NoSpacing11"/>
        <w:numPr>
          <w:ilvl w:val="1"/>
          <w:numId w:val="18"/>
        </w:numPr>
        <w:ind w:left="0" w:firstLine="709"/>
        <w:jc w:val="both"/>
        <w:rPr>
          <w:rFonts w:ascii="Times New Roman" w:hAnsi="Times New Roman"/>
          <w:b/>
          <w:i/>
          <w:color w:val="222222"/>
          <w:sz w:val="24"/>
          <w:szCs w:val="24"/>
        </w:rPr>
      </w:pPr>
      <w:r>
        <w:rPr>
          <w:rFonts w:ascii="Times New Roman" w:hAnsi="Times New Roman"/>
          <w:sz w:val="24"/>
          <w:szCs w:val="24"/>
        </w:rPr>
        <w:t>При расторжении Договора по соглашению сторон оплата выполненных обязательств по Договору Исполнителем и принятых Заказчиком производится в сроки, предусмотренные подписанным Сторонами соглашением о расторжении Договора, которые в любом случае не могут превышать 12 месяцев. До момента оплаты стороны производят сверку расчетов, которой подтверждается объем выполненных Работ Исполнителем.</w:t>
      </w:r>
    </w:p>
    <w:p w:rsidR="005063E3" w:rsidRDefault="00700934" w:rsidP="00700934">
      <w:pPr>
        <w:pStyle w:val="ListParagraphBulletListFooterTextnumberedParagraphedeliste1lp1-11A"/>
        <w:numPr>
          <w:ilvl w:val="1"/>
          <w:numId w:val="29"/>
        </w:numPr>
        <w:tabs>
          <w:tab w:val="left" w:pos="720"/>
        </w:tabs>
        <w:ind w:left="0" w:firstLine="709"/>
        <w:jc w:val="both"/>
      </w:pPr>
      <w:r>
        <w:t>Стороны вправе в одностороннем внесудебном порядке отказаться от исполнения Договора в случаях, предусмотренных Гражданским кодексом Российской Федерации.</w:t>
      </w:r>
    </w:p>
    <w:p w:rsidR="005063E3" w:rsidRDefault="00700934" w:rsidP="00700934">
      <w:pPr>
        <w:pStyle w:val="ListParagraphBulletListFooterTextnumberedParagraphedeliste1lp1-11A"/>
        <w:numPr>
          <w:ilvl w:val="1"/>
          <w:numId w:val="29"/>
        </w:numPr>
        <w:tabs>
          <w:tab w:val="left" w:pos="720"/>
        </w:tabs>
        <w:ind w:left="0" w:firstLine="709"/>
        <w:jc w:val="both"/>
      </w:pPr>
      <w:r>
        <w:t>Заказчик до принятия решения об одностороннем отказе от исполнения Договора вправе провести экспертизу выполненных Работ с привлечением экспертов, экспертных организаций.</w:t>
      </w:r>
    </w:p>
    <w:p w:rsidR="005063E3" w:rsidRDefault="00700934" w:rsidP="00700934">
      <w:pPr>
        <w:pStyle w:val="ListParagraphBulletListFooterTextnumberedParagraphedeliste1lp1-11A"/>
        <w:numPr>
          <w:ilvl w:val="1"/>
          <w:numId w:val="29"/>
        </w:numPr>
        <w:tabs>
          <w:tab w:val="left" w:pos="720"/>
        </w:tabs>
        <w:ind w:left="0" w:firstLine="709"/>
        <w:jc w:val="both"/>
      </w:pPr>
      <w:r>
        <w:t>Если Заказчиком проведена экспертиза выполненных Работ с привлечением экспертов,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выполненных Работ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5063E3" w:rsidRDefault="00700934" w:rsidP="00700934">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не позднее чем в течение трех рабочих дней с даты принятия этого решения, размещается на официальном сайте Заказчика и направляется Исполнителю по почте заказным письмом с уведомлением о вручении по адресу Исполнителя,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Исполнителю. При невозможности получения подтверждения или информации датой такого надлежащего уведомления признается дата по истечении тридцати дней с даты размещения на официальном сайте Заказчика решения об одностороннем отказе от исполнения Договора.</w:t>
      </w:r>
    </w:p>
    <w:p w:rsidR="005063E3" w:rsidRDefault="00700934" w:rsidP="00700934">
      <w:pPr>
        <w:pStyle w:val="ListParagraphBulletListFooterTextnumberedParagraphedeliste1lp1-11A"/>
        <w:numPr>
          <w:ilvl w:val="1"/>
          <w:numId w:val="29"/>
        </w:numPr>
        <w:tabs>
          <w:tab w:val="left" w:pos="720"/>
        </w:tabs>
        <w:ind w:left="0" w:firstLine="709"/>
        <w:jc w:val="both"/>
      </w:pPr>
      <w:r>
        <w:rPr>
          <w:i/>
        </w:rPr>
        <w:t>Решение Заказчика об одностороннем отказе от исполнения Договора вступает в силу и Договор считается расторгнутым через десять дней с даты надлежащего уведомления Заказчиком Исполнителя об одностороннем отказе от исполнения Договора.</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Заказчик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Исполнителя о принятом решении об одностороннем отказе от исполнения Договора устранено нарушение условий Договора, послужившее основанием для принятия указанного решения. Данное правило не применяется в случае повторного нарушения Исполнителем условий Договора, которые в соответствии с гражданским законодательством являются основанием для одностороннего отказа Заказчика от исполнения Договора.</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Договора о выполнении Работ.</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Решение Исполнителя об одностороннем отказе от исполнения Договора не позднее чем в течение трех рабочих дней с даты принятия такого решения, направляется Заказчику по почте заказным письмом с уведомлением о вручении по адресу Заказчика, указанному в Договоре,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Заказчику. Выполнение Исполнителем требований настоящей части считается надлежащим уведомлением Заказчика об одностороннем отказе от исполнения Договора. Датой такого надлежащего уведомления признается дата получения Исполнителем подтверждения о вручении Заказчику указанного уведомления.</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lastRenderedPageBreak/>
        <w:t>Решение Исполнителя об одностороннем отказе от исполнения Договора вступает в силу и Договор считается расторгнутым через десять дней с даты надлежащего уведомления Исполнителем Заказчика об одностороннем отказе от исполнения Договора.</w:t>
      </w:r>
    </w:p>
    <w:p w:rsidR="005063E3" w:rsidRDefault="00700934" w:rsidP="00700934">
      <w:pPr>
        <w:pStyle w:val="ListParagraphBulletListFooterTextnumberedParagraphedeliste1lp1-11A"/>
        <w:numPr>
          <w:ilvl w:val="1"/>
          <w:numId w:val="29"/>
        </w:numPr>
        <w:tabs>
          <w:tab w:val="left" w:pos="720"/>
        </w:tabs>
        <w:ind w:left="142" w:firstLine="567"/>
        <w:jc w:val="both"/>
      </w:pPr>
      <w:r>
        <w:rPr>
          <w:i/>
        </w:rPr>
        <w:t>Исполнитель обязан отменить не вступившее в силу решение об одностороннем отказе от исполнения Договора, если в течение десятидневного срока с даты надлежащего уведомления Заказчика о принятом решении об одностороннем отказе от исполнения Договора устранены нарушения условий Договора, послужившие основанием для принятия указанного решения.</w:t>
      </w:r>
    </w:p>
    <w:p w:rsidR="005063E3" w:rsidRDefault="005063E3">
      <w:pPr>
        <w:tabs>
          <w:tab w:val="left" w:pos="720"/>
        </w:tabs>
        <w:ind w:left="709"/>
        <w:jc w:val="both"/>
      </w:pPr>
    </w:p>
    <w:p w:rsidR="005063E3" w:rsidRDefault="00700934" w:rsidP="00700934">
      <w:pPr>
        <w:numPr>
          <w:ilvl w:val="0"/>
          <w:numId w:val="18"/>
        </w:numPr>
        <w:tabs>
          <w:tab w:val="left" w:pos="720"/>
        </w:tabs>
        <w:jc w:val="center"/>
      </w:pPr>
      <w:r>
        <w:rPr>
          <w:b/>
        </w:rPr>
        <w:t>Порядок урегулирования споров</w:t>
      </w:r>
    </w:p>
    <w:p w:rsidR="005063E3" w:rsidRDefault="005063E3">
      <w:pPr>
        <w:tabs>
          <w:tab w:val="left" w:pos="720"/>
        </w:tabs>
        <w:ind w:left="360"/>
      </w:pPr>
    </w:p>
    <w:p w:rsidR="005063E3" w:rsidRDefault="00700934">
      <w:pPr>
        <w:widowControl w:val="0"/>
        <w:ind w:firstLine="709"/>
        <w:jc w:val="both"/>
      </w:pPr>
      <w:r>
        <w:t>10.1. Все споры и разногласия, возникшие в связи с исполнением Договора, его изменением, расторжением или признанием недействительным, Стороны будут стремиться решить путем переговоров.</w:t>
      </w:r>
    </w:p>
    <w:p w:rsidR="005063E3" w:rsidRDefault="00700934">
      <w:pPr>
        <w:widowControl w:val="0"/>
        <w:ind w:firstLine="709"/>
        <w:jc w:val="both"/>
      </w:pPr>
      <w:r>
        <w:t>10.2. В случае не достижения взаимного согласия все споры по Договору разрешаются в Арбитражном суде Республики Крым.</w:t>
      </w:r>
    </w:p>
    <w:p w:rsidR="005063E3" w:rsidRDefault="00700934">
      <w:pPr>
        <w:widowControl w:val="0"/>
        <w:ind w:firstLine="709"/>
        <w:jc w:val="both"/>
      </w:pPr>
      <w:r>
        <w:t>10.3. До передачи спора на разрешение Арбитражного суда Республики Крым Стороны примут меры к его урегулированию в претензионном порядке. Претензия должна быть направлена в письменном виде. По полученной претензии Сторона обязана дать письменный ответ по существу в срок не позднее 10 (десяти) рабочих дней с даты ее получения.</w:t>
      </w:r>
    </w:p>
    <w:p w:rsidR="005063E3" w:rsidRDefault="005063E3">
      <w:pPr>
        <w:widowControl w:val="0"/>
        <w:ind w:firstLine="709"/>
        <w:jc w:val="both"/>
      </w:pPr>
    </w:p>
    <w:p w:rsidR="005063E3" w:rsidRDefault="00700934" w:rsidP="00700934">
      <w:pPr>
        <w:pStyle w:val="ListParagraphBulletListFooterTextnumberedParagraphedeliste1lp1-11A"/>
        <w:widowControl w:val="0"/>
        <w:numPr>
          <w:ilvl w:val="0"/>
          <w:numId w:val="18"/>
        </w:numPr>
        <w:jc w:val="center"/>
        <w:outlineLvl w:val="1"/>
        <w:rPr>
          <w:b/>
        </w:rPr>
      </w:pPr>
      <w:r>
        <w:rPr>
          <w:b/>
        </w:rPr>
        <w:t>Обстоятельства непреодолимой силы</w:t>
      </w:r>
    </w:p>
    <w:p w:rsidR="005063E3" w:rsidRDefault="005063E3">
      <w:pPr>
        <w:pStyle w:val="ListParagraphBulletListFooterTextnumberedParagraphedeliste1lp1-11A"/>
        <w:widowControl w:val="0"/>
        <w:ind w:left="360"/>
        <w:outlineLvl w:val="1"/>
        <w:rPr>
          <w:b/>
        </w:rPr>
      </w:pPr>
    </w:p>
    <w:p w:rsidR="005063E3" w:rsidRDefault="00700934">
      <w:pPr>
        <w:widowControl w:val="0"/>
        <w:tabs>
          <w:tab w:val="left" w:pos="1560"/>
        </w:tabs>
        <w:ind w:firstLine="709"/>
        <w:jc w:val="both"/>
      </w:pPr>
      <w:r>
        <w:t>11.1. Стороны освобождаются от ответственности за полное или частичное неисполнение своих обязательств по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5063E3" w:rsidRDefault="00700934">
      <w:pPr>
        <w:pStyle w:val="ListParagraphBulletListFooterTextnumberedParagraphedeliste1lp1-11A"/>
        <w:widowControl w:val="0"/>
        <w:tabs>
          <w:tab w:val="left" w:pos="1560"/>
        </w:tabs>
        <w:ind w:left="0" w:firstLine="709"/>
      </w:pPr>
      <w:r>
        <w:t>11.2. При наступлении таких обстоятельств срок исполнения обязательств по Договору отодвигается соразмерно времени действия данных обстоятельств постольку, поскольку эти обстоятельства значительно влияют на исполнение Договора в срок.</w:t>
      </w:r>
    </w:p>
    <w:p w:rsidR="005063E3" w:rsidRDefault="00700934">
      <w:pPr>
        <w:pStyle w:val="ListParagraphBulletListFooterTextnumberedParagraphedeliste1lp1-11A"/>
        <w:ind w:left="0" w:firstLine="709"/>
      </w:pPr>
      <w:r>
        <w:t>11.3. Сторона, которая не исполняет своего обязательства, должна дать извещение другой стороне о препятствии и его влиянии на исполнение обязательств по Договору.</w:t>
      </w:r>
    </w:p>
    <w:p w:rsidR="005063E3" w:rsidRDefault="00700934">
      <w:pPr>
        <w:pStyle w:val="ListParagraphBulletListFooterTextnumberedParagraphedeliste1lp1-11A"/>
        <w:widowControl w:val="0"/>
        <w:tabs>
          <w:tab w:val="left" w:pos="1560"/>
        </w:tabs>
        <w:ind w:left="0" w:firstLine="709"/>
      </w:pPr>
      <w:r>
        <w:t xml:space="preserve">11.4. Если обстоятельства, указанные в п. </w:t>
      </w:r>
      <w:hyperlink w:anchor="Par234">
        <w:r>
          <w:t>11.1</w:t>
        </w:r>
      </w:hyperlink>
      <w:r>
        <w:t xml:space="preserve"> Договора, будут длиться более 2 (двух) календарных месяцев с даты соответствующего уведомления, каждая из Сторон вправе требовать расторжения Договора без требования возмещения убытков, понесенных в связи с наступлением таких обстоятельств.</w:t>
      </w:r>
    </w:p>
    <w:p w:rsidR="005063E3" w:rsidRDefault="005063E3">
      <w:pPr>
        <w:pStyle w:val="ListParagraphBulletListFooterTextnumberedParagraphedeliste1lp1-11A"/>
        <w:widowControl w:val="0"/>
        <w:tabs>
          <w:tab w:val="left" w:pos="1560"/>
        </w:tabs>
        <w:ind w:left="0" w:firstLine="709"/>
      </w:pPr>
    </w:p>
    <w:p w:rsidR="005063E3" w:rsidRDefault="00700934" w:rsidP="00700934">
      <w:pPr>
        <w:numPr>
          <w:ilvl w:val="0"/>
          <w:numId w:val="27"/>
        </w:numPr>
        <w:rPr>
          <w:b/>
          <w:color w:val="000000"/>
        </w:rPr>
      </w:pPr>
      <w:r>
        <w:rPr>
          <w:b/>
          <w:color w:val="000000"/>
        </w:rPr>
        <w:t>Прочие условия</w:t>
      </w:r>
    </w:p>
    <w:p w:rsidR="005063E3" w:rsidRDefault="005063E3">
      <w:pPr>
        <w:widowControl w:val="0"/>
        <w:jc w:val="both"/>
        <w:rPr>
          <w:vanish/>
          <w:color w:val="000000"/>
        </w:rPr>
      </w:pPr>
    </w:p>
    <w:p w:rsidR="005063E3" w:rsidRDefault="00700934" w:rsidP="00700934">
      <w:pPr>
        <w:widowControl w:val="0"/>
        <w:numPr>
          <w:ilvl w:val="1"/>
          <w:numId w:val="26"/>
        </w:numPr>
        <w:ind w:left="0" w:firstLine="567"/>
        <w:contextualSpacing/>
        <w:jc w:val="both"/>
        <w:rPr>
          <w:color w:val="000000"/>
        </w:rPr>
      </w:pPr>
      <w:r>
        <w:rPr>
          <w:color w:val="000000"/>
        </w:rPr>
        <w:t xml:space="preserve">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с последующим представлением оригинала.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указанного подтверждения либо информации датой такого надлежащего уведомления признается дата по истечении 14 (четырнадцати) календарных дней с даты направления уведомления по почте заказным письмом с уведомлением о вручении. В случае отправления уведомлений посредством факсимильной </w:t>
      </w:r>
      <w:r>
        <w:rPr>
          <w:color w:val="000000"/>
        </w:rPr>
        <w:lastRenderedPageBreak/>
        <w:t>связи и электронной почты уведомления считаются полученными Стороной в день их отправки.</w:t>
      </w:r>
    </w:p>
    <w:p w:rsidR="005063E3" w:rsidRDefault="00700934" w:rsidP="00700934">
      <w:pPr>
        <w:widowControl w:val="0"/>
        <w:numPr>
          <w:ilvl w:val="1"/>
          <w:numId w:val="26"/>
        </w:numPr>
        <w:ind w:left="0" w:firstLine="567"/>
        <w:contextualSpacing/>
        <w:jc w:val="both"/>
        <w:rPr>
          <w:color w:val="000000"/>
        </w:rPr>
      </w:pPr>
      <w:r>
        <w:rPr>
          <w:color w:val="000000"/>
        </w:rPr>
        <w:t>Договор заключен в порядке, предусмотренном Федеральным законом №223-ФЗ, Положением (Дополнительно Стороны вправе оформить Договор в письменном виде в 2 (двух) экземплярах по одному для каждой из Сторон, имеющих такую же юридическую силу, как и Договор, заключенный в электронной форме).</w:t>
      </w:r>
    </w:p>
    <w:p w:rsidR="005063E3" w:rsidRDefault="00700934" w:rsidP="00700934">
      <w:pPr>
        <w:widowControl w:val="0"/>
        <w:numPr>
          <w:ilvl w:val="1"/>
          <w:numId w:val="26"/>
        </w:numPr>
        <w:ind w:left="0" w:firstLine="567"/>
        <w:contextualSpacing/>
        <w:jc w:val="both"/>
        <w:rPr>
          <w:color w:val="000000"/>
        </w:rPr>
      </w:pPr>
      <w:r>
        <w:rPr>
          <w:color w:val="000000"/>
        </w:rPr>
        <w:t>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rsidR="005063E3" w:rsidRDefault="00700934" w:rsidP="00700934">
      <w:pPr>
        <w:widowControl w:val="0"/>
        <w:numPr>
          <w:ilvl w:val="1"/>
          <w:numId w:val="26"/>
        </w:numPr>
        <w:ind w:left="0" w:firstLine="567"/>
        <w:contextualSpacing/>
        <w:jc w:val="both"/>
        <w:rPr>
          <w:color w:val="000000"/>
        </w:rPr>
      </w:pPr>
      <w:r>
        <w:rPr>
          <w:color w:val="000000"/>
        </w:rPr>
        <w:t>При исполнении Договора не допускается перемена Исполнителя, за исключением случаев, если новый исполнитель является правопреемником Исполнителя по Договору, вследствие реорганизации юридического лица в форме преобразования, слияния или присоединения.</w:t>
      </w:r>
    </w:p>
    <w:p w:rsidR="005063E3" w:rsidRDefault="00700934" w:rsidP="00700934">
      <w:pPr>
        <w:widowControl w:val="0"/>
        <w:numPr>
          <w:ilvl w:val="1"/>
          <w:numId w:val="26"/>
        </w:numPr>
        <w:ind w:left="0" w:firstLine="567"/>
        <w:contextualSpacing/>
        <w:jc w:val="both"/>
        <w:rPr>
          <w:color w:val="000000"/>
        </w:rPr>
      </w:pPr>
      <w:r>
        <w:rPr>
          <w:color w:val="000000"/>
        </w:rPr>
        <w:t>Во всем, что не предусмотрено Договором, Стороны руководствуются законодательством Российской Федерации.</w:t>
      </w:r>
    </w:p>
    <w:p w:rsidR="005063E3" w:rsidRDefault="005063E3">
      <w:pPr>
        <w:widowControl w:val="0"/>
        <w:ind w:left="567"/>
        <w:contextualSpacing/>
        <w:jc w:val="both"/>
        <w:rPr>
          <w:color w:val="000000"/>
        </w:rPr>
      </w:pPr>
    </w:p>
    <w:p w:rsidR="005063E3" w:rsidRDefault="00700934">
      <w:pPr>
        <w:jc w:val="center"/>
        <w:rPr>
          <w:b/>
        </w:rPr>
      </w:pPr>
      <w:r>
        <w:rPr>
          <w:b/>
        </w:rPr>
        <w:t>13.Антикоррупционная оговорка</w:t>
      </w:r>
    </w:p>
    <w:p w:rsidR="005063E3" w:rsidRDefault="005063E3">
      <w:pPr>
        <w:ind w:left="480"/>
        <w:rPr>
          <w:b/>
        </w:rPr>
      </w:pPr>
    </w:p>
    <w:p w:rsidR="005063E3" w:rsidRDefault="00700934">
      <w:pPr>
        <w:ind w:firstLine="480"/>
        <w:jc w:val="both"/>
      </w:pPr>
      <w:r>
        <w:t>13.1 При исполнении своих обязательств по Договору, Стороны, их аффилированные лица, работники или посредники:</w:t>
      </w:r>
    </w:p>
    <w:p w:rsidR="005063E3" w:rsidRDefault="00700934" w:rsidP="00700934">
      <w:pPr>
        <w:numPr>
          <w:ilvl w:val="0"/>
          <w:numId w:val="19"/>
        </w:numPr>
        <w:ind w:firstLine="567"/>
        <w:jc w:val="both"/>
      </w:pPr>
      <w:r>
        <w:t xml:space="preserve">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5063E3" w:rsidRDefault="00700934" w:rsidP="00700934">
      <w:pPr>
        <w:numPr>
          <w:ilvl w:val="0"/>
          <w:numId w:val="19"/>
        </w:numPr>
        <w:ind w:firstLine="567"/>
        <w:jc w:val="both"/>
      </w:pPr>
      <w:r>
        <w:t xml:space="preserve"> не осуществляют действия, квалифицируемые применимым для целей Договора, законодательством, как дача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5063E3" w:rsidRDefault="00700934">
      <w:pPr>
        <w:ind w:firstLine="426"/>
        <w:jc w:val="both"/>
      </w:pPr>
      <w:r>
        <w:t xml:space="preserve">13.2 </w:t>
      </w:r>
      <w:proofErr w:type="gramStart"/>
      <w:r>
        <w:t>В</w:t>
      </w:r>
      <w:proofErr w:type="gramEnd"/>
      <w:r>
        <w:t xml:space="preserve"> случае возникновения у Стороны подозрений, что произошло или может произойти нарушение каких-либо положений раздела 13 Договора, соответствующая Сторона обязуется уведомить другую Сторону в письменной форме (уведомлении).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раздела 13 Договора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5063E3" w:rsidRDefault="00700934">
      <w:pPr>
        <w:ind w:firstLine="480"/>
        <w:jc w:val="both"/>
      </w:pPr>
      <w:r>
        <w:t xml:space="preserve">13.3 </w:t>
      </w:r>
      <w:proofErr w:type="gramStart"/>
      <w:r>
        <w:t>В</w:t>
      </w:r>
      <w:proofErr w:type="gramEnd"/>
      <w:r>
        <w:t xml:space="preserve"> случае нарушения одной Стороной обязательств воздерживаться от запрещенных в настоящем разделе действий и (или) неполучения другой Стороной в установленный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rsidR="005063E3" w:rsidRDefault="005063E3">
      <w:pPr>
        <w:ind w:firstLine="480"/>
        <w:jc w:val="both"/>
      </w:pPr>
    </w:p>
    <w:p w:rsidR="005063E3" w:rsidRDefault="00700934" w:rsidP="00700934">
      <w:pPr>
        <w:pStyle w:val="ListParagraphBulletListFooterTextnumberedParagraphedeliste1lp1-11A"/>
        <w:numPr>
          <w:ilvl w:val="0"/>
          <w:numId w:val="28"/>
        </w:numPr>
        <w:jc w:val="center"/>
        <w:rPr>
          <w:b/>
        </w:rPr>
      </w:pPr>
      <w:r>
        <w:rPr>
          <w:b/>
        </w:rPr>
        <w:t>Обеспечение исполнения обязательств по Договору</w:t>
      </w:r>
    </w:p>
    <w:p w:rsidR="005063E3" w:rsidRDefault="005063E3">
      <w:pPr>
        <w:pStyle w:val="ListParagraphBulletListFooterTextnumberedParagraphedeliste1lp1-11A"/>
        <w:rPr>
          <w:b/>
        </w:rPr>
      </w:pPr>
    </w:p>
    <w:p w:rsidR="005063E3" w:rsidRDefault="00700934">
      <w:pPr>
        <w:jc w:val="both"/>
      </w:pPr>
      <w:r>
        <w:t>14.1. Не предусмотрено.</w:t>
      </w:r>
    </w:p>
    <w:p w:rsidR="005063E3" w:rsidRDefault="00700934" w:rsidP="00700934">
      <w:pPr>
        <w:pStyle w:val="ListParagraphBulletListFooterTextnumberedParagraphedeliste1lp1-11A"/>
        <w:widowControl w:val="0"/>
        <w:numPr>
          <w:ilvl w:val="0"/>
          <w:numId w:val="28"/>
        </w:numPr>
        <w:tabs>
          <w:tab w:val="left" w:pos="709"/>
        </w:tabs>
        <w:jc w:val="center"/>
        <w:rPr>
          <w:b/>
        </w:rPr>
      </w:pPr>
      <w:r>
        <w:rPr>
          <w:b/>
        </w:rPr>
        <w:t>Приложения</w:t>
      </w:r>
    </w:p>
    <w:p w:rsidR="005063E3" w:rsidRDefault="005063E3">
      <w:pPr>
        <w:widowControl w:val="0"/>
        <w:tabs>
          <w:tab w:val="left" w:pos="709"/>
        </w:tabs>
        <w:ind w:left="480"/>
        <w:rPr>
          <w:b/>
        </w:rPr>
      </w:pPr>
    </w:p>
    <w:p w:rsidR="005063E3" w:rsidRDefault="00700934">
      <w:pPr>
        <w:tabs>
          <w:tab w:val="left" w:pos="720"/>
        </w:tabs>
        <w:spacing w:line="276" w:lineRule="auto"/>
        <w:ind w:firstLine="426"/>
        <w:jc w:val="both"/>
      </w:pPr>
      <w:r>
        <w:t>15.1 Все приложения к настоящему Договору являются его неотъемлемой частью.</w:t>
      </w:r>
    </w:p>
    <w:p w:rsidR="005063E3" w:rsidRDefault="00700934">
      <w:pPr>
        <w:tabs>
          <w:tab w:val="left" w:pos="720"/>
        </w:tabs>
        <w:spacing w:line="276" w:lineRule="auto"/>
        <w:ind w:firstLine="426"/>
        <w:jc w:val="both"/>
      </w:pPr>
      <w:r>
        <w:lastRenderedPageBreak/>
        <w:t>15.2 Перечень приложений к настоящему Договору:</w:t>
      </w:r>
    </w:p>
    <w:p w:rsidR="005063E3" w:rsidRDefault="00700934">
      <w:pPr>
        <w:widowControl w:val="0"/>
        <w:tabs>
          <w:tab w:val="left" w:pos="709"/>
        </w:tabs>
      </w:pPr>
      <w:r>
        <w:t>Приложение № 1 «Техническое задание»;</w:t>
      </w:r>
    </w:p>
    <w:p w:rsidR="005063E3" w:rsidRDefault="00700934">
      <w:pPr>
        <w:widowControl w:val="0"/>
        <w:tabs>
          <w:tab w:val="left" w:pos="709"/>
        </w:tabs>
      </w:pPr>
      <w:r>
        <w:t>Приложение № 2 Акт о приемке выполненных работ» (форма);</w:t>
      </w:r>
    </w:p>
    <w:p w:rsidR="005063E3" w:rsidRDefault="00700934">
      <w:pPr>
        <w:widowControl w:val="0"/>
        <w:tabs>
          <w:tab w:val="left" w:pos="709"/>
        </w:tabs>
      </w:pPr>
      <w:r>
        <w:t>Приложение № 3 «Локально сметный расчет».</w:t>
      </w:r>
    </w:p>
    <w:p w:rsidR="005063E3" w:rsidRDefault="005063E3">
      <w:pPr>
        <w:rPr>
          <w:rFonts w:eastAsia="MS Mincho"/>
          <w:b/>
        </w:rPr>
      </w:pPr>
    </w:p>
    <w:p w:rsidR="005063E3" w:rsidRDefault="005063E3">
      <w:pPr>
        <w:rPr>
          <w:rFonts w:eastAsia="MS Mincho"/>
          <w:b/>
        </w:rPr>
      </w:pPr>
    </w:p>
    <w:p w:rsidR="005063E3" w:rsidRDefault="00700934" w:rsidP="00700934">
      <w:pPr>
        <w:numPr>
          <w:ilvl w:val="0"/>
          <w:numId w:val="28"/>
        </w:numPr>
        <w:jc w:val="center"/>
        <w:rPr>
          <w:b/>
          <w:lang w:eastAsia="ar-SA"/>
        </w:rPr>
      </w:pPr>
      <w:r>
        <w:rPr>
          <w:b/>
          <w:lang w:eastAsia="ar-SA"/>
        </w:rPr>
        <w:t>Адреса, реквизиты и подписи Сторон</w:t>
      </w:r>
    </w:p>
    <w:p w:rsidR="005063E3" w:rsidRDefault="005063E3">
      <w:pPr>
        <w:rPr>
          <w:rFonts w:eastAsia="MS Mincho"/>
          <w:b/>
        </w:rPr>
      </w:pPr>
    </w:p>
    <w:p w:rsidR="005063E3" w:rsidRDefault="005063E3">
      <w:pPr>
        <w:rPr>
          <w:rFonts w:eastAsia="MS Mincho"/>
          <w:b/>
        </w:rPr>
      </w:pPr>
    </w:p>
    <w:tbl>
      <w:tblPr>
        <w:tblW w:w="9209" w:type="dxa"/>
        <w:tblInd w:w="-77" w:type="dxa"/>
        <w:tblLayout w:type="fixed"/>
        <w:tblCellMar>
          <w:top w:w="55" w:type="dxa"/>
          <w:left w:w="55" w:type="dxa"/>
          <w:bottom w:w="55" w:type="dxa"/>
          <w:right w:w="55" w:type="dxa"/>
        </w:tblCellMar>
        <w:tblLook w:val="04A0" w:firstRow="1" w:lastRow="0" w:firstColumn="1" w:lastColumn="0" w:noHBand="0" w:noVBand="1"/>
      </w:tblPr>
      <w:tblGrid>
        <w:gridCol w:w="4673"/>
        <w:gridCol w:w="4536"/>
      </w:tblGrid>
      <w:tr w:rsidR="005063E3">
        <w:trPr>
          <w:trHeight w:val="174"/>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rPr>
                <w:b/>
                <w:bCs/>
              </w:rPr>
            </w:pPr>
            <w:r>
              <w:rPr>
                <w:b/>
                <w:bCs/>
              </w:rPr>
              <w:t>ЗАКАЗЧИК:</w:t>
            </w:r>
          </w:p>
          <w:p w:rsidR="005063E3" w:rsidRDefault="00700934">
            <w:r>
              <w:rPr>
                <w:b/>
                <w:bCs/>
              </w:rPr>
              <w:t>ГУП РК «Вода Крыма»</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ИСПОЛНИТЕЛЬ:</w:t>
            </w:r>
            <w:r>
              <w:br/>
              <w:t>________________________________</w:t>
            </w:r>
          </w:p>
        </w:tc>
      </w:tr>
      <w:tr w:rsidR="005063E3">
        <w:trPr>
          <w:trHeight w:val="37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r>
              <w:t>Место нахождения:295053, Республика Крым, г. Симферополь, ул. Киевская, 1 А</w:t>
            </w:r>
          </w:p>
          <w:p w:rsidR="005063E3" w:rsidRDefault="00700934">
            <w:r>
              <w:t>Почтовый адрес: 295053, Республика Крым,</w:t>
            </w:r>
          </w:p>
          <w:p w:rsidR="005063E3" w:rsidRDefault="00700934">
            <w:r>
              <w:t>г. Симферополь, ул. Киевская, 1 А</w:t>
            </w:r>
          </w:p>
          <w:p w:rsidR="005063E3" w:rsidRDefault="00700934">
            <w:r>
              <w:t xml:space="preserve">Телефон/Факс: (3652) 27-10-53 </w:t>
            </w:r>
          </w:p>
          <w:p w:rsidR="005063E3" w:rsidRPr="0091143C" w:rsidRDefault="00700934">
            <w:pPr>
              <w:rPr>
                <w:lang w:eastAsia="en-US"/>
              </w:rPr>
            </w:pPr>
            <w:r w:rsidRPr="0091143C">
              <w:rPr>
                <w:lang w:eastAsia="en-US"/>
              </w:rPr>
              <w:t xml:space="preserve">Адрес эл/почты: </w:t>
            </w:r>
            <w:r>
              <w:rPr>
                <w:sz w:val="22"/>
                <w:szCs w:val="22"/>
                <w:u w:val="single"/>
                <w:lang w:val="en-US" w:eastAsia="en-US"/>
              </w:rPr>
              <w:t>office</w:t>
            </w:r>
            <w:r w:rsidRPr="0091143C">
              <w:rPr>
                <w:sz w:val="22"/>
                <w:szCs w:val="22"/>
                <w:u w:val="single"/>
                <w:lang w:eastAsia="en-US"/>
              </w:rPr>
              <w:t>@</w:t>
            </w:r>
            <w:proofErr w:type="spellStart"/>
            <w:r>
              <w:rPr>
                <w:sz w:val="22"/>
                <w:szCs w:val="22"/>
                <w:u w:val="single"/>
                <w:lang w:val="en-US" w:eastAsia="en-US"/>
              </w:rPr>
              <w:t>voda</w:t>
            </w:r>
            <w:proofErr w:type="spellEnd"/>
            <w:r w:rsidRPr="0091143C">
              <w:rPr>
                <w:sz w:val="22"/>
                <w:szCs w:val="22"/>
                <w:u w:val="single"/>
                <w:lang w:eastAsia="en-US"/>
              </w:rPr>
              <w:t>.</w:t>
            </w:r>
            <w:proofErr w:type="spellStart"/>
            <w:r>
              <w:rPr>
                <w:sz w:val="22"/>
                <w:szCs w:val="22"/>
                <w:u w:val="single"/>
                <w:lang w:val="en-US" w:eastAsia="en-US"/>
              </w:rPr>
              <w:t>crimea</w:t>
            </w:r>
            <w:proofErr w:type="spellEnd"/>
            <w:r w:rsidRPr="0091143C">
              <w:rPr>
                <w:sz w:val="22"/>
                <w:szCs w:val="22"/>
                <w:u w:val="single"/>
                <w:lang w:eastAsia="en-US"/>
              </w:rPr>
              <w:t>.</w:t>
            </w:r>
            <w:proofErr w:type="spellStart"/>
            <w:r>
              <w:rPr>
                <w:sz w:val="22"/>
                <w:szCs w:val="22"/>
                <w:u w:val="single"/>
                <w:lang w:val="en-US" w:eastAsia="en-US"/>
              </w:rPr>
              <w:t>ru</w:t>
            </w:r>
            <w:proofErr w:type="spellEnd"/>
          </w:p>
          <w:p w:rsidR="005063E3" w:rsidRDefault="00700934">
            <w:r>
              <w:rPr>
                <w:color w:val="0D0D0D"/>
              </w:rPr>
              <w:t xml:space="preserve">ИНН: 9102057281 </w:t>
            </w:r>
            <w:r>
              <w:t>КПП: 910201001</w:t>
            </w:r>
          </w:p>
          <w:p w:rsidR="005063E3" w:rsidRDefault="00700934">
            <w:r>
              <w:t xml:space="preserve">ОГРН 1149102120947  </w:t>
            </w:r>
          </w:p>
          <w:p w:rsidR="005063E3" w:rsidRDefault="00700934">
            <w:r>
              <w:t xml:space="preserve">ОКПО 00772458 </w:t>
            </w:r>
          </w:p>
          <w:p w:rsidR="005063E3" w:rsidRDefault="00700934">
            <w:r>
              <w:t>Банк: Филиал «Центральный» Банка ВТБ (ПАО)</w:t>
            </w:r>
          </w:p>
          <w:p w:rsidR="005063E3" w:rsidRDefault="00700934">
            <w:r>
              <w:t>Р/счет 40602810122890000016</w:t>
            </w:r>
          </w:p>
          <w:p w:rsidR="005063E3" w:rsidRDefault="00700934">
            <w:r>
              <w:t>Кор/счет 30101810145250000411</w:t>
            </w:r>
          </w:p>
          <w:p w:rsidR="005063E3" w:rsidRDefault="00700934">
            <w:r>
              <w:t>БИК 044525411</w:t>
            </w:r>
          </w:p>
          <w:p w:rsidR="005063E3" w:rsidRDefault="005063E3">
            <w:pPr>
              <w:jc w:val="both"/>
            </w:pPr>
          </w:p>
          <w:p w:rsidR="005063E3" w:rsidRDefault="005063E3">
            <w:pPr>
              <w:jc w:val="both"/>
            </w:pPr>
          </w:p>
          <w:p w:rsidR="005063E3" w:rsidRDefault="005063E3">
            <w:pPr>
              <w:jc w:val="both"/>
            </w:pPr>
          </w:p>
          <w:p w:rsidR="005063E3" w:rsidRDefault="005063E3">
            <w:pPr>
              <w:jc w:val="both"/>
              <w:rPr>
                <w:b/>
                <w:spacing w:val="-3"/>
              </w:rPr>
            </w:pPr>
          </w:p>
          <w:p w:rsidR="005063E3" w:rsidRDefault="005063E3">
            <w:pPr>
              <w:jc w:val="both"/>
              <w:rPr>
                <w:b/>
              </w:rPr>
            </w:pPr>
          </w:p>
          <w:p w:rsidR="005063E3" w:rsidRDefault="00700934">
            <w:pPr>
              <w:jc w:val="both"/>
              <w:rPr>
                <w:b/>
              </w:rPr>
            </w:pPr>
            <w:r>
              <w:rPr>
                <w:b/>
              </w:rPr>
              <w:t>Заместитель генерального директора</w:t>
            </w:r>
          </w:p>
          <w:p w:rsidR="005063E3" w:rsidRDefault="005063E3">
            <w:pPr>
              <w:rPr>
                <w:b/>
              </w:rPr>
            </w:pPr>
          </w:p>
          <w:p w:rsidR="005063E3" w:rsidRDefault="005063E3">
            <w:pPr>
              <w:tabs>
                <w:tab w:val="left" w:pos="360"/>
              </w:tabs>
              <w:rPr>
                <w:b/>
                <w:bCs/>
              </w:rPr>
            </w:pPr>
          </w:p>
          <w:p w:rsidR="005063E3" w:rsidRDefault="00700934">
            <w:pPr>
              <w:tabs>
                <w:tab w:val="left" w:pos="360"/>
              </w:tabs>
            </w:pPr>
            <w:r>
              <w:rPr>
                <w:b/>
                <w:bCs/>
              </w:rPr>
              <w:t>__________________ /</w:t>
            </w:r>
            <w:r>
              <w:rPr>
                <w:b/>
              </w:rPr>
              <w:t xml:space="preserve"> </w:t>
            </w:r>
            <w:proofErr w:type="spellStart"/>
            <w:r>
              <w:rPr>
                <w:b/>
                <w:bCs/>
              </w:rPr>
              <w:t>Шопинская</w:t>
            </w:r>
            <w:proofErr w:type="spellEnd"/>
            <w:r>
              <w:rPr>
                <w:b/>
                <w:bCs/>
              </w:rPr>
              <w:t xml:space="preserve"> Ю.С /</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Место нахождения: ______________________________</w:t>
            </w:r>
            <w:r>
              <w:br/>
              <w:t>Почтовый адрес: _________________________________</w:t>
            </w:r>
            <w:r>
              <w:br/>
              <w:t>Телефон: _______________________________________</w:t>
            </w:r>
            <w:r>
              <w:br/>
              <w:t>Адрес эл/почты: _________________________________</w:t>
            </w:r>
            <w:r>
              <w:br/>
              <w:t>ИНН: __________________ КПП: __________________</w:t>
            </w:r>
            <w:r>
              <w:br/>
              <w:t>ОГРН: _________________________________</w:t>
            </w:r>
            <w:r>
              <w:br/>
              <w:t>Банковские реквизиты:</w:t>
            </w:r>
            <w:r>
              <w:br/>
              <w:t>Банк: __________________________________________</w:t>
            </w:r>
            <w:r>
              <w:br/>
              <w:t>р/счет: ________________________________________</w:t>
            </w:r>
            <w:r>
              <w:br/>
              <w:t>к/счет: ________________________________________</w:t>
            </w:r>
            <w:r>
              <w:br/>
              <w:t>БИК: ___________________________________________</w:t>
            </w:r>
            <w:r>
              <w:br/>
            </w:r>
            <w:r>
              <w:br/>
              <w:t>__________________ / __________________ /</w:t>
            </w:r>
          </w:p>
        </w:tc>
      </w:tr>
      <w:tr w:rsidR="005063E3">
        <w:trPr>
          <w:trHeight w:val="12"/>
        </w:trPr>
        <w:tc>
          <w:tcPr>
            <w:tcW w:w="4672" w:type="dxa"/>
            <w:tcBorders>
              <w:top w:val="single" w:sz="4" w:space="0" w:color="000000"/>
              <w:left w:val="single" w:sz="4" w:space="0" w:color="000000"/>
              <w:bottom w:val="single" w:sz="4" w:space="0" w:color="000000"/>
              <w:right w:val="single" w:sz="4" w:space="0" w:color="000000"/>
            </w:tcBorders>
          </w:tcPr>
          <w:p w:rsidR="005063E3" w:rsidRDefault="00700934">
            <w:pPr>
              <w:jc w:val="both"/>
            </w:pPr>
            <w:r>
              <w:rPr>
                <w:bCs/>
              </w:rPr>
              <w:t>"___" ______________ 20     г.</w:t>
            </w:r>
          </w:p>
        </w:tc>
        <w:tc>
          <w:tcPr>
            <w:tcW w:w="4536" w:type="dxa"/>
            <w:tcBorders>
              <w:top w:val="single" w:sz="4" w:space="0" w:color="000000"/>
              <w:left w:val="single" w:sz="4" w:space="0" w:color="000000"/>
              <w:bottom w:val="single" w:sz="4" w:space="0" w:color="000000"/>
              <w:right w:val="single" w:sz="4" w:space="0" w:color="000000"/>
            </w:tcBorders>
          </w:tcPr>
          <w:p w:rsidR="005063E3" w:rsidRDefault="00700934">
            <w:r>
              <w:t>"___" ___________ 20__ г.</w:t>
            </w:r>
          </w:p>
        </w:tc>
      </w:tr>
    </w:tbl>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rsidP="00700934">
      <w:pPr>
        <w:rPr>
          <w:color w:val="000000"/>
        </w:rPr>
      </w:pPr>
    </w:p>
    <w:p w:rsidR="005063E3" w:rsidRDefault="00700934">
      <w:pPr>
        <w:jc w:val="right"/>
        <w:rPr>
          <w:color w:val="000000"/>
        </w:rPr>
      </w:pPr>
      <w:r>
        <w:rPr>
          <w:color w:val="000000"/>
        </w:rPr>
        <w:lastRenderedPageBreak/>
        <w:t>Приложение № 1</w:t>
      </w:r>
    </w:p>
    <w:p w:rsidR="005063E3" w:rsidRDefault="00700934">
      <w:pPr>
        <w:ind w:right="-24"/>
        <w:jc w:val="right"/>
        <w:rPr>
          <w:color w:val="000000"/>
        </w:rPr>
      </w:pPr>
      <w:r>
        <w:rPr>
          <w:color w:val="000000"/>
        </w:rPr>
        <w:t xml:space="preserve">к Договору № </w:t>
      </w:r>
      <w:r>
        <w:t>_______________</w:t>
      </w:r>
      <w:r>
        <w:rPr>
          <w:color w:val="000000"/>
        </w:rPr>
        <w:t xml:space="preserve"> от </w:t>
      </w:r>
      <w:proofErr w:type="gramStart"/>
      <w:r>
        <w:rPr>
          <w:color w:val="000000"/>
        </w:rPr>
        <w:t xml:space="preserve">«  </w:t>
      </w:r>
      <w:proofErr w:type="gramEnd"/>
      <w:r>
        <w:rPr>
          <w:color w:val="000000"/>
        </w:rPr>
        <w:t xml:space="preserve">    » ___________ 2026г.   </w:t>
      </w:r>
    </w:p>
    <w:p w:rsidR="005063E3" w:rsidRDefault="005063E3">
      <w:pPr>
        <w:jc w:val="right"/>
        <w:rPr>
          <w:b/>
          <w:color w:val="000000"/>
        </w:rPr>
      </w:pPr>
    </w:p>
    <w:p w:rsidR="005063E3" w:rsidRDefault="00700934">
      <w:pPr>
        <w:tabs>
          <w:tab w:val="left" w:pos="3060"/>
          <w:tab w:val="left" w:pos="3600"/>
          <w:tab w:val="left" w:pos="3780"/>
        </w:tabs>
        <w:ind w:right="112"/>
        <w:jc w:val="center"/>
        <w:rPr>
          <w:b/>
          <w:color w:val="000000"/>
        </w:rPr>
      </w:pPr>
      <w:r>
        <w:rPr>
          <w:b/>
          <w:color w:val="000000"/>
        </w:rPr>
        <w:t>ТЕХНИЧЕСКОЕ ЗАДАНИЕ</w:t>
      </w:r>
    </w:p>
    <w:p w:rsidR="005063E3" w:rsidRDefault="00700934">
      <w:pPr>
        <w:tabs>
          <w:tab w:val="left" w:pos="1276"/>
        </w:tabs>
        <w:ind w:right="-2" w:firstLine="709"/>
        <w:jc w:val="center"/>
        <w:rPr>
          <w:b/>
        </w:rPr>
      </w:pPr>
      <w:r>
        <w:t>Выполнение работ по технологическому присоединению к централизованной системе холодного водоснабжения объекта: «Комплексное развитие территории в границах муниципального образования Николаевское сельское поселение Симферопольского района Республики Крым»</w:t>
      </w:r>
    </w:p>
    <w:p w:rsidR="005063E3" w:rsidRDefault="00700934">
      <w:pPr>
        <w:tabs>
          <w:tab w:val="left" w:pos="1276"/>
        </w:tabs>
        <w:ind w:right="-2" w:firstLine="709"/>
        <w:jc w:val="center"/>
        <w:rPr>
          <w:b/>
          <w:bCs/>
          <w:color w:val="000000"/>
        </w:rPr>
      </w:pPr>
      <w:r>
        <w:rPr>
          <w:b/>
          <w:bCs/>
          <w:color w:val="000000"/>
          <w:sz w:val="28"/>
          <w:szCs w:val="28"/>
        </w:rPr>
        <w:tab/>
      </w:r>
      <w:r>
        <w:rPr>
          <w:b/>
          <w:bCs/>
          <w:color w:val="000000"/>
          <w:sz w:val="28"/>
          <w:szCs w:val="28"/>
        </w:rPr>
        <w:tab/>
      </w:r>
    </w:p>
    <w:p w:rsidR="005063E3" w:rsidRDefault="005063E3">
      <w:pPr>
        <w:tabs>
          <w:tab w:val="left" w:pos="3600"/>
          <w:tab w:val="left" w:pos="3780"/>
        </w:tabs>
        <w:ind w:left="426" w:right="112"/>
        <w:jc w:val="center"/>
        <w:rPr>
          <w:b/>
          <w:color w:val="000000"/>
          <w:u w:val="single"/>
        </w:rPr>
      </w:pPr>
    </w:p>
    <w:tbl>
      <w:tblPr>
        <w:tblW w:w="10373" w:type="dxa"/>
        <w:tblInd w:w="220" w:type="dxa"/>
        <w:tblLayout w:type="fixed"/>
        <w:tblCellMar>
          <w:top w:w="55" w:type="dxa"/>
          <w:left w:w="73" w:type="dxa"/>
          <w:bottom w:w="55" w:type="dxa"/>
        </w:tblCellMar>
        <w:tblLook w:val="04A0" w:firstRow="1" w:lastRow="0" w:firstColumn="1" w:lastColumn="0" w:noHBand="0" w:noVBand="1"/>
      </w:tblPr>
      <w:tblGrid>
        <w:gridCol w:w="879"/>
        <w:gridCol w:w="2499"/>
        <w:gridCol w:w="6995"/>
      </w:tblGrid>
      <w:tr w:rsidR="005063E3">
        <w:trPr>
          <w:trHeight w:val="507"/>
        </w:trPr>
        <w:tc>
          <w:tcPr>
            <w:tcW w:w="879" w:type="dxa"/>
            <w:tcBorders>
              <w:top w:val="single" w:sz="4" w:space="0" w:color="000001"/>
              <w:left w:val="single" w:sz="4" w:space="0" w:color="000001"/>
              <w:bottom w:val="single" w:sz="4" w:space="0" w:color="000001"/>
            </w:tcBorders>
            <w:shd w:val="clear" w:color="auto" w:fill="D9D9D9"/>
            <w:vAlign w:val="center"/>
          </w:tcPr>
          <w:p w:rsidR="005063E3" w:rsidRDefault="00700934">
            <w:pPr>
              <w:keepNext/>
              <w:jc w:val="center"/>
              <w:rPr>
                <w:color w:val="000000"/>
              </w:rPr>
            </w:pPr>
            <w:r>
              <w:rPr>
                <w:b/>
                <w:bCs/>
                <w:color w:val="000000"/>
              </w:rPr>
              <w:t>№</w:t>
            </w:r>
          </w:p>
          <w:p w:rsidR="005063E3" w:rsidRDefault="00700934">
            <w:pPr>
              <w:keepNext/>
              <w:jc w:val="center"/>
            </w:pPr>
            <w:r>
              <w:rPr>
                <w:b/>
                <w:bCs/>
                <w:color w:val="000000"/>
              </w:rPr>
              <w:t>п/п</w:t>
            </w:r>
          </w:p>
        </w:tc>
        <w:tc>
          <w:tcPr>
            <w:tcW w:w="2499" w:type="dxa"/>
            <w:tcBorders>
              <w:top w:val="single" w:sz="4" w:space="0" w:color="000001"/>
              <w:left w:val="single" w:sz="4" w:space="0" w:color="000001"/>
              <w:bottom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 xml:space="preserve">Наименование </w:t>
            </w:r>
          </w:p>
        </w:tc>
        <w:tc>
          <w:tcPr>
            <w:tcW w:w="6995" w:type="dxa"/>
            <w:tcBorders>
              <w:top w:val="single" w:sz="4" w:space="0" w:color="000001"/>
              <w:left w:val="single" w:sz="4" w:space="0" w:color="000001"/>
              <w:bottom w:val="single" w:sz="4" w:space="0" w:color="000001"/>
              <w:right w:val="single" w:sz="4" w:space="0" w:color="000001"/>
            </w:tcBorders>
            <w:shd w:val="clear" w:color="auto" w:fill="D9D9D9"/>
            <w:tcMar>
              <w:top w:w="0" w:type="dxa"/>
              <w:bottom w:w="0" w:type="dxa"/>
            </w:tcMar>
            <w:vAlign w:val="center"/>
          </w:tcPr>
          <w:p w:rsidR="005063E3" w:rsidRDefault="00700934">
            <w:pPr>
              <w:keepNext/>
              <w:jc w:val="center"/>
            </w:pPr>
            <w:r>
              <w:rPr>
                <w:b/>
                <w:bCs/>
                <w:color w:val="000000"/>
              </w:rPr>
              <w:t>Информация</w:t>
            </w:r>
          </w:p>
        </w:tc>
      </w:tr>
      <w:tr w:rsidR="005063E3">
        <w:trPr>
          <w:trHeight w:val="1783"/>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p w:rsidR="005063E3" w:rsidRDefault="005063E3">
            <w:pPr>
              <w:spacing w:after="60"/>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5063E3" w:rsidRDefault="00700934">
            <w:pPr>
              <w:keepNext/>
            </w:pPr>
            <w:r>
              <w:rPr>
                <w:color w:val="000000"/>
              </w:rPr>
              <w:t>Требования к используемому товару, материалам.</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5063E3" w:rsidRDefault="00700934">
            <w:pPr>
              <w:widowControl w:val="0"/>
              <w:jc w:val="both"/>
              <w:rPr>
                <w:color w:val="000000"/>
                <w:lang w:eastAsia="ar-SA"/>
              </w:rPr>
            </w:pPr>
            <w:r>
              <w:rPr>
                <w:color w:val="000000"/>
                <w:lang w:eastAsia="ar-SA"/>
              </w:rPr>
              <w:t>Товар, строительные материалы должны быть новыми, которые не были в употреблении, в ремонте.</w:t>
            </w:r>
          </w:p>
          <w:p w:rsidR="005063E3" w:rsidRDefault="00700934">
            <w:pPr>
              <w:widowControl w:val="0"/>
              <w:jc w:val="both"/>
            </w:pPr>
            <w:r>
              <w:rPr>
                <w:color w:val="000000"/>
                <w:lang w:eastAsia="ar-SA"/>
              </w:rPr>
              <w:t xml:space="preserve">Указанные в настоящей документации (или приложениях к ней товарный знак (его словесное обозначение) (при наличии), знак обслуживания (при наличии), фирменное наименование (при наличии), патент (при наличии), полезная модель (при наличии) промышленный образец (при наличии), наименование страны происхождения товара считать в сочетании со словами </w:t>
            </w:r>
            <w:r>
              <w:rPr>
                <w:b/>
                <w:color w:val="000000"/>
                <w:lang w:eastAsia="ar-SA"/>
              </w:rPr>
              <w:t>«или эквивалент».</w:t>
            </w:r>
          </w:p>
        </w:tc>
      </w:tr>
      <w:tr w:rsidR="005063E3">
        <w:trPr>
          <w:trHeight w:val="304"/>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numPr>
                <w:ilvl w:val="0"/>
                <w:numId w:val="14"/>
              </w:numPr>
              <w:tabs>
                <w:tab w:val="left" w:pos="573"/>
                <w:tab w:val="left" w:pos="1134"/>
              </w:tabs>
              <w:spacing w:after="60"/>
              <w:ind w:left="573"/>
              <w:jc w:val="center"/>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5063E3" w:rsidRDefault="00700934">
            <w:pPr>
              <w:keepNext/>
            </w:pPr>
            <w:r>
              <w:rPr>
                <w:color w:val="000000"/>
              </w:rPr>
              <w:t>Коды объекта закупки:</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5063E3" w:rsidRDefault="00700934">
            <w:pPr>
              <w:widowControl w:val="0"/>
              <w:jc w:val="both"/>
            </w:pPr>
            <w:r>
              <w:rPr>
                <w:color w:val="000000"/>
                <w:lang w:eastAsia="ar-SA"/>
              </w:rPr>
              <w:t>Коды указываются по каждой позиции, включенной в техническое задание</w:t>
            </w:r>
          </w:p>
        </w:tc>
      </w:tr>
      <w:tr w:rsidR="005063E3">
        <w:trPr>
          <w:trHeight w:val="2291"/>
        </w:trPr>
        <w:tc>
          <w:tcPr>
            <w:tcW w:w="879" w:type="dxa"/>
            <w:tcBorders>
              <w:top w:val="single" w:sz="4" w:space="0" w:color="000001"/>
              <w:left w:val="single" w:sz="4" w:space="0" w:color="000001"/>
              <w:bottom w:val="single" w:sz="4" w:space="0" w:color="000001"/>
            </w:tcBorders>
            <w:tcMar>
              <w:top w:w="0" w:type="dxa"/>
              <w:bottom w:w="0" w:type="dxa"/>
            </w:tcMar>
          </w:tcPr>
          <w:p w:rsidR="005063E3" w:rsidRDefault="005063E3">
            <w:pPr>
              <w:spacing w:after="60"/>
              <w:rPr>
                <w:b/>
                <w:bCs/>
                <w:color w:val="000000"/>
              </w:rPr>
            </w:pPr>
          </w:p>
        </w:tc>
        <w:tc>
          <w:tcPr>
            <w:tcW w:w="2499" w:type="dxa"/>
            <w:tcBorders>
              <w:top w:val="single" w:sz="4" w:space="0" w:color="000001"/>
              <w:left w:val="single" w:sz="4" w:space="0" w:color="000001"/>
              <w:bottom w:val="single" w:sz="4" w:space="0" w:color="000001"/>
            </w:tcBorders>
            <w:tcMar>
              <w:top w:w="0" w:type="dxa"/>
              <w:bottom w:w="0" w:type="dxa"/>
            </w:tcMar>
          </w:tcPr>
          <w:p w:rsidR="005063E3" w:rsidRDefault="00700934">
            <w:pPr>
              <w:keepNext/>
              <w:jc w:val="both"/>
            </w:pPr>
            <w:r>
              <w:rPr>
                <w:color w:val="000000"/>
              </w:rPr>
              <w:t>Код 42.21.22.110 «Работы строительные по прокладке местных трубопроводов воды или сточных вод» в соответствии с  Государственным классификатором ОКПД код 42.21 с Государственным классификатором ОКВЭД .</w:t>
            </w:r>
          </w:p>
        </w:tc>
        <w:tc>
          <w:tcPr>
            <w:tcW w:w="6995" w:type="dxa"/>
            <w:tcBorders>
              <w:top w:val="single" w:sz="4" w:space="0" w:color="000001"/>
              <w:left w:val="single" w:sz="4" w:space="0" w:color="000001"/>
              <w:bottom w:val="single" w:sz="4" w:space="0" w:color="000001"/>
              <w:right w:val="single" w:sz="4" w:space="0" w:color="000001"/>
            </w:tcBorders>
            <w:tcMar>
              <w:top w:w="0" w:type="dxa"/>
              <w:bottom w:w="0" w:type="dxa"/>
            </w:tcMar>
          </w:tcPr>
          <w:p w:rsidR="005063E3" w:rsidRDefault="00700934">
            <w:pPr>
              <w:widowControl w:val="0"/>
              <w:jc w:val="both"/>
            </w:pPr>
            <w:r>
              <w:rPr>
                <w:bCs/>
                <w:color w:val="000000"/>
                <w:lang w:eastAsia="ar-SA"/>
              </w:rPr>
              <w:t>42.21.22.110 «Работы строительные по прокладке местных трубопроводов воды или сточных вод»</w:t>
            </w:r>
          </w:p>
        </w:tc>
      </w:tr>
    </w:tbl>
    <w:p w:rsidR="005063E3" w:rsidRDefault="00700934">
      <w:pPr>
        <w:spacing w:before="240" w:after="240"/>
        <w:ind w:firstLine="709"/>
        <w:jc w:val="both"/>
        <w:rPr>
          <w:color w:val="000000"/>
        </w:rPr>
      </w:pPr>
      <w:r>
        <w:rPr>
          <w:b/>
          <w:color w:val="000000"/>
        </w:rPr>
        <w:t>1. Цель.</w:t>
      </w:r>
    </w:p>
    <w:p w:rsidR="005063E3" w:rsidRDefault="00700934">
      <w:pPr>
        <w:tabs>
          <w:tab w:val="left" w:pos="1276"/>
        </w:tabs>
        <w:ind w:right="-2" w:firstLine="709"/>
        <w:rPr>
          <w:b/>
        </w:rPr>
      </w:pPr>
      <w:r>
        <w:t xml:space="preserve">В соответствии с требованиями Федерального закона от 18.07.2011 № 223-ФЗ «О закупках товаров, работ, услуг отдельными видами юридических лиц» (далее – Федеральный закон № 223-ФЗ), </w:t>
      </w:r>
      <w:proofErr w:type="spellStart"/>
      <w:r>
        <w:t>п.п</w:t>
      </w:r>
      <w:proofErr w:type="spellEnd"/>
      <w:r>
        <w:t>. 7) п. 43.1 Положения «О закупке» П-01.84-2023, по результатам проведения закупки у единственного поставщика (подрядчика, исполнителя), с целью выполнения работ по технологическому присоединению к централизованной системе холодного водоснабжения объекта: «Комплексное развитие территории в границах муниципального образования Николаевское сельское поселение Симферопольского района Республики Крым».</w:t>
      </w:r>
    </w:p>
    <w:p w:rsidR="005063E3" w:rsidRDefault="005063E3">
      <w:pPr>
        <w:tabs>
          <w:tab w:val="left" w:pos="1276"/>
        </w:tabs>
        <w:ind w:right="-2" w:firstLine="709"/>
        <w:rPr>
          <w:rFonts w:cs="Tahoma"/>
          <w:color w:val="000000"/>
        </w:rPr>
      </w:pPr>
    </w:p>
    <w:p w:rsidR="005063E3" w:rsidRDefault="00700934">
      <w:pPr>
        <w:pStyle w:val="ListParagraphBulletListFooterTextnumberedParagraphedeliste1lp1-11A"/>
        <w:numPr>
          <w:ilvl w:val="0"/>
          <w:numId w:val="15"/>
        </w:numPr>
        <w:spacing w:before="240" w:after="240"/>
        <w:ind w:firstLine="349"/>
        <w:jc w:val="both"/>
      </w:pPr>
      <w:r>
        <w:rPr>
          <w:b/>
          <w:color w:val="000000"/>
        </w:rPr>
        <w:t xml:space="preserve">Основания для выполнения работ. </w:t>
      </w:r>
    </w:p>
    <w:p w:rsidR="005063E3" w:rsidRDefault="00700934">
      <w:pPr>
        <w:pStyle w:val="ListParagraphBulletListFooterTextnumberedParagraphedeliste1lp1-11A"/>
        <w:spacing w:before="240" w:after="240"/>
        <w:ind w:left="0"/>
        <w:rPr>
          <w:bCs/>
          <w:iCs/>
        </w:rPr>
      </w:pPr>
      <w:r>
        <w:rPr>
          <w:bCs/>
          <w:iCs/>
        </w:rPr>
        <w:t>Договор технологического присоединения № ТП-260420-7/01 от 07.05.2026 г.</w:t>
      </w:r>
    </w:p>
    <w:p w:rsidR="005063E3" w:rsidRDefault="005063E3">
      <w:pPr>
        <w:pStyle w:val="ListParagraphBulletListFooterTextnumberedParagraphedeliste1lp1-11A"/>
        <w:spacing w:before="240" w:after="240"/>
        <w:ind w:left="0"/>
        <w:rPr>
          <w:bCs/>
          <w:iCs/>
        </w:rPr>
      </w:pPr>
    </w:p>
    <w:p w:rsidR="005063E3" w:rsidRDefault="00700934">
      <w:pPr>
        <w:pStyle w:val="ListParagraphBulletListFooterTextnumberedParagraphedeliste1lp1-11A"/>
        <w:numPr>
          <w:ilvl w:val="0"/>
          <w:numId w:val="15"/>
        </w:numPr>
        <w:spacing w:before="240" w:after="240"/>
        <w:ind w:firstLine="349"/>
        <w:jc w:val="both"/>
      </w:pPr>
      <w:r>
        <w:rPr>
          <w:b/>
          <w:color w:val="000000"/>
        </w:rPr>
        <w:t>Заказчик.</w:t>
      </w:r>
      <w:r>
        <w:t xml:space="preserve"> </w:t>
      </w:r>
    </w:p>
    <w:p w:rsidR="005063E3" w:rsidRDefault="00700934">
      <w:pPr>
        <w:pStyle w:val="ListParagraphBulletListFooterTextnumberedParagraphedeliste1lp1-11A"/>
        <w:spacing w:before="240" w:after="240"/>
        <w:ind w:left="360" w:hanging="360"/>
        <w:jc w:val="both"/>
      </w:pPr>
      <w:r>
        <w:rPr>
          <w:color w:val="000000"/>
        </w:rPr>
        <w:t>Государственное унитарное предприятие Республики Крым «Вода Крыма».</w:t>
      </w:r>
    </w:p>
    <w:p w:rsidR="005063E3" w:rsidRDefault="005063E3">
      <w:pPr>
        <w:pStyle w:val="ListParagraphBulletListFooterTextnumberedParagraphedeliste1lp1-11A"/>
        <w:spacing w:before="240" w:after="240"/>
        <w:ind w:left="0"/>
        <w:rPr>
          <w:b/>
          <w:color w:val="000000"/>
        </w:rPr>
      </w:pPr>
    </w:p>
    <w:p w:rsidR="005063E3" w:rsidRDefault="00700934">
      <w:pPr>
        <w:pStyle w:val="ListParagraphBulletListFooterTextnumberedParagraphedeliste1lp1-11A"/>
        <w:spacing w:before="240" w:after="240"/>
        <w:ind w:left="0" w:firstLine="567"/>
      </w:pPr>
      <w:r>
        <w:rPr>
          <w:b/>
          <w:color w:val="000000"/>
        </w:rPr>
        <w:t>4. Место расположения объекта.</w:t>
      </w:r>
      <w:r>
        <w:t xml:space="preserve"> </w:t>
      </w:r>
    </w:p>
    <w:p w:rsidR="005063E3" w:rsidRDefault="00700934">
      <w:pPr>
        <w:pStyle w:val="ListParagraphBulletListFooterTextnumberedParagraphedeliste1lp1-11A"/>
        <w:spacing w:before="240" w:after="240"/>
        <w:ind w:left="0" w:firstLine="567"/>
        <w:rPr>
          <w:bCs/>
          <w:color w:val="000000"/>
        </w:rPr>
      </w:pPr>
      <w:r>
        <w:lastRenderedPageBreak/>
        <w:t>Республика Крым, Симферопольский район, Николаевское сельское поселение.</w:t>
      </w:r>
    </w:p>
    <w:p w:rsidR="005063E3" w:rsidRDefault="00700934">
      <w:pPr>
        <w:spacing w:before="240" w:after="240"/>
        <w:ind w:firstLine="709"/>
        <w:jc w:val="both"/>
        <w:rPr>
          <w:rFonts w:ascii="Calibri" w:hAnsi="Calibri"/>
          <w:sz w:val="22"/>
          <w:szCs w:val="22"/>
          <w:lang w:eastAsia="ar-SA"/>
        </w:rPr>
      </w:pPr>
      <w:r>
        <w:rPr>
          <w:b/>
          <w:color w:val="000000"/>
          <w:lang w:eastAsia="ar-SA"/>
        </w:rPr>
        <w:t>5. Вид работ</w:t>
      </w:r>
      <w:r>
        <w:rPr>
          <w:rFonts w:ascii="Calibri" w:hAnsi="Calibri"/>
          <w:b/>
          <w:color w:val="000000"/>
          <w:sz w:val="22"/>
          <w:szCs w:val="22"/>
          <w:lang w:eastAsia="ar-SA"/>
        </w:rPr>
        <w:t>.</w:t>
      </w:r>
    </w:p>
    <w:p w:rsidR="005063E3" w:rsidRDefault="00700934">
      <w:pPr>
        <w:spacing w:before="240" w:after="240"/>
        <w:jc w:val="both"/>
        <w:rPr>
          <w:b/>
          <w:color w:val="000000"/>
          <w:shd w:val="clear" w:color="auto" w:fill="FFFFFF"/>
        </w:rPr>
      </w:pPr>
      <w:r>
        <w:t>Технологическое присоединение</w:t>
      </w:r>
      <w:r>
        <w:rPr>
          <w:b/>
          <w:color w:val="000000"/>
          <w:shd w:val="clear" w:color="auto" w:fill="FFFFFF"/>
        </w:rPr>
        <w:t xml:space="preserve"> </w:t>
      </w:r>
    </w:p>
    <w:p w:rsidR="005063E3" w:rsidRDefault="00700934">
      <w:pPr>
        <w:spacing w:before="240" w:after="240"/>
        <w:ind w:firstLine="709"/>
        <w:jc w:val="both"/>
        <w:rPr>
          <w:rFonts w:cs="Tahoma"/>
        </w:rPr>
      </w:pPr>
      <w:r>
        <w:rPr>
          <w:b/>
          <w:color w:val="000000"/>
          <w:shd w:val="clear" w:color="auto" w:fill="FFFFFF"/>
        </w:rPr>
        <w:t>6. Состав и объем работ.</w:t>
      </w:r>
    </w:p>
    <w:p w:rsidR="005063E3" w:rsidRDefault="00700934">
      <w:pPr>
        <w:ind w:firstLine="709"/>
        <w:jc w:val="both"/>
        <w:rPr>
          <w:rFonts w:cs="Tahoma"/>
        </w:rPr>
      </w:pPr>
      <w:r>
        <w:rPr>
          <w:color w:val="000000"/>
          <w:shd w:val="clear" w:color="auto" w:fill="FFFFFF"/>
        </w:rPr>
        <w:t xml:space="preserve">Объем работ должен соответствовать локально-сметным расчетам работ, разрабатываемым Исполнителем согласно Договору технологического присоединения </w:t>
      </w:r>
      <w:r>
        <w:rPr>
          <w:bCs/>
          <w:iCs/>
        </w:rPr>
        <w:t>№ ТП-260420-7/01 от 07.05.2026</w:t>
      </w:r>
      <w:r>
        <w:rPr>
          <w:color w:val="000000"/>
          <w:shd w:val="clear" w:color="auto" w:fill="FFFFFF"/>
        </w:rPr>
        <w:t xml:space="preserve"> г.</w:t>
      </w:r>
    </w:p>
    <w:p w:rsidR="005063E3" w:rsidRDefault="00700934">
      <w:pPr>
        <w:ind w:firstLine="709"/>
        <w:jc w:val="both"/>
        <w:rPr>
          <w:rFonts w:cs="Tahoma"/>
          <w:color w:val="000000"/>
        </w:rPr>
      </w:pPr>
      <w:r>
        <w:rPr>
          <w:color w:val="000000"/>
          <w:shd w:val="clear" w:color="auto" w:fill="FFFFFF"/>
        </w:rPr>
        <w:t>Работы выполнять согласно утвержденной сметной документации. Сметная документация в срок, не превышающий 5 (пять) рабочих дней, после получения Исполнителем заключения о достоверности сметной стоимости строительства, должна быть передана от Исполнителя Заказчику по акту за подписью, ответственного представителя контроля за строительством от Заказчика, на период строительства Объекта, для утверждения.</w:t>
      </w:r>
    </w:p>
    <w:p w:rsidR="005063E3" w:rsidRDefault="00700934">
      <w:pPr>
        <w:ind w:firstLine="709"/>
        <w:jc w:val="both"/>
      </w:pPr>
      <w:r>
        <w:rPr>
          <w:color w:val="000000"/>
        </w:rPr>
        <w:t>В случае указания на товарные знаки, знаки обслуживания, фирменные наименования, патенты, полезные модели, промышленные образцы, наименование страны происхождения товара читать «или эквивалент».</w:t>
      </w:r>
    </w:p>
    <w:p w:rsidR="005063E3" w:rsidRDefault="00700934">
      <w:pPr>
        <w:tabs>
          <w:tab w:val="left" w:pos="1276"/>
        </w:tabs>
        <w:ind w:right="-2" w:firstLine="709"/>
        <w:rPr>
          <w:b/>
        </w:rPr>
      </w:pPr>
      <w:r>
        <w:t>Техническим заданием предусмотрено выполнение работ по технологическому присоединению к централизованной системе холодного водоснабжения объекта: «Комплексное развитие территории в границах муниципального образования Николаевское сельское поселение Симферопольского района Республики Крым», согласно проектно-сметной документации, представленной Исполнителем, не превышая суммы Договора.</w:t>
      </w:r>
    </w:p>
    <w:p w:rsidR="005063E3" w:rsidRDefault="00700934">
      <w:pPr>
        <w:ind w:firstLine="709"/>
        <w:jc w:val="both"/>
      </w:pPr>
      <w:r>
        <w:rPr>
          <w:color w:val="000000"/>
        </w:rPr>
        <w:t>7.Требования к безопасности работ и ОТ при проведении работ.</w:t>
      </w:r>
    </w:p>
    <w:p w:rsidR="005063E3" w:rsidRDefault="00700934">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5063E3" w:rsidRDefault="00700934">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5063E3" w:rsidRDefault="00700934">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5063E3" w:rsidRDefault="00700934">
      <w:pPr>
        <w:spacing w:before="240" w:after="240"/>
        <w:ind w:firstLine="709"/>
        <w:jc w:val="both"/>
        <w:rPr>
          <w:b/>
          <w:color w:val="000000"/>
          <w:shd w:val="clear" w:color="auto" w:fill="FFFFFF"/>
        </w:rPr>
      </w:pPr>
      <w:r>
        <w:rPr>
          <w:b/>
          <w:color w:val="000000"/>
          <w:shd w:val="clear" w:color="auto" w:fill="FFFFFF"/>
        </w:rPr>
        <w:t>7. Требования к безопасности работ и ОТ при проведении работ.</w:t>
      </w:r>
    </w:p>
    <w:p w:rsidR="005063E3" w:rsidRDefault="00700934">
      <w:pPr>
        <w:ind w:firstLine="709"/>
        <w:jc w:val="both"/>
      </w:pPr>
      <w:r>
        <w:rPr>
          <w:color w:val="000000"/>
        </w:rPr>
        <w:t>- Исполнитель обязуется при производстве работ соблюдать требования закона и иных правовых актов об охране окружающей среды и безопасности подрядных работ.</w:t>
      </w:r>
    </w:p>
    <w:p w:rsidR="005063E3" w:rsidRDefault="00700934">
      <w:pPr>
        <w:ind w:firstLine="709"/>
        <w:jc w:val="both"/>
      </w:pPr>
      <w:r>
        <w:rPr>
          <w:color w:val="000000"/>
        </w:rPr>
        <w:t>- Исполнитель несет ответственность за своевременное выполнение требований по ОТ и нарушение указанных требований в соответствии с действующим законодательством РФ.</w:t>
      </w:r>
    </w:p>
    <w:p w:rsidR="005063E3" w:rsidRDefault="00700934">
      <w:pPr>
        <w:ind w:firstLine="709"/>
        <w:jc w:val="both"/>
      </w:pPr>
      <w:r>
        <w:rPr>
          <w:color w:val="000000"/>
        </w:rPr>
        <w:t>- Исполнитель организовывает и выполняет мероприятия по безопасности работ на строительной площадке в соответствии со СНиП 12-04-2002 «Безопасность труда в строительстве. Часть2. Строительное производство»; Постановлением Правительства РФ от 25.04.2012 №390; СП 12-135-2003 «Безопасность труда в строительстве. Отраслевые типовые инструкции по охране труда»</w:t>
      </w:r>
    </w:p>
    <w:p w:rsidR="005063E3" w:rsidRDefault="005063E3">
      <w:pPr>
        <w:ind w:firstLine="709"/>
        <w:jc w:val="both"/>
        <w:rPr>
          <w:color w:val="000000"/>
        </w:rPr>
      </w:pPr>
    </w:p>
    <w:p w:rsidR="005063E3" w:rsidRDefault="00700934">
      <w:pPr>
        <w:ind w:firstLine="709"/>
        <w:jc w:val="both"/>
        <w:rPr>
          <w:b/>
          <w:color w:val="000000"/>
        </w:rPr>
      </w:pPr>
      <w:r>
        <w:rPr>
          <w:color w:val="000000"/>
        </w:rPr>
        <w:t xml:space="preserve"> </w:t>
      </w:r>
      <w:r>
        <w:rPr>
          <w:b/>
          <w:color w:val="000000"/>
        </w:rPr>
        <w:t>8. Требования к выполнению работ.</w:t>
      </w:r>
    </w:p>
    <w:p w:rsidR="005063E3" w:rsidRDefault="005063E3">
      <w:pPr>
        <w:ind w:firstLine="709"/>
        <w:jc w:val="both"/>
      </w:pPr>
    </w:p>
    <w:p w:rsidR="005063E3" w:rsidRDefault="00700934">
      <w:pPr>
        <w:ind w:firstLine="709"/>
        <w:jc w:val="both"/>
      </w:pPr>
      <w:r>
        <w:rPr>
          <w:color w:val="000000"/>
        </w:rPr>
        <w:t>8.1. Требования к материалам, используемым при производстве данного вида работ должно соответствовать материалам, указанным в локально-сметной документации.</w:t>
      </w:r>
    </w:p>
    <w:p w:rsidR="005063E3" w:rsidRDefault="00700934">
      <w:pPr>
        <w:ind w:firstLine="709"/>
        <w:jc w:val="both"/>
      </w:pPr>
      <w:r>
        <w:rPr>
          <w:color w:val="000000"/>
        </w:rPr>
        <w:t>8.2. Строительный контроль осуществляется представителями ГУП РК «Вода Крыма».</w:t>
      </w:r>
    </w:p>
    <w:p w:rsidR="005063E3" w:rsidRDefault="00700934">
      <w:pPr>
        <w:ind w:firstLine="709"/>
        <w:jc w:val="both"/>
      </w:pPr>
      <w:r>
        <w:rPr>
          <w:color w:val="000000"/>
        </w:rPr>
        <w:t>8.3. Исполнитель   обеспечивает   выполнение   работ в соответствии   с   требованиями СП 48.13330.2019 «Организация строительства» и другими действующими нормативными документами (Правилами пожарной и промышленной безопасности, ПУЭ, ПТЭ, ГОСТ, ТУ, РД, ТР, СП, СНиП, СанПиН), в том числе:</w:t>
      </w:r>
    </w:p>
    <w:p w:rsidR="005063E3" w:rsidRDefault="00700934">
      <w:pPr>
        <w:ind w:firstLine="709"/>
        <w:jc w:val="both"/>
        <w:rPr>
          <w:color w:val="000000"/>
        </w:rPr>
      </w:pPr>
      <w:r>
        <w:rPr>
          <w:color w:val="000000"/>
        </w:rPr>
        <w:lastRenderedPageBreak/>
        <w:t>- обеспечивает своими силами и средствами получение всех необходимых профессиональных допусков, разрешений и лицензий на право производства работ, требуемых в соответствии с требованиями законодательства РФ;</w:t>
      </w:r>
    </w:p>
    <w:p w:rsidR="005063E3" w:rsidRDefault="00700934">
      <w:pPr>
        <w:ind w:firstLine="709"/>
        <w:jc w:val="both"/>
        <w:rPr>
          <w:color w:val="000000"/>
        </w:rPr>
      </w:pPr>
      <w:r>
        <w:rPr>
          <w:color w:val="000000"/>
        </w:rPr>
        <w:t>- производит все необходимые изыскания для разработки проектной документации;</w:t>
      </w:r>
    </w:p>
    <w:p w:rsidR="005063E3" w:rsidRDefault="00700934">
      <w:pPr>
        <w:ind w:firstLine="709"/>
        <w:jc w:val="both"/>
        <w:rPr>
          <w:color w:val="000000"/>
        </w:rPr>
      </w:pPr>
      <w:r>
        <w:rPr>
          <w:color w:val="000000"/>
        </w:rPr>
        <w:t xml:space="preserve">- получает в органе местного самоуправления Разрешение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в соответствии с Постановлением Совета Министров Республики Крым №10 от 20.01.2017 «Об утверждении Порядка рассмотрения заявлений о выдаче разрешений на размещение объектов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предоставления согласований заинтересованными исполнительными органами государственной власти Республики Крым» </w:t>
      </w:r>
    </w:p>
    <w:p w:rsidR="005063E3" w:rsidRDefault="00700934">
      <w:pPr>
        <w:ind w:firstLine="709"/>
        <w:jc w:val="both"/>
        <w:rPr>
          <w:color w:val="000000"/>
        </w:rPr>
      </w:pPr>
      <w:r>
        <w:rPr>
          <w:color w:val="000000"/>
        </w:rPr>
        <w:t xml:space="preserve">- Разрабатывает проектно-сметную документацию и согласовывает её с филиалом ГУП РК «Вода Крыма», </w:t>
      </w:r>
      <w:proofErr w:type="spellStart"/>
      <w:r>
        <w:rPr>
          <w:color w:val="000000"/>
        </w:rPr>
        <w:t>ресурсоснабжающими</w:t>
      </w:r>
      <w:proofErr w:type="spellEnd"/>
      <w:r>
        <w:rPr>
          <w:color w:val="000000"/>
        </w:rPr>
        <w:t xml:space="preserve"> организациями и иными заинтересованными организациями;</w:t>
      </w:r>
    </w:p>
    <w:p w:rsidR="005063E3" w:rsidRDefault="00700934">
      <w:pPr>
        <w:ind w:firstLine="709"/>
        <w:jc w:val="both"/>
      </w:pPr>
      <w:r>
        <w:rPr>
          <w:color w:val="000000"/>
        </w:rPr>
        <w:t>- до начала строительства получает согласие органа местного самоуправление на начало земляных работ, согласовывает место размещения грунта и строительного мусора;</w:t>
      </w:r>
    </w:p>
    <w:p w:rsidR="005063E3" w:rsidRDefault="00700934">
      <w:pPr>
        <w:ind w:firstLine="709"/>
        <w:jc w:val="both"/>
      </w:pPr>
      <w:r>
        <w:rPr>
          <w:color w:val="000000"/>
        </w:rPr>
        <w:t>- оформляет разрешение на производство земляных работ, согласованное с владельцами инженерных коммуникаций;</w:t>
      </w:r>
    </w:p>
    <w:p w:rsidR="005063E3" w:rsidRDefault="00700934">
      <w:pPr>
        <w:ind w:firstLine="709"/>
        <w:jc w:val="both"/>
      </w:pPr>
      <w:r>
        <w:rPr>
          <w:color w:val="000000"/>
        </w:rPr>
        <w:t>- разрабатывает проект производства работ в полном объеме;</w:t>
      </w:r>
    </w:p>
    <w:p w:rsidR="005063E3" w:rsidRDefault="00700934">
      <w:pPr>
        <w:ind w:firstLine="709"/>
        <w:jc w:val="both"/>
      </w:pPr>
      <w:r>
        <w:rPr>
          <w:color w:val="000000"/>
        </w:rPr>
        <w:t>- порядок выполнения работ определяется графиком производства работ, согласованным Сторонами;</w:t>
      </w:r>
    </w:p>
    <w:p w:rsidR="005063E3" w:rsidRDefault="00700934">
      <w:pPr>
        <w:ind w:firstLine="709"/>
        <w:jc w:val="both"/>
      </w:pPr>
      <w:r>
        <w:rPr>
          <w:color w:val="000000"/>
        </w:rPr>
        <w:t>- выполняет мероприятия по ограничению доступа к местам производства работ посторонних лиц;</w:t>
      </w:r>
    </w:p>
    <w:p w:rsidR="005063E3" w:rsidRDefault="00700934">
      <w:pPr>
        <w:ind w:firstLine="709"/>
        <w:jc w:val="both"/>
      </w:pPr>
      <w:r>
        <w:rPr>
          <w:color w:val="000000"/>
        </w:rPr>
        <w:t>- обеспечивает проведение строительного контроля и фиксирование его результатов в соответствии с требованиями нормативных документов;</w:t>
      </w:r>
    </w:p>
    <w:p w:rsidR="005063E3" w:rsidRDefault="00700934">
      <w:pPr>
        <w:ind w:firstLine="709"/>
        <w:jc w:val="both"/>
      </w:pPr>
      <w:r>
        <w:rPr>
          <w:color w:val="000000"/>
        </w:rPr>
        <w:t>- выполняет работы из новых материалов;</w:t>
      </w:r>
    </w:p>
    <w:p w:rsidR="005063E3" w:rsidRDefault="00700934">
      <w:pPr>
        <w:ind w:firstLine="709"/>
        <w:jc w:val="both"/>
      </w:pPr>
      <w:r>
        <w:rPr>
          <w:color w:val="000000"/>
        </w:rPr>
        <w:t>- содержать в чистоте территории, на которых выполняет работы, своевременно производит уборку, вынос и вывоз строительного мусора;</w:t>
      </w:r>
    </w:p>
    <w:p w:rsidR="005063E3" w:rsidRDefault="00700934">
      <w:pPr>
        <w:ind w:firstLine="709"/>
        <w:jc w:val="both"/>
      </w:pPr>
      <w:r>
        <w:rPr>
          <w:color w:val="000000"/>
        </w:rPr>
        <w:t>- при необходимости обеспечивает лабораторные испытания результатов произведённых работ и применяемых материалов;</w:t>
      </w:r>
    </w:p>
    <w:p w:rsidR="005063E3" w:rsidRDefault="00700934">
      <w:pPr>
        <w:ind w:firstLine="709"/>
        <w:jc w:val="both"/>
      </w:pPr>
      <w:r>
        <w:rPr>
          <w:color w:val="000000"/>
        </w:rPr>
        <w:t>- проводить фото фиксацию всех выполненных строительно-монтажных работ и предоставлять в адрес заказчика с исполнительной документацией.</w:t>
      </w:r>
    </w:p>
    <w:p w:rsidR="005063E3" w:rsidRDefault="00700934">
      <w:pPr>
        <w:spacing w:before="240" w:after="240"/>
        <w:ind w:firstLine="709"/>
        <w:jc w:val="both"/>
      </w:pPr>
      <w:r>
        <w:rPr>
          <w:b/>
          <w:color w:val="000000"/>
        </w:rPr>
        <w:t>9. Сроки выполнения работ.</w:t>
      </w:r>
    </w:p>
    <w:p w:rsidR="005063E3" w:rsidRDefault="00700934">
      <w:pPr>
        <w:jc w:val="both"/>
        <w:rPr>
          <w:b/>
          <w:bCs/>
          <w:color w:val="000000"/>
          <w:sz w:val="22"/>
          <w:szCs w:val="22"/>
        </w:rPr>
      </w:pPr>
      <w:r>
        <w:t>Сроки (периоды) выполнения работ: с момента заключения Договора, но не позднее «___» сентября 2026 г.</w:t>
      </w:r>
    </w:p>
    <w:p w:rsidR="005063E3" w:rsidRDefault="00700934">
      <w:pPr>
        <w:tabs>
          <w:tab w:val="center" w:pos="7498"/>
        </w:tabs>
        <w:spacing w:before="240" w:after="240"/>
        <w:ind w:firstLine="709"/>
        <w:jc w:val="both"/>
      </w:pPr>
      <w:r>
        <w:rPr>
          <w:b/>
          <w:color w:val="000000"/>
        </w:rPr>
        <w:t>10. Требования по качеству.</w:t>
      </w:r>
      <w:r>
        <w:rPr>
          <w:b/>
          <w:color w:val="000000"/>
        </w:rPr>
        <w:tab/>
      </w:r>
    </w:p>
    <w:p w:rsidR="005063E3" w:rsidRDefault="00700934">
      <w:pPr>
        <w:ind w:firstLine="709"/>
        <w:jc w:val="both"/>
        <w:rPr>
          <w:color w:val="000000"/>
        </w:rPr>
      </w:pPr>
      <w:r>
        <w:rPr>
          <w:color w:val="000000"/>
        </w:rPr>
        <w:t>Исполнитель гарантирует качество выполняемых подрядных работ согласно требованиям данного технического задания, СП 32.13330.2018 «Канализация. Наружные сети и сооружения СНиП 2.04.03-85 (с Изменениями № 1)»; СП 40-102-2000 "Проектирование и монтаж трубопроводов систем водоснабжения и канализации из полимерных материалов. Общие требования"; СП 126.13330.2017 «Геодезические работы в строительстве» (Актуализированная редакция СНиП 3.01.03-84); СП 45.13330.2017 «Земляные сооружения, основания и фундаменты» Актуализированная редакция «СНиП 3.02.01-87.; СП 82.13330.2016 «Благоустройство территорий» (Актуализированная редакция СНиП III -10-75); ГОСТ 8267-93 «Щебень и гравий из плотных горных пород для строительных работ. Технические условия»; Наличие недостатков выполненных работ и сроки их исполнения фиксируются двусторонним актом «Исполнителя» и «Заказчика».</w:t>
      </w:r>
    </w:p>
    <w:p w:rsidR="005063E3" w:rsidRDefault="00700934">
      <w:pPr>
        <w:spacing w:before="240" w:after="240"/>
        <w:ind w:firstLine="709"/>
        <w:jc w:val="both"/>
      </w:pPr>
      <w:r>
        <w:rPr>
          <w:b/>
          <w:color w:val="000000"/>
        </w:rPr>
        <w:t>11. Требования к результату работ и приемка.</w:t>
      </w:r>
    </w:p>
    <w:p w:rsidR="005063E3" w:rsidRDefault="00700934">
      <w:pPr>
        <w:ind w:firstLine="709"/>
        <w:jc w:val="both"/>
      </w:pPr>
      <w:r>
        <w:rPr>
          <w:color w:val="000000"/>
        </w:rPr>
        <w:lastRenderedPageBreak/>
        <w:t>11.1. Исполнитель для проверки выполненных Работ, предоставляет Заказчику следующую документацию:</w:t>
      </w:r>
    </w:p>
    <w:p w:rsidR="005063E3" w:rsidRDefault="00700934">
      <w:pPr>
        <w:ind w:firstLine="709"/>
        <w:jc w:val="both"/>
      </w:pPr>
      <w:r>
        <w:rPr>
          <w:color w:val="000000"/>
        </w:rPr>
        <w:t>- акты приемки выполненных Работ по унифицированной форме № КС-2, оформленные согласно постановлению Госкомстата России от 11.11.99 г.№100;</w:t>
      </w:r>
    </w:p>
    <w:p w:rsidR="005063E3" w:rsidRDefault="00700934">
      <w:pPr>
        <w:ind w:firstLine="709"/>
        <w:jc w:val="both"/>
      </w:pPr>
      <w:r>
        <w:rPr>
          <w:color w:val="000000"/>
        </w:rPr>
        <w:t>- справку о стоимости выполненных Работ по унифицированной форме № КС-3, оформленные согласно постановлению Госкомстата России от 11.11.99 г.№100;</w:t>
      </w:r>
    </w:p>
    <w:p w:rsidR="005063E3" w:rsidRDefault="00700934">
      <w:pPr>
        <w:ind w:firstLine="709"/>
        <w:jc w:val="both"/>
      </w:pPr>
      <w:r>
        <w:rPr>
          <w:color w:val="000000"/>
        </w:rPr>
        <w:t>- исполнительные схемы;</w:t>
      </w:r>
    </w:p>
    <w:p w:rsidR="005063E3" w:rsidRDefault="00700934">
      <w:pPr>
        <w:ind w:firstLine="709"/>
        <w:jc w:val="both"/>
      </w:pPr>
      <w:r>
        <w:rPr>
          <w:color w:val="000000"/>
        </w:rPr>
        <w:t>- акты освидетельствования и испытания сетей инженерно-технического обеспечения;</w:t>
      </w:r>
    </w:p>
    <w:p w:rsidR="005063E3" w:rsidRDefault="00700934">
      <w:pPr>
        <w:ind w:firstLine="709"/>
        <w:jc w:val="both"/>
      </w:pPr>
      <w:r>
        <w:rPr>
          <w:color w:val="000000"/>
        </w:rPr>
        <w:t>- акты освидетельствования скрытых Работ;</w:t>
      </w:r>
    </w:p>
    <w:p w:rsidR="005063E3" w:rsidRDefault="00700934">
      <w:pPr>
        <w:ind w:firstLine="709"/>
        <w:jc w:val="both"/>
      </w:pPr>
      <w:r>
        <w:rPr>
          <w:color w:val="000000"/>
        </w:rPr>
        <w:t>- документы, подтверждающие качество примененных материалов, изделий, конструкций;</w:t>
      </w:r>
    </w:p>
    <w:p w:rsidR="005063E3" w:rsidRDefault="00700934">
      <w:pPr>
        <w:ind w:firstLine="709"/>
        <w:jc w:val="both"/>
        <w:rPr>
          <w:color w:val="000000"/>
        </w:rPr>
      </w:pPr>
      <w:r>
        <w:rPr>
          <w:color w:val="000000"/>
        </w:rPr>
        <w:t>- акты индивидуального и комплексного опробования оборудования;</w:t>
      </w:r>
    </w:p>
    <w:p w:rsidR="005063E3" w:rsidRDefault="00700934">
      <w:pPr>
        <w:ind w:firstLine="709"/>
        <w:jc w:val="both"/>
      </w:pPr>
      <w:r>
        <w:rPr>
          <w:color w:val="000000"/>
        </w:rPr>
        <w:t>- общий и специальные журналы работ;</w:t>
      </w:r>
    </w:p>
    <w:p w:rsidR="005063E3" w:rsidRPr="0091143C" w:rsidRDefault="00700934">
      <w:pPr>
        <w:ind w:firstLine="709"/>
        <w:jc w:val="both"/>
        <w:rPr>
          <w:lang w:eastAsia="en-US"/>
        </w:rPr>
      </w:pPr>
      <w:r w:rsidRPr="0091143C">
        <w:rPr>
          <w:lang w:eastAsia="en-US"/>
        </w:rPr>
        <w:t>- фото и видео материалы проводимых работ;</w:t>
      </w:r>
    </w:p>
    <w:p w:rsidR="005063E3" w:rsidRPr="0091143C" w:rsidRDefault="00700934">
      <w:pPr>
        <w:ind w:firstLine="709"/>
        <w:jc w:val="both"/>
        <w:rPr>
          <w:color w:val="000000"/>
          <w:lang w:eastAsia="en-US"/>
        </w:rPr>
      </w:pPr>
      <w:r w:rsidRPr="0091143C">
        <w:rPr>
          <w:color w:val="000000"/>
          <w:lang w:eastAsia="en-US"/>
        </w:rPr>
        <w:t>- акты утилизации отходов;</w:t>
      </w:r>
    </w:p>
    <w:p w:rsidR="005063E3" w:rsidRDefault="00700934">
      <w:pPr>
        <w:ind w:firstLine="709"/>
        <w:jc w:val="both"/>
      </w:pPr>
      <w:r>
        <w:rPr>
          <w:color w:val="000000"/>
        </w:rPr>
        <w:t>- другие документы, отражающие фактическое исполнение проектных решений.</w:t>
      </w:r>
    </w:p>
    <w:p w:rsidR="005063E3" w:rsidRDefault="00700934">
      <w:pPr>
        <w:ind w:firstLine="709"/>
        <w:jc w:val="both"/>
      </w:pPr>
      <w:r>
        <w:rPr>
          <w:color w:val="000000"/>
        </w:rPr>
        <w:t>11.2. При непредставлении «Исполнителем» исполнительной документации работы считаются не законченными, акт о приемке выполненных работ не подписывается.</w:t>
      </w:r>
    </w:p>
    <w:p w:rsidR="005063E3" w:rsidRDefault="00700934">
      <w:pPr>
        <w:ind w:firstLine="709"/>
        <w:jc w:val="both"/>
      </w:pPr>
      <w:r>
        <w:rPr>
          <w:color w:val="000000"/>
        </w:rPr>
        <w:t>11.3. Приемка результата работ производится в течение десяти рабочих дней со дня, следующего за днем получения Заказчиком письменного извещения Исполнителя о готовности к сдаче результата выполненных работ. Приемка законченных объектов в эксплуатацию осуществляется приемочной комиссией (представитель организации технического надзора, представитель Исполнителя, представитель эксплуатирующей организации, представитель Заказчика):</w:t>
      </w:r>
    </w:p>
    <w:p w:rsidR="005063E3" w:rsidRDefault="00700934">
      <w:pPr>
        <w:ind w:firstLine="709"/>
        <w:jc w:val="both"/>
      </w:pPr>
      <w:r>
        <w:rPr>
          <w:color w:val="000000"/>
        </w:rPr>
        <w:t>- проверка и оценка соответствия выполненных работ сметной документации, требованиям нормативных документов, условиям Договора.</w:t>
      </w:r>
    </w:p>
    <w:p w:rsidR="005063E3" w:rsidRDefault="00700934">
      <w:pPr>
        <w:ind w:firstLine="709"/>
        <w:jc w:val="both"/>
      </w:pPr>
      <w:r>
        <w:rPr>
          <w:color w:val="000000"/>
        </w:rPr>
        <w:t>Работы считаются принятыми с момента подписания акта приемки выполненных работ.</w:t>
      </w:r>
    </w:p>
    <w:p w:rsidR="005063E3" w:rsidRDefault="00700934">
      <w:pPr>
        <w:spacing w:before="240" w:after="240"/>
        <w:ind w:firstLine="709"/>
        <w:jc w:val="both"/>
      </w:pPr>
      <w:r>
        <w:rPr>
          <w:b/>
          <w:color w:val="000000"/>
        </w:rPr>
        <w:t>12. Гарантийные обязательства.</w:t>
      </w:r>
    </w:p>
    <w:p w:rsidR="005063E3" w:rsidRDefault="00700934">
      <w:pPr>
        <w:ind w:firstLine="709"/>
        <w:jc w:val="both"/>
      </w:pPr>
      <w:r>
        <w:rPr>
          <w:color w:val="000000"/>
        </w:rPr>
        <w:t>Гарантийный срок на выполненные Работы в соответствии с ст.756 Гражданского кодекса РФ устанавливается на 5 (пять) лет от даты подписания Сторонами Акта приемки законченного строительством объекта. Гарантийный срок на качество смонтированного в ходе выполнения работ оборудования начинается от даты подписания акта и составляет срок, равный гарантийному сроку, предоставляемому изготовителем соответствующего оборудования.</w:t>
      </w:r>
    </w:p>
    <w:p w:rsidR="005063E3" w:rsidRDefault="00700934">
      <w:pPr>
        <w:ind w:firstLine="709"/>
        <w:jc w:val="both"/>
        <w:rPr>
          <w:color w:val="000000"/>
        </w:rPr>
      </w:pPr>
      <w:r>
        <w:rPr>
          <w:color w:val="000000"/>
        </w:rPr>
        <w:t>Течение гарантийного срока прерывается на период устранения Исполнителем обнаруженных недостатков, ответственность за которые несет Исполнитель.</w:t>
      </w:r>
    </w:p>
    <w:p w:rsidR="005063E3" w:rsidRDefault="005063E3">
      <w:pPr>
        <w:ind w:firstLine="709"/>
        <w:jc w:val="both"/>
        <w:rPr>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5063E3" w:rsidRDefault="00700934">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5063E3" w:rsidRDefault="00700934">
            <w:r>
              <w:t>________________ / __________________ /</w:t>
            </w:r>
          </w:p>
        </w:tc>
      </w:tr>
    </w:tbl>
    <w:p w:rsidR="005063E3" w:rsidRDefault="005063E3">
      <w:pPr>
        <w:ind w:firstLine="709"/>
        <w:jc w:val="both"/>
      </w:pPr>
    </w:p>
    <w:p w:rsidR="005063E3" w:rsidRDefault="005063E3">
      <w:pPr>
        <w:ind w:right="1133"/>
        <w:jc w:val="right"/>
        <w:rPr>
          <w:lang w:val="en-US" w:eastAsia="en-US"/>
        </w:rPr>
      </w:pPr>
    </w:p>
    <w:p w:rsidR="005063E3" w:rsidRDefault="005063E3">
      <w:pPr>
        <w:ind w:right="1133"/>
        <w:rPr>
          <w:b/>
          <w:color w:val="000000"/>
        </w:rPr>
      </w:pPr>
    </w:p>
    <w:p w:rsidR="005063E3" w:rsidRDefault="005063E3">
      <w:pPr>
        <w:ind w:right="1133"/>
        <w:rPr>
          <w:b/>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5063E3">
      <w:pPr>
        <w:jc w:val="right"/>
        <w:rPr>
          <w:color w:val="000000"/>
        </w:rPr>
      </w:pPr>
    </w:p>
    <w:p w:rsidR="005063E3" w:rsidRDefault="00700934">
      <w:pPr>
        <w:jc w:val="right"/>
        <w:rPr>
          <w:color w:val="000000"/>
        </w:rPr>
      </w:pPr>
      <w:r>
        <w:rPr>
          <w:color w:val="000000"/>
        </w:rPr>
        <w:t>Приложение № 2</w:t>
      </w:r>
    </w:p>
    <w:p w:rsidR="005063E3" w:rsidRDefault="00700934">
      <w:pPr>
        <w:ind w:right="-24"/>
        <w:jc w:val="right"/>
        <w:rPr>
          <w:color w:val="000000"/>
        </w:rPr>
      </w:pPr>
      <w:r>
        <w:rPr>
          <w:color w:val="000000"/>
        </w:rPr>
        <w:t>к Договору №</w:t>
      </w:r>
      <w:r>
        <w:t xml:space="preserve"> __________</w:t>
      </w:r>
      <w:r>
        <w:rPr>
          <w:color w:val="000000"/>
        </w:rPr>
        <w:t xml:space="preserve">от «___» __________ 2026г.   </w:t>
      </w:r>
    </w:p>
    <w:p w:rsidR="005063E3" w:rsidRDefault="005063E3">
      <w:pPr>
        <w:ind w:right="-24"/>
        <w:jc w:val="right"/>
        <w:rPr>
          <w:color w:val="000000"/>
        </w:rPr>
      </w:pPr>
    </w:p>
    <w:p w:rsidR="005063E3" w:rsidRDefault="00700934">
      <w:pPr>
        <w:ind w:right="1133"/>
        <w:rPr>
          <w:b/>
          <w:color w:val="000000"/>
        </w:rPr>
      </w:pPr>
      <w:r>
        <w:rPr>
          <w:noProof/>
        </w:rPr>
        <w:drawing>
          <wp:inline distT="0" distB="0" distL="0" distR="0">
            <wp:extent cx="6626860" cy="3846830"/>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dor:embed="rId5"/>
                    <a:stretch>
                      <a:fillRect/>
                    </a:stretch>
                  </pic:blipFill>
                  <pic:spPr bwMode="auto">
                    <a:xfrm>
                      <a:off x="0" y="0"/>
                      <a:ext cx="6626860" cy="3846830"/>
                    </a:xfrm>
                    <a:prstGeom prst="rect">
                      <a:avLst/>
                    </a:prstGeom>
                    <a:noFill/>
                  </pic:spPr>
                </pic:pic>
              </a:graphicData>
            </a:graphic>
          </wp:inline>
        </w:drawing>
      </w:r>
    </w:p>
    <w:p w:rsidR="005063E3" w:rsidRDefault="00700934">
      <w:pPr>
        <w:ind w:right="1133"/>
        <w:rPr>
          <w:b/>
          <w:color w:val="000000"/>
        </w:rPr>
      </w:pPr>
      <w:r>
        <w:rPr>
          <w:noProof/>
        </w:rPr>
        <w:drawing>
          <wp:inline distT="0" distB="0" distL="0" distR="0">
            <wp:extent cx="6626860" cy="3195955"/>
            <wp:effectExtent l="0" t="0" r="0" b="0"/>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dor:embed="rId6"/>
                    <a:stretch>
                      <a:fillRect/>
                    </a:stretch>
                  </pic:blipFill>
                  <pic:spPr bwMode="auto">
                    <a:xfrm>
                      <a:off x="0" y="0"/>
                      <a:ext cx="6626860" cy="3195955"/>
                    </a:xfrm>
                    <a:prstGeom prst="rect">
                      <a:avLst/>
                    </a:prstGeom>
                    <a:noFill/>
                  </pic:spPr>
                </pic:pic>
              </a:graphicData>
            </a:graphic>
          </wp:inline>
        </w:drawing>
      </w:r>
    </w:p>
    <w:p w:rsidR="005063E3" w:rsidRDefault="005063E3">
      <w:pPr>
        <w:ind w:right="1133"/>
        <w:rPr>
          <w:b/>
          <w:color w:val="000000"/>
        </w:rPr>
      </w:pPr>
    </w:p>
    <w:p w:rsidR="005063E3" w:rsidRDefault="005063E3">
      <w:pPr>
        <w:ind w:right="1133"/>
        <w:rPr>
          <w:b/>
          <w:color w:val="000000"/>
        </w:rPr>
      </w:pPr>
    </w:p>
    <w:tbl>
      <w:tblPr>
        <w:tblpPr w:leftFromText="180" w:rightFromText="180" w:vertAnchor="text" w:horzAnchor="margin" w:tblpXSpec="center" w:tblpY="186"/>
        <w:tblOverlap w:val="never"/>
        <w:tblW w:w="9758" w:type="dxa"/>
        <w:jc w:val="center"/>
        <w:tblLayout w:type="fixed"/>
        <w:tblLook w:val="04A0" w:firstRow="1" w:lastRow="0" w:firstColumn="1" w:lastColumn="0" w:noHBand="0" w:noVBand="1"/>
      </w:tblPr>
      <w:tblGrid>
        <w:gridCol w:w="5409"/>
        <w:gridCol w:w="4349"/>
      </w:tblGrid>
      <w:tr w:rsidR="005063E3">
        <w:trPr>
          <w:trHeight w:val="107"/>
          <w:jc w:val="center"/>
        </w:trPr>
        <w:tc>
          <w:tcPr>
            <w:tcW w:w="5408" w:type="dxa"/>
            <w:vAlign w:val="center"/>
          </w:tcPr>
          <w:p w:rsidR="005063E3" w:rsidRDefault="00700934">
            <w:r>
              <w:rPr>
                <w:b/>
                <w:bCs/>
                <w:color w:val="000000"/>
              </w:rPr>
              <w:t>ЗАКАЗЧИК:</w:t>
            </w:r>
          </w:p>
        </w:tc>
        <w:tc>
          <w:tcPr>
            <w:tcW w:w="4349" w:type="dxa"/>
            <w:vAlign w:val="center"/>
          </w:tcPr>
          <w:p w:rsidR="005063E3" w:rsidRDefault="00700934">
            <w:r>
              <w:t>ИСПОЛНИТЕЛЬ:</w:t>
            </w:r>
          </w:p>
        </w:tc>
      </w:tr>
      <w:tr w:rsidR="005063E3">
        <w:trPr>
          <w:trHeight w:val="107"/>
          <w:jc w:val="center"/>
        </w:trPr>
        <w:tc>
          <w:tcPr>
            <w:tcW w:w="5408" w:type="dxa"/>
            <w:vAlign w:val="center"/>
          </w:tcPr>
          <w:p w:rsidR="005063E3" w:rsidRDefault="00700934">
            <w:r>
              <w:rPr>
                <w:b/>
                <w:bCs/>
                <w:color w:val="000000"/>
              </w:rPr>
              <w:t>ГУП РК «ВОДА КРЫМА»</w:t>
            </w:r>
          </w:p>
        </w:tc>
        <w:tc>
          <w:tcPr>
            <w:tcW w:w="4349" w:type="dxa"/>
            <w:vAlign w:val="center"/>
          </w:tcPr>
          <w:p w:rsidR="005063E3" w:rsidRDefault="00700934">
            <w:r>
              <w:t>________________________________</w:t>
            </w:r>
          </w:p>
        </w:tc>
      </w:tr>
      <w:tr w:rsidR="005063E3">
        <w:trPr>
          <w:trHeight w:val="107"/>
          <w:jc w:val="center"/>
        </w:trPr>
        <w:tc>
          <w:tcPr>
            <w:tcW w:w="5408" w:type="dxa"/>
            <w:vAlign w:val="bottom"/>
          </w:tcPr>
          <w:p w:rsidR="005063E3" w:rsidRDefault="005063E3"/>
        </w:tc>
        <w:tc>
          <w:tcPr>
            <w:tcW w:w="4349" w:type="dxa"/>
            <w:vAlign w:val="bottom"/>
          </w:tcPr>
          <w:p w:rsidR="005063E3" w:rsidRDefault="005063E3"/>
        </w:tc>
      </w:tr>
      <w:tr w:rsidR="005063E3">
        <w:trPr>
          <w:trHeight w:val="903"/>
          <w:jc w:val="center"/>
        </w:trPr>
        <w:tc>
          <w:tcPr>
            <w:tcW w:w="5408" w:type="dxa"/>
          </w:tcPr>
          <w:p w:rsidR="005063E3" w:rsidRDefault="00700934">
            <w:pPr>
              <w:jc w:val="both"/>
              <w:rPr>
                <w:b/>
              </w:rPr>
            </w:pPr>
            <w:r>
              <w:rPr>
                <w:b/>
              </w:rPr>
              <w:t>Заместитель генерального директора</w:t>
            </w:r>
          </w:p>
          <w:p w:rsidR="005063E3" w:rsidRDefault="005063E3">
            <w:pPr>
              <w:rPr>
                <w:b/>
              </w:rPr>
            </w:pPr>
          </w:p>
          <w:p w:rsidR="005063E3" w:rsidRDefault="00700934">
            <w:pPr>
              <w:tabs>
                <w:tab w:val="left" w:pos="360"/>
              </w:tabs>
              <w:rPr>
                <w:b/>
                <w:bCs/>
              </w:rPr>
            </w:pPr>
            <w:r>
              <w:rPr>
                <w:b/>
                <w:bCs/>
              </w:rPr>
              <w:t>____________________</w:t>
            </w:r>
            <w:proofErr w:type="gramStart"/>
            <w:r>
              <w:rPr>
                <w:b/>
                <w:bCs/>
              </w:rPr>
              <w:t>_  /</w:t>
            </w:r>
            <w:proofErr w:type="gramEnd"/>
            <w:r>
              <w:rPr>
                <w:b/>
              </w:rPr>
              <w:t xml:space="preserve"> </w:t>
            </w:r>
            <w:proofErr w:type="spellStart"/>
            <w:r>
              <w:rPr>
                <w:b/>
                <w:bCs/>
              </w:rPr>
              <w:t>Шопинская</w:t>
            </w:r>
            <w:proofErr w:type="spellEnd"/>
            <w:r>
              <w:rPr>
                <w:b/>
                <w:bCs/>
              </w:rPr>
              <w:t xml:space="preserve"> Ю.С. /</w:t>
            </w:r>
          </w:p>
          <w:p w:rsidR="005063E3" w:rsidRDefault="005063E3">
            <w:pPr>
              <w:tabs>
                <w:tab w:val="left" w:pos="360"/>
              </w:tabs>
              <w:rPr>
                <w:color w:val="000000"/>
              </w:rPr>
            </w:pPr>
          </w:p>
        </w:tc>
        <w:tc>
          <w:tcPr>
            <w:tcW w:w="4349" w:type="dxa"/>
          </w:tcPr>
          <w:p w:rsidR="005063E3" w:rsidRDefault="00700934">
            <w:r>
              <w:t>________________ / __________________ /</w:t>
            </w:r>
          </w:p>
        </w:tc>
      </w:tr>
    </w:tbl>
    <w:p w:rsidR="005063E3" w:rsidRDefault="005063E3">
      <w:pPr>
        <w:ind w:right="1133"/>
        <w:rPr>
          <w:b/>
          <w:color w:val="000000"/>
        </w:rPr>
      </w:pPr>
    </w:p>
    <w:sectPr w:rsidR="005063E3">
      <w:pgSz w:w="11906" w:h="16838"/>
      <w:pgMar w:top="568" w:right="1080" w:bottom="709" w:left="1080"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erif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font212">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 w:name="OpenSymbol">
    <w:altName w:val="Arial Unicode MS"/>
    <w:charset w:val="00"/>
    <w:family w:val="roman"/>
    <w:pitch w:val="variable"/>
  </w:font>
  <w:font w:name="MS Mincho">
    <w:altName w:val="ＭＳ 明朝"/>
    <w:panose1 w:val="02020609040205080304"/>
    <w:charset w:val="80"/>
    <w:family w:val="roman"/>
    <w:pitch w:val="fixed"/>
    <w:sig w:usb0="00000001" w:usb1="08070000" w:usb2="00000010" w:usb3="00000000" w:csb0="00020000" w:csb1="00000000"/>
  </w:font>
  <w:font w:name="Trebuchet MS">
    <w:panose1 w:val="020B0603020202020204"/>
    <w:charset w:val="CC"/>
    <w:family w:val="swiss"/>
    <w:pitch w:val="variable"/>
    <w:sig w:usb0="000006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CC"/>
    <w:family w:val="swiss"/>
    <w:pitch w:val="variable"/>
    <w:sig w:usb0="00000000" w:usb1="500078FF" w:usb2="00000021" w:usb3="00000000" w:csb0="000001BF" w:csb1="00000000"/>
  </w:font>
  <w:font w:name="Noto Sans CJK SC">
    <w:panose1 w:val="00000000000000000000"/>
    <w:charset w:val="00"/>
    <w:family w:val="roman"/>
    <w:notTrueType/>
    <w:pitch w:val="default"/>
  </w:font>
  <w:font w:name="Consultant">
    <w:charset w:val="00"/>
    <w:family w:val="roman"/>
    <w:pitch w:val="variable"/>
  </w:font>
  <w:font w:name="Times New Roman CYR">
    <w:panose1 w:val="02020603050405020304"/>
    <w:charset w:val="00"/>
    <w:family w:val="roman"/>
    <w:pitch w:val="variable"/>
  </w:font>
  <w:font w:name="TimesDL">
    <w:charset w:val="00"/>
    <w:family w:val="roman"/>
    <w:pitch w:val="variable"/>
  </w:font>
  <w:font w:name="DejaVu Sans">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ourier">
    <w:panose1 w:val="02070309020205020404"/>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Tms Rmn">
    <w:panose1 w:val="02020603040505020304"/>
    <w:charset w:val="00"/>
    <w:family w:val="roman"/>
    <w:pitch w:val="variable"/>
  </w:font>
  <w:font w:name="Arial Black">
    <w:panose1 w:val="020B0A04020102020204"/>
    <w:charset w:val="CC"/>
    <w:family w:val="swiss"/>
    <w:pitch w:val="variable"/>
    <w:sig w:usb0="A00002AF" w:usb1="400078FB" w:usb2="00000000" w:usb3="00000000" w:csb0="0000009F" w:csb1="00000000"/>
  </w:font>
  <w:font w:name="Arial CYR">
    <w:panose1 w:val="020B0604020202020204"/>
    <w:charset w:val="00"/>
    <w:family w:val="roman"/>
    <w:pitch w:val="variable"/>
  </w:font>
  <w:font w:name="Free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6E5E"/>
    <w:multiLevelType w:val="multilevel"/>
    <w:tmpl w:val="CC2AFDA0"/>
    <w:lvl w:ilvl="0">
      <w:start w:val="1"/>
      <w:numFmt w:val="bullet"/>
      <w:pStyle w:val="4"/>
      <w:lvlText w:val="-"/>
      <w:lvlJc w:val="left"/>
      <w:pPr>
        <w:tabs>
          <w:tab w:val="num" w:pos="1209"/>
        </w:tabs>
        <w:ind w:left="1209"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2A06204"/>
    <w:multiLevelType w:val="multilevel"/>
    <w:tmpl w:val="FC2CD67C"/>
    <w:lvl w:ilvl="0">
      <w:start w:val="1"/>
      <w:numFmt w:val="decimal"/>
      <w:lvlText w:val="%1"/>
      <w:lvlJc w:val="left"/>
      <w:pPr>
        <w:tabs>
          <w:tab w:val="num" w:pos="360"/>
        </w:tabs>
        <w:ind w:left="360" w:hanging="360"/>
      </w:pPr>
      <w:rPr>
        <w:rFonts w:ascii="Liberation Serif" w:hAnsi="Liberation Serif"/>
        <w:b/>
        <w:sz w:val="24"/>
      </w:rPr>
    </w:lvl>
    <w:lvl w:ilvl="1">
      <w:start w:val="4"/>
      <w:numFmt w:val="decimal"/>
      <w:suff w:val="space"/>
      <w:lvlText w:val="5.%2"/>
      <w:lvlJc w:val="left"/>
      <w:pPr>
        <w:tabs>
          <w:tab w:val="num" w:pos="0"/>
        </w:tabs>
        <w:ind w:left="560" w:hanging="360"/>
      </w:pPr>
      <w:rPr>
        <w:b/>
        <w:sz w:val="22"/>
      </w:rPr>
    </w:lvl>
    <w:lvl w:ilvl="2">
      <w:start w:val="3"/>
      <w:numFmt w:val="decimal"/>
      <w:lvlText w:val="5.%2.%3"/>
      <w:lvlJc w:val="left"/>
      <w:pPr>
        <w:tabs>
          <w:tab w:val="num" w:pos="1440"/>
        </w:tabs>
        <w:ind w:left="1440" w:hanging="720"/>
      </w:pPr>
    </w:lvl>
    <w:lvl w:ilvl="3">
      <w:start w:val="1"/>
      <w:numFmt w:val="decimal"/>
      <w:lvlText w:val="%1.%2.%3.%4"/>
      <w:lvlJc w:val="left"/>
      <w:pPr>
        <w:tabs>
          <w:tab w:val="num" w:pos="1800"/>
        </w:tabs>
        <w:ind w:left="1800" w:hanging="720"/>
      </w:pPr>
      <w:rPr>
        <w:sz w:val="26"/>
      </w:rPr>
    </w:lvl>
    <w:lvl w:ilvl="4">
      <w:start w:val="1"/>
      <w:numFmt w:val="decimal"/>
      <w:lvlText w:val="%1.%2.%3.%4.%5"/>
      <w:lvlJc w:val="left"/>
      <w:pPr>
        <w:tabs>
          <w:tab w:val="num" w:pos="2520"/>
        </w:tabs>
        <w:ind w:left="2520" w:hanging="1080"/>
      </w:pPr>
      <w:rPr>
        <w:sz w:val="26"/>
      </w:rPr>
    </w:lvl>
    <w:lvl w:ilvl="5">
      <w:start w:val="1"/>
      <w:numFmt w:val="decimal"/>
      <w:lvlText w:val="%1.%2.%3.%4.%5.%6"/>
      <w:lvlJc w:val="left"/>
      <w:pPr>
        <w:tabs>
          <w:tab w:val="num" w:pos="2880"/>
        </w:tabs>
        <w:ind w:left="2880" w:hanging="1080"/>
      </w:pPr>
      <w:rPr>
        <w:rFonts w:ascii="Liberation Serif" w:hAnsi="Liberation Serif"/>
        <w:sz w:val="20"/>
      </w:rPr>
    </w:lvl>
    <w:lvl w:ilvl="6">
      <w:start w:val="1"/>
      <w:numFmt w:val="decimal"/>
      <w:lvlText w:val="%1.%2.%3.%4.%5.%6.%7"/>
      <w:lvlJc w:val="left"/>
      <w:pPr>
        <w:tabs>
          <w:tab w:val="num" w:pos="3600"/>
        </w:tabs>
        <w:ind w:left="3600" w:hanging="1440"/>
      </w:pPr>
      <w:rPr>
        <w:rFonts w:ascii="Liberation Serif" w:hAnsi="Liberation Serif"/>
        <w:sz w:val="24"/>
      </w:rPr>
    </w:lvl>
    <w:lvl w:ilvl="7">
      <w:start w:val="1"/>
      <w:numFmt w:val="decimal"/>
      <w:lvlText w:val="%1.%2.%3.%4.%5.%6.%7.%8"/>
      <w:lvlJc w:val="left"/>
      <w:pPr>
        <w:tabs>
          <w:tab w:val="num" w:pos="3960"/>
        </w:tabs>
        <w:ind w:left="3960" w:hanging="1440"/>
      </w:pPr>
      <w:rPr>
        <w:b/>
        <w:color w:val="00000A"/>
        <w:sz w:val="22"/>
      </w:rPr>
    </w:lvl>
    <w:lvl w:ilvl="8">
      <w:start w:val="1"/>
      <w:numFmt w:val="decimal"/>
      <w:lvlText w:val="%1.%2.%3.%4.%5.%6.%7.%8.%9"/>
      <w:lvlJc w:val="left"/>
      <w:pPr>
        <w:tabs>
          <w:tab w:val="num" w:pos="4680"/>
        </w:tabs>
        <w:ind w:left="4680" w:hanging="1800"/>
      </w:pPr>
      <w:rPr>
        <w:b/>
      </w:rPr>
    </w:lvl>
  </w:abstractNum>
  <w:abstractNum w:abstractNumId="2" w15:restartNumberingAfterBreak="0">
    <w:nsid w:val="03A04CB7"/>
    <w:multiLevelType w:val="multilevel"/>
    <w:tmpl w:val="98B4B312"/>
    <w:lvl w:ilvl="0">
      <w:start w:val="11"/>
      <w:numFmt w:val="decimal"/>
      <w:lvlText w:val="%1"/>
      <w:lvlJc w:val="left"/>
      <w:pPr>
        <w:tabs>
          <w:tab w:val="num" w:pos="0"/>
        </w:tabs>
        <w:ind w:left="360" w:hanging="360"/>
      </w:pPr>
      <w:rPr>
        <w:b/>
        <w:color w:val="00000A"/>
        <w:sz w:val="22"/>
      </w:rPr>
    </w:lvl>
    <w:lvl w:ilvl="1">
      <w:start w:val="1"/>
      <w:numFmt w:val="decimal"/>
      <w:lvlText w:val="%1.%2"/>
      <w:lvlJc w:val="left"/>
      <w:pPr>
        <w:tabs>
          <w:tab w:val="num" w:pos="0"/>
        </w:tabs>
        <w:ind w:left="1070" w:hanging="360"/>
      </w:pPr>
      <w:rPr>
        <w:sz w:val="20"/>
      </w:rPr>
    </w:lvl>
    <w:lvl w:ilvl="2">
      <w:start w:val="1"/>
      <w:numFmt w:val="decimal"/>
      <w:lvlText w:val="%1.%2.%3"/>
      <w:lvlJc w:val="left"/>
      <w:pPr>
        <w:tabs>
          <w:tab w:val="num" w:pos="0"/>
        </w:tabs>
        <w:ind w:left="1120" w:hanging="720"/>
      </w:pPr>
      <w:rPr>
        <w:sz w:val="20"/>
      </w:rPr>
    </w:lvl>
    <w:lvl w:ilvl="3">
      <w:start w:val="1"/>
      <w:numFmt w:val="decimal"/>
      <w:lvlText w:val="%1.%2.%3.%4"/>
      <w:lvlJc w:val="left"/>
      <w:pPr>
        <w:tabs>
          <w:tab w:val="num" w:pos="0"/>
        </w:tabs>
        <w:ind w:left="1320" w:hanging="720"/>
      </w:pPr>
      <w:rPr>
        <w:sz w:val="20"/>
      </w:rPr>
    </w:lvl>
    <w:lvl w:ilvl="4">
      <w:start w:val="1"/>
      <w:numFmt w:val="decimal"/>
      <w:lvlText w:val="%1.%2.%3.%4.%5"/>
      <w:lvlJc w:val="left"/>
      <w:pPr>
        <w:tabs>
          <w:tab w:val="num" w:pos="0"/>
        </w:tabs>
        <w:ind w:left="1880" w:hanging="1080"/>
      </w:pPr>
      <w:rPr>
        <w:rFonts w:ascii="Times New Roman" w:hAnsi="Times New Roman"/>
        <w:b/>
        <w:sz w:val="24"/>
      </w:rPr>
    </w:lvl>
    <w:lvl w:ilvl="5">
      <w:start w:val="1"/>
      <w:numFmt w:val="decimal"/>
      <w:lvlText w:val="%1.%2.%3.%4.%5.%6"/>
      <w:lvlJc w:val="left"/>
      <w:pPr>
        <w:tabs>
          <w:tab w:val="num" w:pos="0"/>
        </w:tabs>
        <w:ind w:left="2080" w:hanging="1080"/>
      </w:pPr>
      <w:rPr>
        <w:rFonts w:ascii="Times New Roman" w:hAnsi="Times New Roman"/>
        <w:b/>
        <w:sz w:val="22"/>
      </w:rPr>
    </w:lvl>
    <w:lvl w:ilvl="6">
      <w:start w:val="1"/>
      <w:numFmt w:val="decimal"/>
      <w:lvlText w:val="%1.%2.%3.%4.%5.%6.%7"/>
      <w:lvlJc w:val="left"/>
      <w:pPr>
        <w:tabs>
          <w:tab w:val="num" w:pos="0"/>
        </w:tabs>
        <w:ind w:left="2640" w:hanging="1440"/>
      </w:pPr>
    </w:lvl>
    <w:lvl w:ilvl="7">
      <w:start w:val="1"/>
      <w:numFmt w:val="decimal"/>
      <w:lvlText w:val="%1.%2.%3.%4.%5.%6.%7.%8"/>
      <w:lvlJc w:val="left"/>
      <w:pPr>
        <w:tabs>
          <w:tab w:val="num" w:pos="0"/>
        </w:tabs>
        <w:ind w:left="2840" w:hanging="1440"/>
      </w:pPr>
      <w:rPr>
        <w:sz w:val="26"/>
      </w:rPr>
    </w:lvl>
    <w:lvl w:ilvl="8">
      <w:start w:val="1"/>
      <w:numFmt w:val="decimal"/>
      <w:lvlText w:val="%1.%2.%3.%4.%5.%6.%7.%8.%9"/>
      <w:lvlJc w:val="left"/>
      <w:pPr>
        <w:tabs>
          <w:tab w:val="num" w:pos="0"/>
        </w:tabs>
        <w:ind w:left="3400" w:hanging="1800"/>
      </w:pPr>
      <w:rPr>
        <w:sz w:val="26"/>
      </w:rPr>
    </w:lvl>
  </w:abstractNum>
  <w:abstractNum w:abstractNumId="3" w15:restartNumberingAfterBreak="0">
    <w:nsid w:val="075E5610"/>
    <w:multiLevelType w:val="multilevel"/>
    <w:tmpl w:val="BB043E98"/>
    <w:lvl w:ilvl="0">
      <w:start w:val="1"/>
      <w:numFmt w:val="decimal"/>
      <w:lvlText w:val="%1."/>
      <w:lvlJc w:val="left"/>
      <w:pPr>
        <w:tabs>
          <w:tab w:val="num" w:pos="1134"/>
        </w:tabs>
        <w:ind w:left="1134" w:hanging="567"/>
      </w:pPr>
      <w:rPr>
        <w:rFonts w:cs="Times New Roman"/>
      </w:rPr>
    </w:lvl>
    <w:lvl w:ilvl="1">
      <w:start w:val="1"/>
      <w:numFmt w:val="decimal"/>
      <w:lvlText w:val="%1.%2"/>
      <w:lvlJc w:val="left"/>
      <w:pPr>
        <w:tabs>
          <w:tab w:val="num" w:pos="1843"/>
        </w:tabs>
        <w:ind w:left="1843" w:hanging="567"/>
      </w:pPr>
      <w:rPr>
        <w:rFonts w:cs="Times New Roman"/>
      </w:rPr>
    </w:lvl>
    <w:lvl w:ilvl="2">
      <w:start w:val="1"/>
      <w:numFmt w:val="decimal"/>
      <w:lvlText w:val="%1.%2.%3"/>
      <w:lvlJc w:val="left"/>
      <w:pPr>
        <w:tabs>
          <w:tab w:val="num" w:pos="1702"/>
        </w:tabs>
        <w:ind w:left="1702" w:hanging="851"/>
      </w:pPr>
      <w:rPr>
        <w:rFonts w:cs="Times New Roman"/>
      </w:rPr>
    </w:lvl>
    <w:lvl w:ilvl="3">
      <w:start w:val="1"/>
      <w:numFmt w:val="decimal"/>
      <w:lvlText w:val="%1.%2.%3.%4"/>
      <w:lvlJc w:val="left"/>
      <w:pPr>
        <w:tabs>
          <w:tab w:val="num" w:pos="3119"/>
        </w:tabs>
        <w:ind w:left="3119" w:hanging="1134"/>
      </w:pPr>
      <w:rPr>
        <w:rFonts w:cs="Times New Roman"/>
      </w:rPr>
    </w:lvl>
    <w:lvl w:ilvl="4">
      <w:start w:val="1"/>
      <w:numFmt w:val="decimal"/>
      <w:lvlText w:val="%1.%2.%3.%4.%5."/>
      <w:lvlJc w:val="left"/>
      <w:pPr>
        <w:tabs>
          <w:tab w:val="num" w:pos="3807"/>
        </w:tabs>
        <w:ind w:left="2799" w:hanging="792"/>
      </w:pPr>
      <w:rPr>
        <w:rFonts w:cs="Times New Roman"/>
      </w:rPr>
    </w:lvl>
    <w:lvl w:ilvl="5">
      <w:start w:val="1"/>
      <w:numFmt w:val="decimal"/>
      <w:lvlText w:val="%1.%2.%3.%4.%5.%6."/>
      <w:lvlJc w:val="left"/>
      <w:pPr>
        <w:tabs>
          <w:tab w:val="num" w:pos="4527"/>
        </w:tabs>
        <w:ind w:left="3303" w:hanging="936"/>
      </w:pPr>
      <w:rPr>
        <w:rFonts w:cs="Times New Roman"/>
      </w:rPr>
    </w:lvl>
    <w:lvl w:ilvl="6">
      <w:start w:val="1"/>
      <w:numFmt w:val="decimal"/>
      <w:lvlText w:val="%1.%2.%3.%4.%5.%6.%7."/>
      <w:lvlJc w:val="left"/>
      <w:pPr>
        <w:tabs>
          <w:tab w:val="num" w:pos="5247"/>
        </w:tabs>
        <w:ind w:left="3807" w:hanging="1080"/>
      </w:pPr>
      <w:rPr>
        <w:rFonts w:cs="Times New Roman"/>
      </w:rPr>
    </w:lvl>
    <w:lvl w:ilvl="7">
      <w:start w:val="1"/>
      <w:numFmt w:val="decimal"/>
      <w:lvlText w:val="%1.%2.%3.%4.%5.%6.%7.%8."/>
      <w:lvlJc w:val="left"/>
      <w:pPr>
        <w:tabs>
          <w:tab w:val="num" w:pos="5967"/>
        </w:tabs>
        <w:ind w:left="4311" w:hanging="1224"/>
      </w:pPr>
      <w:rPr>
        <w:rFonts w:cs="Times New Roman"/>
      </w:rPr>
    </w:lvl>
    <w:lvl w:ilvl="8">
      <w:start w:val="1"/>
      <w:numFmt w:val="decimal"/>
      <w:lvlText w:val="%1.%2.%3.%4.%5.%6.%7.%8.%9."/>
      <w:lvlJc w:val="left"/>
      <w:pPr>
        <w:tabs>
          <w:tab w:val="num" w:pos="6687"/>
        </w:tabs>
        <w:ind w:left="4887" w:hanging="1440"/>
      </w:pPr>
      <w:rPr>
        <w:rFonts w:cs="Times New Roman"/>
      </w:rPr>
    </w:lvl>
  </w:abstractNum>
  <w:abstractNum w:abstractNumId="4" w15:restartNumberingAfterBreak="0">
    <w:nsid w:val="07E042F8"/>
    <w:multiLevelType w:val="multilevel"/>
    <w:tmpl w:val="C6788CDA"/>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927" w:hanging="360"/>
      </w:pPr>
      <w:rPr>
        <w:rFonts w:cs="Times New Roman"/>
      </w:rPr>
    </w:lvl>
    <w:lvl w:ilvl="2">
      <w:start w:val="1"/>
      <w:numFmt w:val="decimal"/>
      <w:lvlText w:val="%1.%2.%3."/>
      <w:lvlJc w:val="left"/>
      <w:pPr>
        <w:tabs>
          <w:tab w:val="num" w:pos="0"/>
        </w:tabs>
        <w:ind w:left="1854" w:hanging="720"/>
      </w:pPr>
      <w:rPr>
        <w:rFonts w:cs="Times New Roman"/>
      </w:rPr>
    </w:lvl>
    <w:lvl w:ilvl="3">
      <w:start w:val="1"/>
      <w:numFmt w:val="decimal"/>
      <w:lvlText w:val="%1.%2.%3.%4."/>
      <w:lvlJc w:val="left"/>
      <w:pPr>
        <w:tabs>
          <w:tab w:val="num" w:pos="0"/>
        </w:tabs>
        <w:ind w:left="2421" w:hanging="720"/>
      </w:pPr>
      <w:rPr>
        <w:rFonts w:cs="Times New Roman"/>
      </w:rPr>
    </w:lvl>
    <w:lvl w:ilvl="4">
      <w:start w:val="1"/>
      <w:numFmt w:val="decimal"/>
      <w:lvlText w:val="%1.%2.%3.%4.%5."/>
      <w:lvlJc w:val="left"/>
      <w:pPr>
        <w:tabs>
          <w:tab w:val="num" w:pos="0"/>
        </w:tabs>
        <w:ind w:left="3348" w:hanging="1080"/>
      </w:pPr>
      <w:rPr>
        <w:rFonts w:cs="Times New Roman"/>
      </w:rPr>
    </w:lvl>
    <w:lvl w:ilvl="5">
      <w:start w:val="1"/>
      <w:numFmt w:val="decimal"/>
      <w:lvlText w:val="%1.%2.%3.%4.%5.%6."/>
      <w:lvlJc w:val="left"/>
      <w:pPr>
        <w:tabs>
          <w:tab w:val="num" w:pos="0"/>
        </w:tabs>
        <w:ind w:left="3915" w:hanging="1080"/>
      </w:pPr>
      <w:rPr>
        <w:rFonts w:cs="Times New Roman"/>
      </w:rPr>
    </w:lvl>
    <w:lvl w:ilvl="6">
      <w:start w:val="1"/>
      <w:numFmt w:val="decimal"/>
      <w:lvlText w:val="%1.%2.%3.%4.%5.%6.%7."/>
      <w:lvlJc w:val="left"/>
      <w:pPr>
        <w:tabs>
          <w:tab w:val="num" w:pos="0"/>
        </w:tabs>
        <w:ind w:left="4842" w:hanging="1440"/>
      </w:pPr>
      <w:rPr>
        <w:rFonts w:cs="Times New Roman"/>
      </w:rPr>
    </w:lvl>
    <w:lvl w:ilvl="7">
      <w:start w:val="1"/>
      <w:numFmt w:val="decimal"/>
      <w:lvlText w:val="%1.%2.%3.%4.%5.%6.%7.%8."/>
      <w:lvlJc w:val="left"/>
      <w:pPr>
        <w:tabs>
          <w:tab w:val="num" w:pos="0"/>
        </w:tabs>
        <w:ind w:left="5409" w:hanging="1440"/>
      </w:pPr>
      <w:rPr>
        <w:rFonts w:cs="Times New Roman"/>
      </w:rPr>
    </w:lvl>
    <w:lvl w:ilvl="8">
      <w:start w:val="1"/>
      <w:numFmt w:val="decimal"/>
      <w:lvlText w:val="%1.%2.%3.%4.%5.%6.%7.%8.%9."/>
      <w:lvlJc w:val="left"/>
      <w:pPr>
        <w:tabs>
          <w:tab w:val="num" w:pos="0"/>
        </w:tabs>
        <w:ind w:left="6336" w:hanging="1800"/>
      </w:pPr>
      <w:rPr>
        <w:rFonts w:cs="Times New Roman"/>
      </w:rPr>
    </w:lvl>
  </w:abstractNum>
  <w:abstractNum w:abstractNumId="5" w15:restartNumberingAfterBreak="0">
    <w:nsid w:val="0C6A6080"/>
    <w:multiLevelType w:val="multilevel"/>
    <w:tmpl w:val="945AB444"/>
    <w:lvl w:ilvl="0">
      <w:start w:val="1"/>
      <w:numFmt w:val="bullet"/>
      <w:pStyle w:val="a"/>
      <w:lvlText w:val="-"/>
      <w:lvlJc w:val="left"/>
      <w:pPr>
        <w:tabs>
          <w:tab w:val="num" w:pos="360"/>
        </w:tabs>
        <w:ind w:left="360" w:hanging="360"/>
      </w:pPr>
      <w:rPr>
        <w:rFonts w:ascii="Symbol" w:hAnsi="Symbol" w:cs="Symbol" w:hint="default"/>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0F4B755F"/>
    <w:multiLevelType w:val="multilevel"/>
    <w:tmpl w:val="12A251A8"/>
    <w:lvl w:ilvl="0">
      <w:start w:val="1"/>
      <w:numFmt w:val="bullet"/>
      <w:pStyle w:val="3"/>
      <w:lvlText w:val="-"/>
      <w:lvlJc w:val="left"/>
      <w:pPr>
        <w:tabs>
          <w:tab w:val="num" w:pos="927"/>
        </w:tabs>
        <w:ind w:left="927" w:hanging="360"/>
      </w:pPr>
      <w:rPr>
        <w:rFonts w:ascii="Symbol" w:hAnsi="Symbol" w:cs="Symbol" w:hint="default"/>
        <w:color w:val="00000A"/>
        <w:sz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BCA3DC5"/>
    <w:multiLevelType w:val="multilevel"/>
    <w:tmpl w:val="F9804F52"/>
    <w:lvl w:ilvl="0">
      <w:start w:val="1"/>
      <w:numFmt w:val="decimal"/>
      <w:pStyle w:val="30"/>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CA1094D"/>
    <w:multiLevelType w:val="multilevel"/>
    <w:tmpl w:val="1D56EA30"/>
    <w:lvl w:ilvl="0">
      <w:start w:val="2"/>
      <w:numFmt w:val="decimal"/>
      <w:lvlText w:val="%1"/>
      <w:lvlJc w:val="left"/>
      <w:pPr>
        <w:tabs>
          <w:tab w:val="num" w:pos="0"/>
        </w:tabs>
        <w:ind w:left="360" w:hanging="360"/>
      </w:pPr>
      <w:rPr>
        <w:rFonts w:cs="Times New Roman"/>
      </w:rPr>
    </w:lvl>
    <w:lvl w:ilvl="1">
      <w:start w:val="7"/>
      <w:numFmt w:val="decimal"/>
      <w:lvlText w:val="%1.%2"/>
      <w:lvlJc w:val="left"/>
      <w:pPr>
        <w:tabs>
          <w:tab w:val="num" w:pos="0"/>
        </w:tabs>
        <w:ind w:left="1069" w:hanging="360"/>
      </w:pPr>
      <w:rPr>
        <w:rFonts w:cs="Times New Roman"/>
      </w:rPr>
    </w:lvl>
    <w:lvl w:ilvl="2">
      <w:start w:val="1"/>
      <w:numFmt w:val="decimal"/>
      <w:lvlText w:val="%1.%2.%3"/>
      <w:lvlJc w:val="left"/>
      <w:pPr>
        <w:tabs>
          <w:tab w:val="num" w:pos="0"/>
        </w:tabs>
        <w:ind w:left="2138" w:hanging="720"/>
      </w:pPr>
      <w:rPr>
        <w:sz w:val="22"/>
      </w:rPr>
    </w:lvl>
    <w:lvl w:ilvl="3">
      <w:start w:val="1"/>
      <w:numFmt w:val="decimal"/>
      <w:lvlText w:val="%1.%2.%3.%4"/>
      <w:lvlJc w:val="left"/>
      <w:pPr>
        <w:tabs>
          <w:tab w:val="num" w:pos="0"/>
        </w:tabs>
        <w:ind w:left="2847" w:hanging="720"/>
      </w:pPr>
    </w:lvl>
    <w:lvl w:ilvl="4">
      <w:start w:val="1"/>
      <w:numFmt w:val="decimal"/>
      <w:lvlText w:val="%1.%2.%3.%4.%5"/>
      <w:lvlJc w:val="left"/>
      <w:pPr>
        <w:tabs>
          <w:tab w:val="num" w:pos="0"/>
        </w:tabs>
        <w:ind w:left="3916" w:hanging="1080"/>
      </w:pPr>
      <w:rPr>
        <w:sz w:val="26"/>
      </w:r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4"/>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rFonts w:cs="Times New Roman"/>
      </w:rPr>
    </w:lvl>
  </w:abstractNum>
  <w:abstractNum w:abstractNumId="9" w15:restartNumberingAfterBreak="0">
    <w:nsid w:val="22B77BFB"/>
    <w:multiLevelType w:val="multilevel"/>
    <w:tmpl w:val="E3D04D9C"/>
    <w:lvl w:ilvl="0">
      <w:start w:val="2"/>
      <w:numFmt w:val="decimal"/>
      <w:lvlText w:val="%1"/>
      <w:lvlJc w:val="left"/>
      <w:pPr>
        <w:tabs>
          <w:tab w:val="num" w:pos="0"/>
        </w:tabs>
        <w:ind w:left="360" w:hanging="360"/>
      </w:pPr>
      <w:rPr>
        <w:sz w:val="26"/>
      </w:rPr>
    </w:lvl>
    <w:lvl w:ilvl="1">
      <w:start w:val="1"/>
      <w:numFmt w:val="decimal"/>
      <w:lvlText w:val="%1.%2"/>
      <w:lvlJc w:val="left"/>
      <w:pPr>
        <w:tabs>
          <w:tab w:val="num" w:pos="0"/>
        </w:tabs>
        <w:ind w:left="1353" w:hanging="360"/>
      </w:pPr>
      <w:rPr>
        <w:rFonts w:ascii="Times New Roman" w:hAnsi="Times New Roman"/>
        <w:sz w:val="24"/>
        <w:szCs w:val="24"/>
      </w:rPr>
    </w:lvl>
    <w:lvl w:ilvl="2">
      <w:start w:val="1"/>
      <w:numFmt w:val="decimal"/>
      <w:lvlText w:val="%1.%2.%3"/>
      <w:lvlJc w:val="left"/>
      <w:pPr>
        <w:tabs>
          <w:tab w:val="num" w:pos="-1276"/>
        </w:tabs>
        <w:ind w:left="1430" w:hanging="720"/>
      </w:pPr>
      <w:rPr>
        <w:rFonts w:ascii="Times New Roman" w:hAnsi="Times New Roman"/>
        <w:sz w:val="24"/>
      </w:rPr>
    </w:lvl>
    <w:lvl w:ilvl="3">
      <w:start w:val="1"/>
      <w:numFmt w:val="decimal"/>
      <w:lvlText w:val="%1.%2.%3.%4"/>
      <w:lvlJc w:val="left"/>
      <w:pPr>
        <w:tabs>
          <w:tab w:val="num" w:pos="0"/>
        </w:tabs>
        <w:ind w:left="3699" w:hanging="720"/>
      </w:pPr>
      <w:rPr>
        <w:rFonts w:cs="Times New Roman"/>
      </w:rPr>
    </w:lvl>
    <w:lvl w:ilvl="4">
      <w:start w:val="1"/>
      <w:numFmt w:val="decimal"/>
      <w:lvlText w:val="%1.%2.%3.%4.%5"/>
      <w:lvlJc w:val="left"/>
      <w:pPr>
        <w:tabs>
          <w:tab w:val="num" w:pos="0"/>
        </w:tabs>
        <w:ind w:left="5052" w:hanging="1080"/>
      </w:pPr>
      <w:rPr>
        <w:rFonts w:cs="Times New Roman"/>
      </w:rPr>
    </w:lvl>
    <w:lvl w:ilvl="5">
      <w:start w:val="1"/>
      <w:numFmt w:val="decimal"/>
      <w:lvlText w:val="%1.%2.%3.%4.%5.%6"/>
      <w:lvlJc w:val="left"/>
      <w:pPr>
        <w:tabs>
          <w:tab w:val="num" w:pos="0"/>
        </w:tabs>
        <w:ind w:left="6045" w:hanging="1080"/>
      </w:pPr>
      <w:rPr>
        <w:rFonts w:cs="Times New Roman"/>
      </w:rPr>
    </w:lvl>
    <w:lvl w:ilvl="6">
      <w:start w:val="1"/>
      <w:numFmt w:val="decimal"/>
      <w:lvlText w:val="%1.%2.%3.%4.%5.%6.%7"/>
      <w:lvlJc w:val="left"/>
      <w:pPr>
        <w:tabs>
          <w:tab w:val="num" w:pos="0"/>
        </w:tabs>
        <w:ind w:left="7398" w:hanging="1440"/>
      </w:pPr>
      <w:rPr>
        <w:rFonts w:cs="Times New Roman"/>
      </w:rPr>
    </w:lvl>
    <w:lvl w:ilvl="7">
      <w:start w:val="1"/>
      <w:numFmt w:val="decimal"/>
      <w:lvlText w:val="%1.%2.%3.%4.%5.%6.%7.%8"/>
      <w:lvlJc w:val="left"/>
      <w:pPr>
        <w:tabs>
          <w:tab w:val="num" w:pos="0"/>
        </w:tabs>
        <w:ind w:left="8391" w:hanging="1440"/>
      </w:pPr>
      <w:rPr>
        <w:rFonts w:cs="Times New Roman"/>
      </w:rPr>
    </w:lvl>
    <w:lvl w:ilvl="8">
      <w:start w:val="1"/>
      <w:numFmt w:val="decimal"/>
      <w:lvlText w:val="%1.%2.%3.%4.%5.%6.%7.%8.%9"/>
      <w:lvlJc w:val="left"/>
      <w:pPr>
        <w:tabs>
          <w:tab w:val="num" w:pos="0"/>
        </w:tabs>
        <w:ind w:left="9744" w:hanging="1800"/>
      </w:pPr>
      <w:rPr>
        <w:rFonts w:cs="Times New Roman"/>
      </w:rPr>
    </w:lvl>
  </w:abstractNum>
  <w:abstractNum w:abstractNumId="10" w15:restartNumberingAfterBreak="0">
    <w:nsid w:val="267E6650"/>
    <w:multiLevelType w:val="multilevel"/>
    <w:tmpl w:val="8AA68F0E"/>
    <w:lvl w:ilvl="0">
      <w:start w:val="6"/>
      <w:numFmt w:val="decimal"/>
      <w:lvlText w:val="%1."/>
      <w:lvlJc w:val="left"/>
      <w:pPr>
        <w:tabs>
          <w:tab w:val="num" w:pos="0"/>
        </w:tabs>
        <w:ind w:left="2689" w:hanging="420"/>
      </w:pPr>
      <w:rPr>
        <w:sz w:val="24"/>
      </w:rPr>
    </w:lvl>
    <w:lvl w:ilvl="1">
      <w:start w:val="2"/>
      <w:numFmt w:val="decimal"/>
      <w:lvlText w:val="%1.%2."/>
      <w:lvlJc w:val="left"/>
      <w:pPr>
        <w:tabs>
          <w:tab w:val="num" w:pos="0"/>
        </w:tabs>
        <w:ind w:left="846" w:hanging="420"/>
      </w:pPr>
      <w:rPr>
        <w:sz w:val="24"/>
      </w:rPr>
    </w:lvl>
    <w:lvl w:ilvl="2">
      <w:start w:val="1"/>
      <w:numFmt w:val="decimal"/>
      <w:lvlText w:val="%1.%2.%3."/>
      <w:lvlJc w:val="left"/>
      <w:pPr>
        <w:tabs>
          <w:tab w:val="num" w:pos="0"/>
        </w:tabs>
        <w:ind w:left="2138" w:hanging="720"/>
      </w:pPr>
      <w:rPr>
        <w:color w:val="00000A"/>
        <w:sz w:val="22"/>
      </w:rPr>
    </w:lvl>
    <w:lvl w:ilvl="3">
      <w:start w:val="1"/>
      <w:numFmt w:val="decimal"/>
      <w:lvlText w:val="%1.%2.%3.%4."/>
      <w:lvlJc w:val="left"/>
      <w:pPr>
        <w:tabs>
          <w:tab w:val="num" w:pos="0"/>
        </w:tabs>
        <w:ind w:left="2847" w:hanging="720"/>
      </w:pPr>
      <w:rPr>
        <w:sz w:val="24"/>
      </w:rPr>
    </w:lvl>
    <w:lvl w:ilvl="4">
      <w:start w:val="1"/>
      <w:numFmt w:val="decimal"/>
      <w:lvlText w:val="%1.%2.%3.%4.%5."/>
      <w:lvlJc w:val="left"/>
      <w:pPr>
        <w:tabs>
          <w:tab w:val="num" w:pos="0"/>
        </w:tabs>
        <w:ind w:left="3916" w:hanging="1080"/>
      </w:pPr>
      <w:rPr>
        <w:sz w:val="22"/>
      </w:rPr>
    </w:lvl>
    <w:lvl w:ilvl="5">
      <w:start w:val="1"/>
      <w:numFmt w:val="decimal"/>
      <w:lvlText w:val="%1.%2.%3.%4.%5.%6."/>
      <w:lvlJc w:val="left"/>
      <w:pPr>
        <w:tabs>
          <w:tab w:val="num" w:pos="0"/>
        </w:tabs>
        <w:ind w:left="4625" w:hanging="1080"/>
      </w:p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6"/>
      </w:rPr>
    </w:lvl>
    <w:lvl w:ilvl="8">
      <w:start w:val="1"/>
      <w:numFmt w:val="decimal"/>
      <w:lvlText w:val="%1.%2.%3.%4.%5.%6.%7.%8.%9."/>
      <w:lvlJc w:val="left"/>
      <w:pPr>
        <w:tabs>
          <w:tab w:val="num" w:pos="0"/>
        </w:tabs>
        <w:ind w:left="7472" w:hanging="1800"/>
      </w:pPr>
      <w:rPr>
        <w:sz w:val="24"/>
      </w:rPr>
    </w:lvl>
  </w:abstractNum>
  <w:abstractNum w:abstractNumId="11" w15:restartNumberingAfterBreak="0">
    <w:nsid w:val="296663BB"/>
    <w:multiLevelType w:val="multilevel"/>
    <w:tmpl w:val="7C54395A"/>
    <w:lvl w:ilvl="0">
      <w:start w:val="8"/>
      <w:numFmt w:val="decimal"/>
      <w:lvlText w:val="%1"/>
      <w:lvlJc w:val="left"/>
      <w:pPr>
        <w:tabs>
          <w:tab w:val="num" w:pos="0"/>
        </w:tabs>
        <w:ind w:left="360" w:hanging="360"/>
      </w:pPr>
    </w:lvl>
    <w:lvl w:ilvl="1">
      <w:start w:val="3"/>
      <w:numFmt w:val="decimal"/>
      <w:lvlText w:val="%1.%2"/>
      <w:lvlJc w:val="left"/>
      <w:pPr>
        <w:tabs>
          <w:tab w:val="num" w:pos="0"/>
        </w:tabs>
        <w:ind w:left="3414" w:hanging="360"/>
      </w:pPr>
      <w:rPr>
        <w:sz w:val="26"/>
      </w:rPr>
    </w:lvl>
    <w:lvl w:ilvl="2">
      <w:start w:val="1"/>
      <w:numFmt w:val="decimal"/>
      <w:lvlText w:val="%1.%2.%3"/>
      <w:lvlJc w:val="left"/>
      <w:pPr>
        <w:tabs>
          <w:tab w:val="num" w:pos="0"/>
        </w:tabs>
        <w:ind w:left="6828" w:hanging="720"/>
      </w:pPr>
      <w:rPr>
        <w:sz w:val="26"/>
      </w:rPr>
    </w:lvl>
    <w:lvl w:ilvl="3">
      <w:start w:val="1"/>
      <w:numFmt w:val="decimal"/>
      <w:lvlText w:val="%1.%2.%3.%4"/>
      <w:lvlJc w:val="left"/>
      <w:pPr>
        <w:tabs>
          <w:tab w:val="num" w:pos="0"/>
        </w:tabs>
        <w:ind w:left="9882" w:hanging="720"/>
      </w:pPr>
      <w:rPr>
        <w:sz w:val="24"/>
      </w:rPr>
    </w:lvl>
    <w:lvl w:ilvl="4">
      <w:start w:val="1"/>
      <w:numFmt w:val="decimal"/>
      <w:lvlText w:val="%1.%2.%3.%4.%5"/>
      <w:lvlJc w:val="left"/>
      <w:pPr>
        <w:tabs>
          <w:tab w:val="num" w:pos="0"/>
        </w:tabs>
        <w:ind w:left="13296" w:hanging="1080"/>
      </w:pPr>
      <w:rPr>
        <w:sz w:val="24"/>
      </w:rPr>
    </w:lvl>
    <w:lvl w:ilvl="5">
      <w:start w:val="1"/>
      <w:numFmt w:val="decimal"/>
      <w:lvlText w:val="%1.%2.%3.%4.%5.%6"/>
      <w:lvlJc w:val="left"/>
      <w:pPr>
        <w:tabs>
          <w:tab w:val="num" w:pos="0"/>
        </w:tabs>
        <w:ind w:left="16350" w:hanging="1080"/>
      </w:pPr>
      <w:rPr>
        <w:color w:val="00000A"/>
        <w:sz w:val="22"/>
      </w:rPr>
    </w:lvl>
    <w:lvl w:ilvl="6">
      <w:start w:val="1"/>
      <w:numFmt w:val="decimal"/>
      <w:lvlText w:val="%1.%2.%3.%4.%5.%6.%7"/>
      <w:lvlJc w:val="left"/>
      <w:pPr>
        <w:tabs>
          <w:tab w:val="num" w:pos="0"/>
        </w:tabs>
        <w:ind w:left="19764" w:hanging="1440"/>
      </w:pPr>
      <w:rPr>
        <w:sz w:val="24"/>
      </w:rPr>
    </w:lvl>
    <w:lvl w:ilvl="7">
      <w:start w:val="1"/>
      <w:numFmt w:val="decimal"/>
      <w:lvlText w:val="%1.%2.%3.%4.%5.%6.%7.%8"/>
      <w:lvlJc w:val="left"/>
      <w:pPr>
        <w:tabs>
          <w:tab w:val="num" w:pos="0"/>
        </w:tabs>
        <w:ind w:left="22818" w:hanging="1440"/>
      </w:pPr>
      <w:rPr>
        <w:sz w:val="22"/>
      </w:rPr>
    </w:lvl>
    <w:lvl w:ilvl="8">
      <w:start w:val="1"/>
      <w:numFmt w:val="decimal"/>
      <w:lvlText w:val="%1.%2.%3.%4.%5.%6.%7.%8.%9"/>
      <w:lvlJc w:val="left"/>
      <w:pPr>
        <w:tabs>
          <w:tab w:val="num" w:pos="0"/>
        </w:tabs>
        <w:ind w:left="26232" w:hanging="1800"/>
      </w:pPr>
    </w:lvl>
  </w:abstractNum>
  <w:abstractNum w:abstractNumId="12" w15:restartNumberingAfterBreak="0">
    <w:nsid w:val="2A2B72A6"/>
    <w:multiLevelType w:val="multilevel"/>
    <w:tmpl w:val="3E6AD5B2"/>
    <w:lvl w:ilvl="0">
      <w:start w:val="2"/>
      <w:numFmt w:val="decimal"/>
      <w:pStyle w:val="40"/>
      <w:lvlText w:val="%1"/>
      <w:lvlJc w:val="left"/>
      <w:pPr>
        <w:tabs>
          <w:tab w:val="num" w:pos="432"/>
        </w:tabs>
        <w:ind w:left="431" w:hanging="431"/>
      </w:pPr>
      <w:rPr>
        <w:rFonts w:ascii="Times New Roman" w:hAnsi="Times New Roman" w:cs="Times New Roman"/>
        <w:b/>
        <w:bCs w:val="0"/>
        <w:i w:val="0"/>
        <w:iCs w:val="0"/>
        <w:caps w:val="0"/>
        <w:smallCaps w:val="0"/>
        <w:strike w:val="0"/>
        <w:dstrike w:val="0"/>
        <w:vanish w:val="0"/>
        <w:spacing w:val="0"/>
        <w:kern w:val="0"/>
      </w:rPr>
    </w:lvl>
    <w:lvl w:ilvl="1">
      <w:start w:val="1"/>
      <w:numFmt w:val="decimal"/>
      <w:lvlText w:val="%1.%2"/>
      <w:lvlJc w:val="left"/>
      <w:pPr>
        <w:tabs>
          <w:tab w:val="num" w:pos="432"/>
        </w:tabs>
        <w:ind w:left="431" w:hanging="431"/>
      </w:pPr>
      <w:rPr>
        <w:rFonts w:ascii="Times New Roman" w:hAnsi="Times New Roman" w:cs="Times New Roman"/>
        <w:b w:val="0"/>
        <w:bCs w:val="0"/>
        <w:i w:val="0"/>
        <w:iCs w:val="0"/>
        <w:caps w:val="0"/>
        <w:smallCaps w:val="0"/>
        <w:strike w:val="0"/>
        <w:dstrike w:val="0"/>
        <w:vanish w:val="0"/>
        <w:spacing w:val="0"/>
        <w:kern w:val="0"/>
        <w:sz w:val="24"/>
        <w:szCs w:val="24"/>
      </w:rPr>
    </w:lvl>
    <w:lvl w:ilvl="2">
      <w:start w:val="1"/>
      <w:numFmt w:val="decimal"/>
      <w:lvlText w:val="%1.%2.%3"/>
      <w:lvlJc w:val="left"/>
      <w:pPr>
        <w:tabs>
          <w:tab w:val="num" w:pos="432"/>
        </w:tabs>
        <w:ind w:left="431" w:hanging="431"/>
      </w:pPr>
      <w:rPr>
        <w:rFonts w:cs="Times New Roman"/>
        <w:b w:val="0"/>
      </w:rPr>
    </w:lvl>
    <w:lvl w:ilvl="3">
      <w:start w:val="1"/>
      <w:numFmt w:val="decimal"/>
      <w:lvlText w:val="%1.%2.%3.%4"/>
      <w:lvlJc w:val="left"/>
      <w:pPr>
        <w:tabs>
          <w:tab w:val="num" w:pos="432"/>
        </w:tabs>
        <w:ind w:left="431" w:hanging="431"/>
      </w:pPr>
      <w:rPr>
        <w:rFonts w:cs="Times New Roman"/>
      </w:rPr>
    </w:lvl>
    <w:lvl w:ilvl="4">
      <w:start w:val="1"/>
      <w:numFmt w:val="decimal"/>
      <w:lvlText w:val="%1.%2.%3.%4.%5"/>
      <w:lvlJc w:val="left"/>
      <w:pPr>
        <w:tabs>
          <w:tab w:val="num" w:pos="432"/>
        </w:tabs>
        <w:ind w:left="431" w:hanging="431"/>
      </w:pPr>
      <w:rPr>
        <w:rFonts w:cs="Times New Roman"/>
      </w:rPr>
    </w:lvl>
    <w:lvl w:ilvl="5">
      <w:start w:val="1"/>
      <w:numFmt w:val="decimal"/>
      <w:lvlText w:val="%1.%2.%3.%4.%5.%6"/>
      <w:lvlJc w:val="left"/>
      <w:pPr>
        <w:tabs>
          <w:tab w:val="num" w:pos="432"/>
        </w:tabs>
        <w:ind w:left="431" w:hanging="431"/>
      </w:pPr>
      <w:rPr>
        <w:rFonts w:cs="Times New Roman"/>
      </w:rPr>
    </w:lvl>
    <w:lvl w:ilvl="6">
      <w:start w:val="1"/>
      <w:numFmt w:val="decimal"/>
      <w:lvlText w:val="%1.%2.%3.%4.%5.%6.%7"/>
      <w:lvlJc w:val="left"/>
      <w:pPr>
        <w:tabs>
          <w:tab w:val="num" w:pos="432"/>
        </w:tabs>
        <w:ind w:left="431" w:hanging="431"/>
      </w:pPr>
      <w:rPr>
        <w:rFonts w:cs="Times New Roman"/>
      </w:rPr>
    </w:lvl>
    <w:lvl w:ilvl="7">
      <w:start w:val="1"/>
      <w:numFmt w:val="decimal"/>
      <w:lvlText w:val="%1.%2.%3.%4.%5.%6.%7.%8"/>
      <w:lvlJc w:val="left"/>
      <w:pPr>
        <w:tabs>
          <w:tab w:val="num" w:pos="432"/>
        </w:tabs>
        <w:ind w:left="431" w:hanging="431"/>
      </w:pPr>
      <w:rPr>
        <w:rFonts w:cs="Times New Roman"/>
      </w:rPr>
    </w:lvl>
    <w:lvl w:ilvl="8">
      <w:start w:val="1"/>
      <w:numFmt w:val="decimal"/>
      <w:lvlText w:val="%1.%2.%3.%4.%5.%6.%7.%8.%9"/>
      <w:lvlJc w:val="left"/>
      <w:pPr>
        <w:tabs>
          <w:tab w:val="num" w:pos="432"/>
        </w:tabs>
        <w:ind w:left="431" w:hanging="431"/>
      </w:pPr>
      <w:rPr>
        <w:rFonts w:cs="Times New Roman"/>
      </w:rPr>
    </w:lvl>
  </w:abstractNum>
  <w:abstractNum w:abstractNumId="13" w15:restartNumberingAfterBreak="0">
    <w:nsid w:val="334D3C48"/>
    <w:multiLevelType w:val="multilevel"/>
    <w:tmpl w:val="9796CAD0"/>
    <w:lvl w:ilvl="0">
      <w:start w:val="9"/>
      <w:numFmt w:val="decimal"/>
      <w:lvlText w:val="%1"/>
      <w:lvlJc w:val="left"/>
      <w:pPr>
        <w:tabs>
          <w:tab w:val="num" w:pos="0"/>
        </w:tabs>
        <w:ind w:left="360" w:hanging="360"/>
      </w:pPr>
    </w:lvl>
    <w:lvl w:ilvl="1">
      <w:start w:val="8"/>
      <w:numFmt w:val="decimal"/>
      <w:lvlText w:val="%1.%2"/>
      <w:lvlJc w:val="left"/>
      <w:pPr>
        <w:tabs>
          <w:tab w:val="num" w:pos="0"/>
        </w:tabs>
        <w:ind w:left="360" w:hanging="360"/>
      </w:pPr>
      <w:rPr>
        <w:sz w:val="26"/>
      </w:rPr>
    </w:lvl>
    <w:lvl w:ilvl="2">
      <w:start w:val="1"/>
      <w:numFmt w:val="decimal"/>
      <w:lvlText w:val="%1.%2.%3"/>
      <w:lvlJc w:val="left"/>
      <w:pPr>
        <w:tabs>
          <w:tab w:val="num" w:pos="0"/>
        </w:tabs>
        <w:ind w:left="720" w:hanging="720"/>
      </w:pPr>
      <w:rPr>
        <w:sz w:val="26"/>
      </w:rPr>
    </w:lvl>
    <w:lvl w:ilvl="3">
      <w:start w:val="1"/>
      <w:numFmt w:val="decimal"/>
      <w:lvlText w:val="%1.%2.%3.%4"/>
      <w:lvlJc w:val="left"/>
      <w:pPr>
        <w:tabs>
          <w:tab w:val="num" w:pos="0"/>
        </w:tabs>
        <w:ind w:left="720" w:hanging="720"/>
      </w:pPr>
      <w:rPr>
        <w:rFonts w:ascii="Times New Roman" w:hAnsi="Times New Roman"/>
        <w:sz w:val="20"/>
      </w:rPr>
    </w:lvl>
    <w:lvl w:ilvl="4">
      <w:start w:val="1"/>
      <w:numFmt w:val="decimal"/>
      <w:lvlText w:val="%1.%2.%3.%4.%5"/>
      <w:lvlJc w:val="left"/>
      <w:pPr>
        <w:tabs>
          <w:tab w:val="num" w:pos="0"/>
        </w:tabs>
        <w:ind w:left="1080" w:hanging="1080"/>
      </w:pPr>
      <w:rPr>
        <w:rFonts w:ascii="Times New Roman" w:hAnsi="Times New Roman"/>
        <w:sz w:val="24"/>
      </w:rPr>
    </w:lvl>
    <w:lvl w:ilvl="5">
      <w:start w:val="1"/>
      <w:numFmt w:val="decimal"/>
      <w:lvlText w:val="%1.%2.%3.%4.%5.%6"/>
      <w:lvlJc w:val="left"/>
      <w:pPr>
        <w:tabs>
          <w:tab w:val="num" w:pos="0"/>
        </w:tabs>
        <w:ind w:left="1080" w:hanging="1080"/>
      </w:pPr>
      <w:rPr>
        <w:rFonts w:ascii="Times New Roman" w:hAnsi="Times New Roman"/>
        <w:b/>
        <w:sz w:val="24"/>
      </w:rPr>
    </w:lvl>
    <w:lvl w:ilvl="6">
      <w:start w:val="1"/>
      <w:numFmt w:val="decimal"/>
      <w:lvlText w:val="%1.%2.%3.%4.%5.%6.%7"/>
      <w:lvlJc w:val="left"/>
      <w:pPr>
        <w:tabs>
          <w:tab w:val="num" w:pos="0"/>
        </w:tabs>
        <w:ind w:left="1440" w:hanging="1440"/>
      </w:pPr>
      <w:rPr>
        <w:rFonts w:ascii="Times New Roman" w:hAnsi="Times New Roman"/>
        <w:b/>
        <w:sz w:val="22"/>
      </w:r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rPr>
        <w:sz w:val="26"/>
      </w:rPr>
    </w:lvl>
  </w:abstractNum>
  <w:abstractNum w:abstractNumId="14" w15:restartNumberingAfterBreak="0">
    <w:nsid w:val="36982701"/>
    <w:multiLevelType w:val="multilevel"/>
    <w:tmpl w:val="38C08C44"/>
    <w:lvl w:ilvl="0">
      <w:start w:val="12"/>
      <w:numFmt w:val="decimal"/>
      <w:lvlText w:val="%1"/>
      <w:lvlJc w:val="left"/>
      <w:pPr>
        <w:tabs>
          <w:tab w:val="num" w:pos="0"/>
        </w:tabs>
        <w:ind w:left="3905" w:hanging="360"/>
      </w:pPr>
      <w:rPr>
        <w:rFonts w:ascii="Times New Roman" w:hAnsi="Times New Roman"/>
        <w:sz w:val="20"/>
      </w:rPr>
    </w:lvl>
    <w:lvl w:ilvl="1">
      <w:start w:val="1"/>
      <w:numFmt w:val="lowerLetter"/>
      <w:lvlText w:val="%2."/>
      <w:lvlJc w:val="left"/>
      <w:pPr>
        <w:tabs>
          <w:tab w:val="num" w:pos="0"/>
        </w:tabs>
        <w:ind w:left="4625" w:hanging="360"/>
      </w:pPr>
      <w:rPr>
        <w:rFonts w:ascii="Times New Roman" w:hAnsi="Times New Roman"/>
        <w:sz w:val="24"/>
      </w:rPr>
    </w:lvl>
    <w:lvl w:ilvl="2">
      <w:start w:val="1"/>
      <w:numFmt w:val="lowerRoman"/>
      <w:lvlText w:val="%3."/>
      <w:lvlJc w:val="right"/>
      <w:pPr>
        <w:tabs>
          <w:tab w:val="num" w:pos="0"/>
        </w:tabs>
        <w:ind w:left="5345" w:hanging="180"/>
      </w:pPr>
      <w:rPr>
        <w:rFonts w:ascii="Times New Roman" w:hAnsi="Times New Roman"/>
        <w:b/>
        <w:sz w:val="24"/>
      </w:rPr>
    </w:lvl>
    <w:lvl w:ilvl="3">
      <w:start w:val="1"/>
      <w:numFmt w:val="decimal"/>
      <w:lvlText w:val="%4."/>
      <w:lvlJc w:val="left"/>
      <w:pPr>
        <w:tabs>
          <w:tab w:val="num" w:pos="0"/>
        </w:tabs>
        <w:ind w:left="6065" w:hanging="360"/>
      </w:pPr>
      <w:rPr>
        <w:rFonts w:ascii="Times New Roman" w:hAnsi="Times New Roman"/>
        <w:b/>
        <w:sz w:val="22"/>
      </w:rPr>
    </w:lvl>
    <w:lvl w:ilvl="4">
      <w:start w:val="1"/>
      <w:numFmt w:val="lowerLetter"/>
      <w:lvlText w:val="%5."/>
      <w:lvlJc w:val="left"/>
      <w:pPr>
        <w:tabs>
          <w:tab w:val="num" w:pos="0"/>
        </w:tabs>
        <w:ind w:left="6785" w:hanging="360"/>
      </w:pPr>
    </w:lvl>
    <w:lvl w:ilvl="5">
      <w:start w:val="1"/>
      <w:numFmt w:val="lowerRoman"/>
      <w:lvlText w:val="%6."/>
      <w:lvlJc w:val="right"/>
      <w:pPr>
        <w:tabs>
          <w:tab w:val="num" w:pos="0"/>
        </w:tabs>
        <w:ind w:left="7505" w:hanging="180"/>
      </w:pPr>
      <w:rPr>
        <w:sz w:val="26"/>
      </w:rPr>
    </w:lvl>
    <w:lvl w:ilvl="6">
      <w:start w:val="1"/>
      <w:numFmt w:val="decimal"/>
      <w:lvlText w:val="%7."/>
      <w:lvlJc w:val="left"/>
      <w:pPr>
        <w:tabs>
          <w:tab w:val="num" w:pos="0"/>
        </w:tabs>
        <w:ind w:left="8225" w:hanging="360"/>
      </w:pPr>
      <w:rPr>
        <w:sz w:val="26"/>
      </w:rPr>
    </w:lvl>
    <w:lvl w:ilvl="7">
      <w:start w:val="1"/>
      <w:numFmt w:val="lowerLetter"/>
      <w:lvlText w:val="%8."/>
      <w:lvlJc w:val="left"/>
      <w:pPr>
        <w:tabs>
          <w:tab w:val="num" w:pos="0"/>
        </w:tabs>
        <w:ind w:left="8945" w:hanging="360"/>
      </w:pPr>
      <w:rPr>
        <w:rFonts w:ascii="Times New Roman" w:hAnsi="Times New Roman"/>
        <w:sz w:val="20"/>
      </w:rPr>
    </w:lvl>
    <w:lvl w:ilvl="8">
      <w:start w:val="1"/>
      <w:numFmt w:val="lowerRoman"/>
      <w:lvlText w:val="%9."/>
      <w:lvlJc w:val="right"/>
      <w:pPr>
        <w:tabs>
          <w:tab w:val="num" w:pos="0"/>
        </w:tabs>
        <w:ind w:left="9665" w:hanging="180"/>
      </w:pPr>
      <w:rPr>
        <w:rFonts w:ascii="Times New Roman" w:hAnsi="Times New Roman"/>
        <w:sz w:val="24"/>
      </w:rPr>
    </w:lvl>
  </w:abstractNum>
  <w:abstractNum w:abstractNumId="15" w15:restartNumberingAfterBreak="0">
    <w:nsid w:val="3DA76B49"/>
    <w:multiLevelType w:val="multilevel"/>
    <w:tmpl w:val="4D2E5062"/>
    <w:lvl w:ilvl="0">
      <w:numFmt w:val="decimal"/>
      <w:pStyle w:val="2"/>
      <w:lvlText w:val="%1"/>
      <w:lvlJc w:val="left"/>
      <w:pPr>
        <w:tabs>
          <w:tab w:val="num" w:pos="0"/>
        </w:tabs>
        <w:ind w:left="0" w:firstLine="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F0E3DB4"/>
    <w:multiLevelType w:val="multilevel"/>
    <w:tmpl w:val="ACDAA902"/>
    <w:lvl w:ilvl="0">
      <w:start w:val="7"/>
      <w:numFmt w:val="decimal"/>
      <w:lvlText w:val="%1."/>
      <w:lvlJc w:val="left"/>
      <w:pPr>
        <w:tabs>
          <w:tab w:val="num" w:pos="0"/>
        </w:tabs>
        <w:ind w:left="1080" w:hanging="360"/>
      </w:pPr>
      <w:rPr>
        <w:sz w:val="24"/>
      </w:rPr>
    </w:lvl>
    <w:lvl w:ilvl="1">
      <w:start w:val="8"/>
      <w:numFmt w:val="decimal"/>
      <w:isLgl/>
      <w:lvlText w:val="%1.%2"/>
      <w:lvlJc w:val="left"/>
      <w:pPr>
        <w:tabs>
          <w:tab w:val="num" w:pos="0"/>
        </w:tabs>
        <w:ind w:left="1080" w:hanging="360"/>
      </w:pPr>
      <w:rPr>
        <w:sz w:val="24"/>
      </w:rPr>
    </w:lvl>
    <w:lvl w:ilvl="2">
      <w:start w:val="1"/>
      <w:numFmt w:val="decimal"/>
      <w:isLgl/>
      <w:lvlText w:val="%1.%2.%3"/>
      <w:lvlJc w:val="left"/>
      <w:pPr>
        <w:tabs>
          <w:tab w:val="num" w:pos="0"/>
        </w:tabs>
        <w:ind w:left="1440" w:hanging="720"/>
      </w:pPr>
      <w:rPr>
        <w:color w:val="00000A"/>
        <w:sz w:val="22"/>
      </w:rPr>
    </w:lvl>
    <w:lvl w:ilvl="3">
      <w:start w:val="1"/>
      <w:numFmt w:val="decimal"/>
      <w:isLgl/>
      <w:lvlText w:val="%1.%2.%3.%4"/>
      <w:lvlJc w:val="left"/>
      <w:pPr>
        <w:tabs>
          <w:tab w:val="num" w:pos="0"/>
        </w:tabs>
        <w:ind w:left="1440" w:hanging="720"/>
      </w:pPr>
    </w:lvl>
    <w:lvl w:ilvl="4">
      <w:start w:val="1"/>
      <w:numFmt w:val="decimal"/>
      <w:isLgl/>
      <w:lvlText w:val="%1.%2.%3.%4.%5"/>
      <w:lvlJc w:val="left"/>
      <w:pPr>
        <w:tabs>
          <w:tab w:val="num" w:pos="0"/>
        </w:tabs>
        <w:ind w:left="1800" w:hanging="1080"/>
      </w:pPr>
      <w:rPr>
        <w:sz w:val="24"/>
      </w:rPr>
    </w:lvl>
    <w:lvl w:ilvl="5">
      <w:start w:val="1"/>
      <w:numFmt w:val="decimal"/>
      <w:isLgl/>
      <w:lvlText w:val="%1.%2.%3.%4.%5.%6"/>
      <w:lvlJc w:val="left"/>
      <w:pPr>
        <w:tabs>
          <w:tab w:val="num" w:pos="0"/>
        </w:tabs>
        <w:ind w:left="1800" w:hanging="1080"/>
      </w:pPr>
      <w:rPr>
        <w:sz w:val="22"/>
      </w:rPr>
    </w:lvl>
    <w:lvl w:ilvl="6">
      <w:start w:val="1"/>
      <w:numFmt w:val="decimal"/>
      <w:isLgl/>
      <w:lvlText w:val="%1.%2.%3.%4.%5.%6.%7"/>
      <w:lvlJc w:val="left"/>
      <w:pPr>
        <w:tabs>
          <w:tab w:val="num" w:pos="0"/>
        </w:tabs>
        <w:ind w:left="2160" w:hanging="1440"/>
      </w:pPr>
    </w:lvl>
    <w:lvl w:ilvl="7">
      <w:start w:val="1"/>
      <w:numFmt w:val="decimal"/>
      <w:isLgl/>
      <w:lvlText w:val="%1.%2.%3.%4.%5.%6.%7.%8"/>
      <w:lvlJc w:val="left"/>
      <w:pPr>
        <w:tabs>
          <w:tab w:val="num" w:pos="0"/>
        </w:tabs>
        <w:ind w:left="2160" w:hanging="1440"/>
      </w:pPr>
      <w:rPr>
        <w:sz w:val="26"/>
      </w:rPr>
    </w:lvl>
    <w:lvl w:ilvl="8">
      <w:start w:val="1"/>
      <w:numFmt w:val="decimal"/>
      <w:isLgl/>
      <w:lvlText w:val="%1.%2.%3.%4.%5.%6.%7.%8.%9"/>
      <w:lvlJc w:val="left"/>
      <w:pPr>
        <w:tabs>
          <w:tab w:val="num" w:pos="0"/>
        </w:tabs>
        <w:ind w:left="2520" w:hanging="1800"/>
      </w:pPr>
      <w:rPr>
        <w:sz w:val="26"/>
      </w:rPr>
    </w:lvl>
  </w:abstractNum>
  <w:abstractNum w:abstractNumId="17" w15:restartNumberingAfterBreak="0">
    <w:nsid w:val="3F487997"/>
    <w:multiLevelType w:val="multilevel"/>
    <w:tmpl w:val="B308D020"/>
    <w:lvl w:ilvl="0">
      <w:start w:val="1"/>
      <w:numFmt w:val="bullet"/>
      <w:pStyle w:val="a0"/>
      <w:lvlText w:val="-"/>
      <w:lvlJc w:val="left"/>
      <w:pPr>
        <w:tabs>
          <w:tab w:val="num" w:pos="851"/>
        </w:tabs>
        <w:ind w:left="851" w:hanging="494"/>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8" w15:restartNumberingAfterBreak="0">
    <w:nsid w:val="485930D1"/>
    <w:multiLevelType w:val="multilevel"/>
    <w:tmpl w:val="00727442"/>
    <w:lvl w:ilvl="0">
      <w:start w:val="2"/>
      <w:numFmt w:val="decimal"/>
      <w:lvlText w:val="%1."/>
      <w:lvlJc w:val="left"/>
      <w:pPr>
        <w:tabs>
          <w:tab w:val="num" w:pos="1440"/>
        </w:tabs>
        <w:ind w:left="1440" w:hanging="1440"/>
      </w:pPr>
      <w:rPr>
        <w:rFonts w:cs="Times New Roman"/>
      </w:rPr>
    </w:lvl>
    <w:lvl w:ilvl="1">
      <w:start w:val="1"/>
      <w:numFmt w:val="decimal"/>
      <w:pStyle w:val="lev2"/>
      <w:lvlText w:val="%1.%2."/>
      <w:lvlJc w:val="left"/>
      <w:pPr>
        <w:tabs>
          <w:tab w:val="num" w:pos="2340"/>
        </w:tabs>
        <w:ind w:left="2340" w:hanging="1440"/>
      </w:pPr>
      <w:rPr>
        <w:rFonts w:cs="Times New Roman"/>
        <w:i w:val="0"/>
        <w:iCs w:val="0"/>
      </w:rPr>
    </w:lvl>
    <w:lvl w:ilvl="2">
      <w:start w:val="1"/>
      <w:numFmt w:val="decimal"/>
      <w:lvlText w:val="%1.%2.%3."/>
      <w:lvlJc w:val="left"/>
      <w:pPr>
        <w:tabs>
          <w:tab w:val="num" w:pos="2880"/>
        </w:tabs>
        <w:ind w:left="2880" w:hanging="1440"/>
      </w:pPr>
      <w:rPr>
        <w:rFonts w:cs="Times New Roman"/>
      </w:rPr>
    </w:lvl>
    <w:lvl w:ilvl="3">
      <w:start w:val="1"/>
      <w:numFmt w:val="decimal"/>
      <w:lvlText w:val="%1.%2.%3.%4."/>
      <w:lvlJc w:val="left"/>
      <w:pPr>
        <w:tabs>
          <w:tab w:val="num" w:pos="3600"/>
        </w:tabs>
        <w:ind w:left="3600" w:hanging="1440"/>
      </w:pPr>
      <w:rPr>
        <w:rFonts w:cs="Times New Roman"/>
      </w:rPr>
    </w:lvl>
    <w:lvl w:ilvl="4">
      <w:start w:val="1"/>
      <w:numFmt w:val="decimal"/>
      <w:lvlText w:val="%1.%2.%3.%4.%5."/>
      <w:lvlJc w:val="left"/>
      <w:pPr>
        <w:tabs>
          <w:tab w:val="num" w:pos="4320"/>
        </w:tabs>
        <w:ind w:left="4320" w:hanging="1440"/>
      </w:pPr>
      <w:rPr>
        <w:rFonts w:cs="Times New Roman"/>
      </w:rPr>
    </w:lvl>
    <w:lvl w:ilvl="5">
      <w:start w:val="1"/>
      <w:numFmt w:val="decimal"/>
      <w:lvlText w:val="%1.%2.%3.%4.%5.%6."/>
      <w:lvlJc w:val="left"/>
      <w:pPr>
        <w:tabs>
          <w:tab w:val="num" w:pos="5040"/>
        </w:tabs>
        <w:ind w:left="5040" w:hanging="1440"/>
      </w:pPr>
      <w:rPr>
        <w:rFonts w:cs="Times New Roman"/>
      </w:rPr>
    </w:lvl>
    <w:lvl w:ilvl="6">
      <w:start w:val="1"/>
      <w:numFmt w:val="decimal"/>
      <w:lvlText w:val="%1.%2.%3.%4.%5.%6.%7."/>
      <w:lvlJc w:val="left"/>
      <w:pPr>
        <w:tabs>
          <w:tab w:val="num" w:pos="6120"/>
        </w:tabs>
        <w:ind w:left="6120" w:hanging="1800"/>
      </w:pPr>
      <w:rPr>
        <w:rFonts w:cs="Times New Roman"/>
      </w:rPr>
    </w:lvl>
    <w:lvl w:ilvl="7">
      <w:start w:val="1"/>
      <w:numFmt w:val="decimal"/>
      <w:lvlText w:val="%1.%2.%3.%4.%5.%6.%7.%8."/>
      <w:lvlJc w:val="left"/>
      <w:pPr>
        <w:tabs>
          <w:tab w:val="num" w:pos="6840"/>
        </w:tabs>
        <w:ind w:left="6840" w:hanging="1800"/>
      </w:pPr>
      <w:rPr>
        <w:rFonts w:cs="Times New Roman"/>
      </w:rPr>
    </w:lvl>
    <w:lvl w:ilvl="8">
      <w:start w:val="1"/>
      <w:numFmt w:val="decimal"/>
      <w:lvlText w:val="%1.%2.%3.%4.%5.%6.%7.%8.%9."/>
      <w:lvlJc w:val="left"/>
      <w:pPr>
        <w:tabs>
          <w:tab w:val="num" w:pos="7920"/>
        </w:tabs>
        <w:ind w:left="7920" w:hanging="2160"/>
      </w:pPr>
      <w:rPr>
        <w:rFonts w:cs="Times New Roman"/>
      </w:rPr>
    </w:lvl>
  </w:abstractNum>
  <w:abstractNum w:abstractNumId="19" w15:restartNumberingAfterBreak="0">
    <w:nsid w:val="51741285"/>
    <w:multiLevelType w:val="multilevel"/>
    <w:tmpl w:val="49DE3160"/>
    <w:lvl w:ilvl="0">
      <w:start w:val="1"/>
      <w:numFmt w:val="bullet"/>
      <w:pStyle w:val="5"/>
      <w:lvlText w:val="-"/>
      <w:lvlJc w:val="left"/>
      <w:pPr>
        <w:tabs>
          <w:tab w:val="num" w:pos="1492"/>
        </w:tabs>
        <w:ind w:left="1492"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54574714"/>
    <w:multiLevelType w:val="multilevel"/>
    <w:tmpl w:val="1A26A858"/>
    <w:lvl w:ilvl="0">
      <w:start w:val="5"/>
      <w:numFmt w:val="decimal"/>
      <w:lvlText w:val="%1."/>
      <w:lvlJc w:val="left"/>
      <w:pPr>
        <w:tabs>
          <w:tab w:val="num" w:pos="0"/>
        </w:tabs>
        <w:ind w:left="420" w:hanging="420"/>
      </w:pPr>
      <w:rPr>
        <w:sz w:val="24"/>
      </w:rPr>
    </w:lvl>
    <w:lvl w:ilvl="1">
      <w:start w:val="2"/>
      <w:numFmt w:val="decimal"/>
      <w:lvlText w:val="%1.%2."/>
      <w:lvlJc w:val="left"/>
      <w:pPr>
        <w:tabs>
          <w:tab w:val="num" w:pos="0"/>
        </w:tabs>
        <w:ind w:left="1129" w:hanging="420"/>
      </w:pPr>
      <w:rPr>
        <w:color w:val="00000A"/>
        <w:sz w:val="22"/>
      </w:rPr>
    </w:lvl>
    <w:lvl w:ilvl="2">
      <w:start w:val="1"/>
      <w:numFmt w:val="decimal"/>
      <w:lvlText w:val="%1.%2.%3."/>
      <w:lvlJc w:val="left"/>
      <w:pPr>
        <w:tabs>
          <w:tab w:val="num" w:pos="0"/>
        </w:tabs>
        <w:ind w:left="2138" w:hanging="720"/>
      </w:pPr>
      <w:rPr>
        <w:sz w:val="24"/>
      </w:rPr>
    </w:lvl>
    <w:lvl w:ilvl="3">
      <w:start w:val="1"/>
      <w:numFmt w:val="decimal"/>
      <w:lvlText w:val="%1.%2.%3.%4."/>
      <w:lvlJc w:val="left"/>
      <w:pPr>
        <w:tabs>
          <w:tab w:val="num" w:pos="0"/>
        </w:tabs>
        <w:ind w:left="2847" w:hanging="720"/>
      </w:pPr>
      <w:rPr>
        <w:sz w:val="22"/>
      </w:r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625" w:hanging="1080"/>
      </w:pPr>
      <w:rPr>
        <w:sz w:val="26"/>
      </w:rPr>
    </w:lvl>
    <w:lvl w:ilvl="6">
      <w:start w:val="1"/>
      <w:numFmt w:val="decimal"/>
      <w:lvlText w:val="%1.%2.%3.%4.%5.%6.%7."/>
      <w:lvlJc w:val="left"/>
      <w:pPr>
        <w:tabs>
          <w:tab w:val="num" w:pos="0"/>
        </w:tabs>
        <w:ind w:left="5694" w:hanging="1440"/>
      </w:pPr>
      <w:rPr>
        <w:sz w:val="26"/>
      </w:rPr>
    </w:lvl>
    <w:lvl w:ilvl="7">
      <w:start w:val="1"/>
      <w:numFmt w:val="decimal"/>
      <w:lvlText w:val="%1.%2.%3.%4.%5.%6.%7.%8."/>
      <w:lvlJc w:val="left"/>
      <w:pPr>
        <w:tabs>
          <w:tab w:val="num" w:pos="0"/>
        </w:tabs>
        <w:ind w:left="6403" w:hanging="1440"/>
      </w:pPr>
      <w:rPr>
        <w:sz w:val="24"/>
      </w:rPr>
    </w:lvl>
    <w:lvl w:ilvl="8">
      <w:start w:val="1"/>
      <w:numFmt w:val="decimal"/>
      <w:lvlText w:val="%1.%2.%3.%4.%5.%6.%7.%8.%9."/>
      <w:lvlJc w:val="left"/>
      <w:pPr>
        <w:tabs>
          <w:tab w:val="num" w:pos="0"/>
        </w:tabs>
        <w:ind w:left="7472" w:hanging="1800"/>
      </w:pPr>
      <w:rPr>
        <w:sz w:val="24"/>
      </w:rPr>
    </w:lvl>
  </w:abstractNum>
  <w:abstractNum w:abstractNumId="21" w15:restartNumberingAfterBreak="0">
    <w:nsid w:val="55557679"/>
    <w:multiLevelType w:val="multilevel"/>
    <w:tmpl w:val="A2A8A5AA"/>
    <w:lvl w:ilvl="0">
      <w:start w:val="1"/>
      <w:numFmt w:val="decimal"/>
      <w:lvlText w:val="%1."/>
      <w:lvlJc w:val="left"/>
      <w:pPr>
        <w:tabs>
          <w:tab w:val="num" w:pos="0"/>
        </w:tabs>
        <w:ind w:left="1080" w:hanging="360"/>
      </w:pPr>
      <w:rPr>
        <w:rFonts w:cs="Times New Roman"/>
      </w:rPr>
    </w:lvl>
    <w:lvl w:ilvl="1">
      <w:start w:val="3"/>
      <w:numFmt w:val="decimal"/>
      <w:isLgl/>
      <w:suff w:val="space"/>
      <w:lvlText w:val="%1.%2."/>
      <w:lvlJc w:val="left"/>
      <w:pPr>
        <w:tabs>
          <w:tab w:val="num" w:pos="0"/>
        </w:tabs>
        <w:ind w:left="1080" w:hanging="360"/>
      </w:pPr>
      <w:rPr>
        <w:rFonts w:cs="Times New Roman"/>
      </w:rPr>
    </w:lvl>
    <w:lvl w:ilvl="2">
      <w:start w:val="1"/>
      <w:numFmt w:val="decimal"/>
      <w:isLgl/>
      <w:lvlText w:val="%1.%2.%3."/>
      <w:lvlJc w:val="left"/>
      <w:pPr>
        <w:tabs>
          <w:tab w:val="num" w:pos="0"/>
        </w:tabs>
        <w:ind w:left="1440" w:hanging="720"/>
      </w:pPr>
      <w:rPr>
        <w:rFonts w:cs="Times New Roman"/>
      </w:rPr>
    </w:lvl>
    <w:lvl w:ilvl="3">
      <w:start w:val="1"/>
      <w:numFmt w:val="decimal"/>
      <w:isLgl/>
      <w:lvlText w:val="%1.%2.%3.%4."/>
      <w:lvlJc w:val="left"/>
      <w:pPr>
        <w:tabs>
          <w:tab w:val="num" w:pos="0"/>
        </w:tabs>
        <w:ind w:left="1440" w:hanging="720"/>
      </w:pPr>
      <w:rPr>
        <w:rFonts w:cs="Times New Roman"/>
      </w:rPr>
    </w:lvl>
    <w:lvl w:ilvl="4">
      <w:start w:val="1"/>
      <w:numFmt w:val="decimal"/>
      <w:isLgl/>
      <w:lvlText w:val="%1.%2.%3.%4.%5."/>
      <w:lvlJc w:val="left"/>
      <w:pPr>
        <w:tabs>
          <w:tab w:val="num" w:pos="0"/>
        </w:tabs>
        <w:ind w:left="1800" w:hanging="1080"/>
      </w:pPr>
      <w:rPr>
        <w:rFonts w:cs="Times New Roman"/>
      </w:rPr>
    </w:lvl>
    <w:lvl w:ilvl="5">
      <w:start w:val="1"/>
      <w:numFmt w:val="decimal"/>
      <w:isLgl/>
      <w:lvlText w:val="%1.%2.%3.%4.%5.%6."/>
      <w:lvlJc w:val="left"/>
      <w:pPr>
        <w:tabs>
          <w:tab w:val="num" w:pos="0"/>
        </w:tabs>
        <w:ind w:left="1800" w:hanging="1080"/>
      </w:pPr>
      <w:rPr>
        <w:rFonts w:cs="Times New Roman"/>
      </w:rPr>
    </w:lvl>
    <w:lvl w:ilvl="6">
      <w:start w:val="1"/>
      <w:numFmt w:val="decimal"/>
      <w:isLgl/>
      <w:lvlText w:val="%1.%2.%3.%4.%5.%6.%7."/>
      <w:lvlJc w:val="left"/>
      <w:pPr>
        <w:tabs>
          <w:tab w:val="num" w:pos="0"/>
        </w:tabs>
        <w:ind w:left="2160" w:hanging="1440"/>
      </w:pPr>
      <w:rPr>
        <w:rFonts w:cs="Times New Roman"/>
      </w:rPr>
    </w:lvl>
    <w:lvl w:ilvl="7">
      <w:start w:val="1"/>
      <w:numFmt w:val="decimal"/>
      <w:isLgl/>
      <w:lvlText w:val="%1.%2.%3.%4.%5.%6.%7.%8."/>
      <w:lvlJc w:val="left"/>
      <w:pPr>
        <w:tabs>
          <w:tab w:val="num" w:pos="0"/>
        </w:tabs>
        <w:ind w:left="2160" w:hanging="1440"/>
      </w:pPr>
      <w:rPr>
        <w:rFonts w:cs="Times New Roman"/>
      </w:rPr>
    </w:lvl>
    <w:lvl w:ilvl="8">
      <w:start w:val="1"/>
      <w:numFmt w:val="decimal"/>
      <w:isLgl/>
      <w:lvlText w:val="%1.%2.%3.%4.%5.%6.%7.%8.%9."/>
      <w:lvlJc w:val="left"/>
      <w:pPr>
        <w:tabs>
          <w:tab w:val="num" w:pos="0"/>
        </w:tabs>
        <w:ind w:left="2520" w:hanging="1800"/>
      </w:pPr>
      <w:rPr>
        <w:rFonts w:cs="Times New Roman"/>
      </w:rPr>
    </w:lvl>
  </w:abstractNum>
  <w:abstractNum w:abstractNumId="22" w15:restartNumberingAfterBreak="0">
    <w:nsid w:val="57B45E8A"/>
    <w:multiLevelType w:val="multilevel"/>
    <w:tmpl w:val="36442FC4"/>
    <w:lvl w:ilvl="0">
      <w:start w:val="8"/>
      <w:numFmt w:val="decimal"/>
      <w:lvlText w:val="%1."/>
      <w:lvlJc w:val="left"/>
      <w:pPr>
        <w:tabs>
          <w:tab w:val="num" w:pos="0"/>
        </w:tabs>
        <w:ind w:left="360" w:hanging="360"/>
      </w:pPr>
      <w:rPr>
        <w:sz w:val="26"/>
      </w:rPr>
    </w:lvl>
    <w:lvl w:ilvl="1">
      <w:start w:val="1"/>
      <w:numFmt w:val="decimal"/>
      <w:lvlText w:val="%1.%2."/>
      <w:lvlJc w:val="left"/>
      <w:pPr>
        <w:tabs>
          <w:tab w:val="num" w:pos="0"/>
        </w:tabs>
        <w:ind w:left="1211" w:hanging="360"/>
      </w:pPr>
      <w:rPr>
        <w:sz w:val="26"/>
      </w:rPr>
    </w:lvl>
    <w:lvl w:ilvl="2">
      <w:start w:val="1"/>
      <w:numFmt w:val="decimal"/>
      <w:lvlText w:val="%1.%2.%3."/>
      <w:lvlJc w:val="left"/>
      <w:pPr>
        <w:tabs>
          <w:tab w:val="num" w:pos="0"/>
        </w:tabs>
        <w:ind w:left="2422" w:hanging="720"/>
      </w:pPr>
      <w:rPr>
        <w:sz w:val="24"/>
      </w:rPr>
    </w:lvl>
    <w:lvl w:ilvl="3">
      <w:start w:val="1"/>
      <w:numFmt w:val="decimal"/>
      <w:lvlText w:val="%1.%2.%3.%4."/>
      <w:lvlJc w:val="left"/>
      <w:pPr>
        <w:tabs>
          <w:tab w:val="num" w:pos="0"/>
        </w:tabs>
        <w:ind w:left="3273" w:hanging="720"/>
      </w:pPr>
      <w:rPr>
        <w:sz w:val="24"/>
      </w:rPr>
    </w:lvl>
    <w:lvl w:ilvl="4">
      <w:start w:val="1"/>
      <w:numFmt w:val="decimal"/>
      <w:lvlText w:val="%1.%2.%3.%4.%5."/>
      <w:lvlJc w:val="left"/>
      <w:pPr>
        <w:tabs>
          <w:tab w:val="num" w:pos="0"/>
        </w:tabs>
        <w:ind w:left="4484" w:hanging="1080"/>
      </w:pPr>
      <w:rPr>
        <w:color w:val="00000A"/>
        <w:sz w:val="22"/>
      </w:rPr>
    </w:lvl>
    <w:lvl w:ilvl="5">
      <w:start w:val="1"/>
      <w:numFmt w:val="decimal"/>
      <w:lvlText w:val="%1.%2.%3.%4.%5.%6."/>
      <w:lvlJc w:val="left"/>
      <w:pPr>
        <w:tabs>
          <w:tab w:val="num" w:pos="0"/>
        </w:tabs>
        <w:ind w:left="5335" w:hanging="1080"/>
      </w:pPr>
      <w:rPr>
        <w:sz w:val="24"/>
      </w:rPr>
    </w:lvl>
    <w:lvl w:ilvl="6">
      <w:start w:val="1"/>
      <w:numFmt w:val="decimal"/>
      <w:lvlText w:val="%1.%2.%3.%4.%5.%6.%7."/>
      <w:lvlJc w:val="left"/>
      <w:pPr>
        <w:tabs>
          <w:tab w:val="num" w:pos="0"/>
        </w:tabs>
        <w:ind w:left="6546" w:hanging="1440"/>
      </w:pPr>
      <w:rPr>
        <w:sz w:val="22"/>
      </w:r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rPr>
        <w:sz w:val="26"/>
      </w:rPr>
    </w:lvl>
  </w:abstractNum>
  <w:abstractNum w:abstractNumId="23" w15:restartNumberingAfterBreak="0">
    <w:nsid w:val="58F43E98"/>
    <w:multiLevelType w:val="multilevel"/>
    <w:tmpl w:val="0242EC36"/>
    <w:lvl w:ilvl="0">
      <w:start w:val="14"/>
      <w:numFmt w:val="decimal"/>
      <w:lvlText w:val="%1."/>
      <w:lvlJc w:val="left"/>
      <w:pPr>
        <w:tabs>
          <w:tab w:val="num" w:pos="0"/>
        </w:tabs>
        <w:ind w:left="720" w:hanging="360"/>
      </w:pPr>
      <w:rPr>
        <w:rFonts w:ascii="Times New Roman" w:hAnsi="Times New Roman"/>
        <w:b/>
        <w:sz w:val="24"/>
      </w:rPr>
    </w:lvl>
    <w:lvl w:ilvl="1">
      <w:start w:val="1"/>
      <w:numFmt w:val="decimal"/>
      <w:isLgl/>
      <w:lvlText w:val="%1.%2"/>
      <w:lvlJc w:val="left"/>
      <w:pPr>
        <w:tabs>
          <w:tab w:val="num" w:pos="0"/>
        </w:tabs>
        <w:ind w:left="780" w:hanging="420"/>
      </w:pPr>
      <w:rPr>
        <w:rFonts w:ascii="Times New Roman" w:hAnsi="Times New Roman"/>
        <w:b/>
        <w:sz w:val="22"/>
      </w:r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rPr>
        <w:sz w:val="26"/>
      </w:rPr>
    </w:lvl>
    <w:lvl w:ilvl="4">
      <w:start w:val="1"/>
      <w:numFmt w:val="decimal"/>
      <w:isLgl/>
      <w:lvlText w:val="%1.%2.%3.%4.%5"/>
      <w:lvlJc w:val="left"/>
      <w:pPr>
        <w:tabs>
          <w:tab w:val="num" w:pos="0"/>
        </w:tabs>
        <w:ind w:left="1440" w:hanging="1080"/>
      </w:pPr>
      <w:rPr>
        <w:sz w:val="26"/>
      </w:rPr>
    </w:lvl>
    <w:lvl w:ilvl="5">
      <w:start w:val="1"/>
      <w:numFmt w:val="decimal"/>
      <w:isLgl/>
      <w:lvlText w:val="%1.%2.%3.%4.%5.%6"/>
      <w:lvlJc w:val="left"/>
      <w:pPr>
        <w:tabs>
          <w:tab w:val="num" w:pos="0"/>
        </w:tabs>
        <w:ind w:left="1440" w:hanging="1080"/>
      </w:pPr>
      <w:rPr>
        <w:rFonts w:ascii="Times New Roman" w:hAnsi="Times New Roman"/>
        <w:sz w:val="20"/>
      </w:rPr>
    </w:lvl>
    <w:lvl w:ilvl="6">
      <w:start w:val="1"/>
      <w:numFmt w:val="decimal"/>
      <w:isLgl/>
      <w:lvlText w:val="%1.%2.%3.%4.%5.%6.%7"/>
      <w:lvlJc w:val="left"/>
      <w:pPr>
        <w:tabs>
          <w:tab w:val="num" w:pos="0"/>
        </w:tabs>
        <w:ind w:left="1800" w:hanging="1440"/>
      </w:pPr>
      <w:rPr>
        <w:rFonts w:ascii="Times New Roman" w:hAnsi="Times New Roman"/>
        <w:sz w:val="24"/>
      </w:rPr>
    </w:lvl>
    <w:lvl w:ilvl="7">
      <w:start w:val="1"/>
      <w:numFmt w:val="decimal"/>
      <w:isLgl/>
      <w:lvlText w:val="%1.%2.%3.%4.%5.%6.%7.%8"/>
      <w:lvlJc w:val="left"/>
      <w:pPr>
        <w:tabs>
          <w:tab w:val="num" w:pos="0"/>
        </w:tabs>
        <w:ind w:left="1800" w:hanging="1440"/>
      </w:pPr>
      <w:rPr>
        <w:rFonts w:ascii="Times New Roman" w:hAnsi="Times New Roman"/>
        <w:b/>
        <w:sz w:val="24"/>
      </w:rPr>
    </w:lvl>
    <w:lvl w:ilvl="8">
      <w:start w:val="1"/>
      <w:numFmt w:val="decimal"/>
      <w:isLgl/>
      <w:lvlText w:val="%1.%2.%3.%4.%5.%6.%7.%8.%9"/>
      <w:lvlJc w:val="left"/>
      <w:pPr>
        <w:tabs>
          <w:tab w:val="num" w:pos="0"/>
        </w:tabs>
        <w:ind w:left="2160" w:hanging="1800"/>
      </w:pPr>
      <w:rPr>
        <w:rFonts w:ascii="Times New Roman" w:hAnsi="Times New Roman"/>
        <w:b/>
        <w:sz w:val="22"/>
      </w:rPr>
    </w:lvl>
  </w:abstractNum>
  <w:abstractNum w:abstractNumId="24" w15:restartNumberingAfterBreak="0">
    <w:nsid w:val="60877199"/>
    <w:multiLevelType w:val="multilevel"/>
    <w:tmpl w:val="A028BFC6"/>
    <w:lvl w:ilvl="0">
      <w:start w:val="1"/>
      <w:numFmt w:val="bullet"/>
      <w:pStyle w:val="a1"/>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1814A36"/>
    <w:multiLevelType w:val="multilevel"/>
    <w:tmpl w:val="99EEB7EC"/>
    <w:lvl w:ilvl="0">
      <w:start w:val="1"/>
      <w:numFmt w:val="bullet"/>
      <w:lvlText w:val=""/>
      <w:lvlJc w:val="left"/>
      <w:pPr>
        <w:tabs>
          <w:tab w:val="num" w:pos="0"/>
        </w:tabs>
        <w:ind w:left="0" w:firstLine="680"/>
      </w:pPr>
      <w:rPr>
        <w:rFonts w:ascii="Symbol" w:hAnsi="Symbol" w:cs="Symbol" w:hint="default"/>
        <w:sz w:val="26"/>
      </w:rPr>
    </w:lvl>
    <w:lvl w:ilvl="1">
      <w:start w:val="1"/>
      <w:numFmt w:val="decimal"/>
      <w:lvlText w:val="%1.%2"/>
      <w:lvlJc w:val="left"/>
      <w:pPr>
        <w:tabs>
          <w:tab w:val="num" w:pos="0"/>
        </w:tabs>
        <w:ind w:left="0" w:firstLine="680"/>
      </w:pPr>
      <w:rPr>
        <w:sz w:val="24"/>
      </w:rPr>
    </w:lvl>
    <w:lvl w:ilvl="2">
      <w:start w:val="1"/>
      <w:numFmt w:val="decimal"/>
      <w:lvlText w:val="%1.%2.%3"/>
      <w:lvlJc w:val="left"/>
      <w:pPr>
        <w:tabs>
          <w:tab w:val="num" w:pos="0"/>
        </w:tabs>
        <w:ind w:left="0" w:firstLine="680"/>
      </w:pPr>
      <w:rPr>
        <w:sz w:val="24"/>
      </w:rPr>
    </w:lvl>
    <w:lvl w:ilvl="3">
      <w:start w:val="1"/>
      <w:numFmt w:val="decimal"/>
      <w:lvlText w:val="%1.%2.%3.%4"/>
      <w:lvlJc w:val="left"/>
      <w:pPr>
        <w:tabs>
          <w:tab w:val="num" w:pos="0"/>
        </w:tabs>
        <w:ind w:left="1080" w:hanging="1080"/>
      </w:pPr>
      <w:rPr>
        <w:color w:val="00000A"/>
        <w:sz w:val="22"/>
      </w:rPr>
    </w:lvl>
    <w:lvl w:ilvl="4">
      <w:start w:val="1"/>
      <w:numFmt w:val="decimal"/>
      <w:lvlText w:val="%1.%2.%3.%4.%5"/>
      <w:lvlJc w:val="left"/>
      <w:pPr>
        <w:tabs>
          <w:tab w:val="num" w:pos="0"/>
        </w:tabs>
        <w:ind w:left="1080" w:hanging="1080"/>
      </w:pPr>
      <w:rPr>
        <w:sz w:val="24"/>
      </w:rPr>
    </w:lvl>
    <w:lvl w:ilvl="5">
      <w:start w:val="1"/>
      <w:numFmt w:val="decimal"/>
      <w:lvlText w:val="%1.%2.%3.%4.%5.%6"/>
      <w:lvlJc w:val="left"/>
      <w:pPr>
        <w:tabs>
          <w:tab w:val="num" w:pos="0"/>
        </w:tabs>
        <w:ind w:left="1440" w:hanging="1440"/>
      </w:pPr>
      <w:rPr>
        <w:sz w:val="22"/>
      </w:r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rPr>
        <w:sz w:val="26"/>
      </w:rPr>
    </w:lvl>
    <w:lvl w:ilvl="8">
      <w:start w:val="1"/>
      <w:numFmt w:val="decimal"/>
      <w:lvlText w:val="%1.%2.%3.%4.%5.%6.%7.%8.%9"/>
      <w:lvlJc w:val="left"/>
      <w:pPr>
        <w:tabs>
          <w:tab w:val="num" w:pos="0"/>
        </w:tabs>
        <w:ind w:left="2160" w:hanging="2160"/>
      </w:pPr>
      <w:rPr>
        <w:sz w:val="26"/>
      </w:rPr>
    </w:lvl>
  </w:abstractNum>
  <w:abstractNum w:abstractNumId="26" w15:restartNumberingAfterBreak="0">
    <w:nsid w:val="6EB313FF"/>
    <w:multiLevelType w:val="multilevel"/>
    <w:tmpl w:val="8CAE6F4A"/>
    <w:lvl w:ilvl="0">
      <w:start w:val="1"/>
      <w:numFmt w:val="decimal"/>
      <w:lvlText w:val="%1."/>
      <w:lvlJc w:val="left"/>
      <w:pPr>
        <w:tabs>
          <w:tab w:val="num" w:pos="0"/>
        </w:tabs>
        <w:ind w:left="360" w:hanging="360"/>
      </w:pPr>
      <w:rPr>
        <w:rFonts w:cs="Times New Roman"/>
        <w:b/>
      </w:rPr>
    </w:lvl>
    <w:lvl w:ilvl="1">
      <w:start w:val="1"/>
      <w:numFmt w:val="decimal"/>
      <w:lvlText w:val="4.%2."/>
      <w:lvlJc w:val="left"/>
      <w:pPr>
        <w:tabs>
          <w:tab w:val="num" w:pos="0"/>
        </w:tabs>
        <w:ind w:left="792" w:hanging="432"/>
      </w:pPr>
      <w:rPr>
        <w:rFonts w:ascii="Times New Roman" w:hAnsi="Times New Roman"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sz w:val="24"/>
      </w:rPr>
    </w:lvl>
    <w:lvl w:ilvl="7">
      <w:start w:val="1"/>
      <w:numFmt w:val="decimal"/>
      <w:lvlText w:val="%1.%2.%3.%4.%5.%6.%7.%8."/>
      <w:lvlJc w:val="left"/>
      <w:pPr>
        <w:tabs>
          <w:tab w:val="num" w:pos="0"/>
        </w:tabs>
        <w:ind w:left="3744" w:hanging="1224"/>
      </w:pPr>
      <w:rPr>
        <w:sz w:val="22"/>
      </w:rPr>
    </w:lvl>
    <w:lvl w:ilvl="8">
      <w:start w:val="1"/>
      <w:numFmt w:val="decimal"/>
      <w:lvlText w:val="%1.%2.%3.%4.%5.%6.%7.%8.%9."/>
      <w:lvlJc w:val="left"/>
      <w:pPr>
        <w:tabs>
          <w:tab w:val="num" w:pos="0"/>
        </w:tabs>
        <w:ind w:left="4320" w:hanging="1440"/>
      </w:pPr>
    </w:lvl>
  </w:abstractNum>
  <w:abstractNum w:abstractNumId="27" w15:restartNumberingAfterBreak="0">
    <w:nsid w:val="70677712"/>
    <w:multiLevelType w:val="multilevel"/>
    <w:tmpl w:val="7526ADD0"/>
    <w:lvl w:ilvl="0">
      <w:start w:val="1"/>
      <w:numFmt w:val="decimal"/>
      <w:lvlText w:val="%1"/>
      <w:lvlJc w:val="left"/>
      <w:pPr>
        <w:tabs>
          <w:tab w:val="num" w:pos="360"/>
        </w:tabs>
        <w:ind w:left="360" w:hanging="360"/>
      </w:pPr>
      <w:rPr>
        <w:sz w:val="26"/>
      </w:rPr>
    </w:lvl>
    <w:lvl w:ilvl="1">
      <w:start w:val="1"/>
      <w:numFmt w:val="decimal"/>
      <w:suff w:val="space"/>
      <w:lvlText w:val="5.%2"/>
      <w:lvlJc w:val="left"/>
      <w:pPr>
        <w:tabs>
          <w:tab w:val="num" w:pos="0"/>
        </w:tabs>
        <w:ind w:left="2771" w:hanging="360"/>
      </w:pPr>
      <w:rPr>
        <w:sz w:val="26"/>
      </w:rPr>
    </w:lvl>
    <w:lvl w:ilvl="2">
      <w:start w:val="1"/>
      <w:numFmt w:val="decimal"/>
      <w:lvlText w:val="%1.%2.%3"/>
      <w:lvlJc w:val="left"/>
      <w:pPr>
        <w:tabs>
          <w:tab w:val="num" w:pos="1440"/>
        </w:tabs>
        <w:ind w:left="1440" w:hanging="720"/>
      </w:pPr>
      <w:rPr>
        <w:sz w:val="24"/>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rPr>
        <w:sz w:val="24"/>
      </w:rPr>
    </w:lvl>
    <w:lvl w:ilvl="5">
      <w:start w:val="1"/>
      <w:numFmt w:val="decimal"/>
      <w:lvlText w:val="%1.%2.%3.%4.%5.%6"/>
      <w:lvlJc w:val="left"/>
      <w:pPr>
        <w:tabs>
          <w:tab w:val="num" w:pos="2880"/>
        </w:tabs>
        <w:ind w:left="2880" w:hanging="1080"/>
      </w:pPr>
      <w:rPr>
        <w:color w:val="00000A"/>
        <w:sz w:val="22"/>
      </w:rPr>
    </w:lvl>
    <w:lvl w:ilvl="6">
      <w:start w:val="1"/>
      <w:numFmt w:val="decimal"/>
      <w:lvlText w:val="%1.%2.%3.%4.%5.%6.%7"/>
      <w:lvlJc w:val="left"/>
      <w:pPr>
        <w:tabs>
          <w:tab w:val="num" w:pos="3600"/>
        </w:tabs>
        <w:ind w:left="3600" w:hanging="1440"/>
      </w:pPr>
      <w:rPr>
        <w:sz w:val="24"/>
      </w:rPr>
    </w:lvl>
    <w:lvl w:ilvl="7">
      <w:start w:val="1"/>
      <w:numFmt w:val="decimal"/>
      <w:lvlText w:val="%1.%2.%3.%4.%5.%6.%7.%8"/>
      <w:lvlJc w:val="left"/>
      <w:pPr>
        <w:tabs>
          <w:tab w:val="num" w:pos="3960"/>
        </w:tabs>
        <w:ind w:left="3960" w:hanging="1440"/>
      </w:pPr>
      <w:rPr>
        <w:sz w:val="22"/>
      </w:rPr>
    </w:lvl>
    <w:lvl w:ilvl="8">
      <w:start w:val="1"/>
      <w:numFmt w:val="decimal"/>
      <w:lvlText w:val="%1.%2.%3.%4.%5.%6.%7.%8.%9"/>
      <w:lvlJc w:val="left"/>
      <w:pPr>
        <w:tabs>
          <w:tab w:val="num" w:pos="4680"/>
        </w:tabs>
        <w:ind w:left="4680" w:hanging="1800"/>
      </w:pPr>
    </w:lvl>
  </w:abstractNum>
  <w:abstractNum w:abstractNumId="28" w15:restartNumberingAfterBreak="0">
    <w:nsid w:val="72380E1B"/>
    <w:multiLevelType w:val="multilevel"/>
    <w:tmpl w:val="C8D08A88"/>
    <w:lvl w:ilvl="0">
      <w:start w:val="5"/>
      <w:numFmt w:val="decimal"/>
      <w:lvlText w:val="%1"/>
      <w:lvlJc w:val="left"/>
      <w:pPr>
        <w:tabs>
          <w:tab w:val="num" w:pos="0"/>
        </w:tabs>
        <w:ind w:left="435" w:hanging="435"/>
      </w:pPr>
      <w:rPr>
        <w:color w:val="00000A"/>
        <w:sz w:val="22"/>
      </w:rPr>
    </w:lvl>
    <w:lvl w:ilvl="1">
      <w:start w:val="4"/>
      <w:numFmt w:val="decimal"/>
      <w:lvlText w:val="%1.%2"/>
      <w:lvlJc w:val="left"/>
      <w:pPr>
        <w:tabs>
          <w:tab w:val="num" w:pos="0"/>
        </w:tabs>
        <w:ind w:left="615" w:hanging="435"/>
      </w:pPr>
      <w:rPr>
        <w:sz w:val="24"/>
      </w:rPr>
    </w:lvl>
    <w:lvl w:ilvl="2">
      <w:start w:val="1"/>
      <w:numFmt w:val="decimal"/>
      <w:lvlText w:val="%1.%2.%3"/>
      <w:lvlJc w:val="left"/>
      <w:pPr>
        <w:tabs>
          <w:tab w:val="num" w:pos="0"/>
        </w:tabs>
        <w:ind w:left="1080" w:hanging="720"/>
      </w:pPr>
      <w:rPr>
        <w:sz w:val="22"/>
      </w:rPr>
    </w:lvl>
    <w:lvl w:ilvl="3">
      <w:start w:val="1"/>
      <w:numFmt w:val="decimal"/>
      <w:lvlText w:val="%1.%2.%3.%4"/>
      <w:lvlJc w:val="left"/>
      <w:pPr>
        <w:tabs>
          <w:tab w:val="num" w:pos="0"/>
        </w:tabs>
        <w:ind w:left="1260" w:hanging="720"/>
      </w:pPr>
    </w:lvl>
    <w:lvl w:ilvl="4">
      <w:start w:val="1"/>
      <w:numFmt w:val="decimal"/>
      <w:lvlText w:val="%1.%2.%3.%4.%5"/>
      <w:lvlJc w:val="left"/>
      <w:pPr>
        <w:tabs>
          <w:tab w:val="num" w:pos="0"/>
        </w:tabs>
        <w:ind w:left="1800" w:hanging="1080"/>
      </w:pPr>
      <w:rPr>
        <w:sz w:val="26"/>
      </w:rPr>
    </w:lvl>
    <w:lvl w:ilvl="5">
      <w:start w:val="1"/>
      <w:numFmt w:val="decimal"/>
      <w:lvlText w:val="%1.%2.%3.%4.%5.%6"/>
      <w:lvlJc w:val="left"/>
      <w:pPr>
        <w:tabs>
          <w:tab w:val="num" w:pos="0"/>
        </w:tabs>
        <w:ind w:left="1980" w:hanging="1080"/>
      </w:pPr>
      <w:rPr>
        <w:sz w:val="26"/>
      </w:rPr>
    </w:lvl>
    <w:lvl w:ilvl="6">
      <w:start w:val="1"/>
      <w:numFmt w:val="decimal"/>
      <w:lvlText w:val="%1.%2.%3.%4.%5.%6.%7"/>
      <w:lvlJc w:val="left"/>
      <w:pPr>
        <w:tabs>
          <w:tab w:val="num" w:pos="0"/>
        </w:tabs>
        <w:ind w:left="2520" w:hanging="1440"/>
      </w:pPr>
      <w:rPr>
        <w:sz w:val="24"/>
      </w:rPr>
    </w:lvl>
    <w:lvl w:ilvl="7">
      <w:start w:val="1"/>
      <w:numFmt w:val="decimal"/>
      <w:lvlText w:val="%1.%2.%3.%4.%5.%6.%7.%8"/>
      <w:lvlJc w:val="left"/>
      <w:pPr>
        <w:tabs>
          <w:tab w:val="num" w:pos="0"/>
        </w:tabs>
        <w:ind w:left="2700" w:hanging="1440"/>
      </w:pPr>
      <w:rPr>
        <w:sz w:val="24"/>
      </w:rPr>
    </w:lvl>
    <w:lvl w:ilvl="8">
      <w:start w:val="1"/>
      <w:numFmt w:val="decimal"/>
      <w:lvlText w:val="%1.%2.%3.%4.%5.%6.%7.%8.%9"/>
      <w:lvlJc w:val="left"/>
      <w:pPr>
        <w:tabs>
          <w:tab w:val="num" w:pos="0"/>
        </w:tabs>
        <w:ind w:left="3240" w:hanging="1800"/>
      </w:pPr>
      <w:rPr>
        <w:color w:val="00000A"/>
        <w:sz w:val="22"/>
      </w:rPr>
    </w:lvl>
  </w:abstractNum>
  <w:abstractNum w:abstractNumId="29" w15:restartNumberingAfterBreak="0">
    <w:nsid w:val="742926DB"/>
    <w:multiLevelType w:val="multilevel"/>
    <w:tmpl w:val="D8969FCE"/>
    <w:lvl w:ilvl="0">
      <w:start w:val="1"/>
      <w:numFmt w:val="upperRoman"/>
      <w:lvlText w:val="ЧАСТЬ %1."/>
      <w:lvlJc w:val="left"/>
      <w:pPr>
        <w:tabs>
          <w:tab w:val="num" w:pos="2160"/>
        </w:tabs>
        <w:ind w:left="720" w:hanging="720"/>
      </w:pPr>
      <w:rPr>
        <w:rFonts w:cs="Times New Roman"/>
        <w:sz w:val="40"/>
        <w:szCs w:val="40"/>
      </w:rPr>
    </w:lvl>
    <w:lvl w:ilvl="1">
      <w:start w:val="1"/>
      <w:numFmt w:val="decimal"/>
      <w:pStyle w:val="a2"/>
      <w:lvlText w:val="РАЗДЕЛ %1.%2"/>
      <w:lvlJc w:val="left"/>
      <w:pPr>
        <w:tabs>
          <w:tab w:val="num" w:pos="144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0" w15:restartNumberingAfterBreak="0">
    <w:nsid w:val="76A43FEB"/>
    <w:multiLevelType w:val="multilevel"/>
    <w:tmpl w:val="A25ADD08"/>
    <w:lvl w:ilvl="0">
      <w:start w:val="6"/>
      <w:numFmt w:val="decimal"/>
      <w:lvlText w:val="%1"/>
      <w:lvlJc w:val="left"/>
      <w:pPr>
        <w:tabs>
          <w:tab w:val="num" w:pos="0"/>
        </w:tabs>
        <w:ind w:left="360" w:hanging="360"/>
      </w:pPr>
      <w:rPr>
        <w:sz w:val="20"/>
      </w:rPr>
    </w:lvl>
    <w:lvl w:ilvl="1">
      <w:start w:val="1"/>
      <w:numFmt w:val="decimal"/>
      <w:lvlText w:val="%1.%2"/>
      <w:lvlJc w:val="left"/>
      <w:pPr>
        <w:tabs>
          <w:tab w:val="num" w:pos="0"/>
        </w:tabs>
        <w:ind w:left="927" w:hanging="360"/>
      </w:pPr>
      <w:rPr>
        <w:rFonts w:eastAsia="Times New Roman"/>
        <w:color w:val="000000"/>
        <w:spacing w:val="0"/>
        <w:w w:val="100"/>
        <w:sz w:val="24"/>
        <w:u w:val="none"/>
        <w:effect w:val="none"/>
      </w:rPr>
    </w:lvl>
    <w:lvl w:ilvl="2">
      <w:start w:val="1"/>
      <w:numFmt w:val="decimal"/>
      <w:lvlText w:val="%1.%2.%3"/>
      <w:lvlJc w:val="left"/>
      <w:pPr>
        <w:tabs>
          <w:tab w:val="num" w:pos="0"/>
        </w:tabs>
        <w:ind w:left="1854" w:hanging="720"/>
      </w:pPr>
      <w:rPr>
        <w:b/>
        <w:sz w:val="24"/>
      </w:rPr>
    </w:lvl>
    <w:lvl w:ilvl="3">
      <w:start w:val="1"/>
      <w:numFmt w:val="decimal"/>
      <w:lvlText w:val="%1.%2.%3.%4"/>
      <w:lvlJc w:val="left"/>
      <w:pPr>
        <w:tabs>
          <w:tab w:val="num" w:pos="0"/>
        </w:tabs>
        <w:ind w:left="2421" w:hanging="720"/>
      </w:pPr>
      <w:rPr>
        <w:b/>
        <w:sz w:val="22"/>
      </w:r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rPr>
        <w:sz w:val="26"/>
      </w:rPr>
    </w:lvl>
    <w:lvl w:ilvl="6">
      <w:start w:val="1"/>
      <w:numFmt w:val="decimal"/>
      <w:lvlText w:val="%1.%2.%3.%4.%5.%6.%7"/>
      <w:lvlJc w:val="left"/>
      <w:pPr>
        <w:tabs>
          <w:tab w:val="num" w:pos="0"/>
        </w:tabs>
        <w:ind w:left="4842" w:hanging="1440"/>
      </w:pPr>
      <w:rPr>
        <w:sz w:val="26"/>
      </w:rPr>
    </w:lvl>
    <w:lvl w:ilvl="7">
      <w:start w:val="1"/>
      <w:numFmt w:val="decimal"/>
      <w:lvlText w:val="%1.%2.%3.%4.%5.%6.%7.%8"/>
      <w:lvlJc w:val="left"/>
      <w:pPr>
        <w:tabs>
          <w:tab w:val="num" w:pos="0"/>
        </w:tabs>
        <w:ind w:left="5409" w:hanging="1440"/>
      </w:pPr>
      <w:rPr>
        <w:sz w:val="20"/>
      </w:rPr>
    </w:lvl>
    <w:lvl w:ilvl="8">
      <w:start w:val="1"/>
      <w:numFmt w:val="decimal"/>
      <w:lvlText w:val="%1.%2.%3.%4.%5.%6.%7.%8.%9"/>
      <w:lvlJc w:val="left"/>
      <w:pPr>
        <w:tabs>
          <w:tab w:val="num" w:pos="0"/>
        </w:tabs>
        <w:ind w:left="6336" w:hanging="1800"/>
      </w:pPr>
      <w:rPr>
        <w:sz w:val="24"/>
      </w:rPr>
    </w:lvl>
  </w:abstractNum>
  <w:num w:numId="1">
    <w:abstractNumId w:val="15"/>
  </w:num>
  <w:num w:numId="2">
    <w:abstractNumId w:val="5"/>
  </w:num>
  <w:num w:numId="3">
    <w:abstractNumId w:val="6"/>
  </w:num>
  <w:num w:numId="4">
    <w:abstractNumId w:val="0"/>
  </w:num>
  <w:num w:numId="5">
    <w:abstractNumId w:val="19"/>
  </w:num>
  <w:num w:numId="6">
    <w:abstractNumId w:val="17"/>
  </w:num>
  <w:num w:numId="7">
    <w:abstractNumId w:val="29"/>
  </w:num>
  <w:num w:numId="8">
    <w:abstractNumId w:val="7"/>
  </w:num>
  <w:num w:numId="9">
    <w:abstractNumId w:val="12"/>
  </w:num>
  <w:num w:numId="10">
    <w:abstractNumId w:val="24"/>
  </w:num>
  <w:num w:numId="11">
    <w:abstractNumId w:val="18"/>
  </w:num>
  <w:num w:numId="12">
    <w:abstractNumId w:val="21"/>
  </w:num>
  <w:num w:numId="13">
    <w:abstractNumId w:val="4"/>
  </w:num>
  <w:num w:numId="14">
    <w:abstractNumId w:val="3"/>
  </w:num>
  <w:num w:numId="15">
    <w:abstractNumId w:val="26"/>
  </w:num>
  <w:num w:numId="16">
    <w:abstractNumId w:val="27"/>
  </w:num>
  <w:num w:numId="17">
    <w:abstractNumId w:val="11"/>
  </w:num>
  <w:num w:numId="18">
    <w:abstractNumId w:val="22"/>
  </w:num>
  <w:num w:numId="19">
    <w:abstractNumId w:val="25"/>
  </w:num>
  <w:num w:numId="20">
    <w:abstractNumId w:val="16"/>
  </w:num>
  <w:num w:numId="21">
    <w:abstractNumId w:val="10"/>
  </w:num>
  <w:num w:numId="22">
    <w:abstractNumId w:val="20"/>
  </w:num>
  <w:num w:numId="23">
    <w:abstractNumId w:val="28"/>
  </w:num>
  <w:num w:numId="24">
    <w:abstractNumId w:val="1"/>
  </w:num>
  <w:num w:numId="25">
    <w:abstractNumId w:val="30"/>
  </w:num>
  <w:num w:numId="26">
    <w:abstractNumId w:val="2"/>
  </w:num>
  <w:num w:numId="27">
    <w:abstractNumId w:val="14"/>
  </w:num>
  <w:num w:numId="28">
    <w:abstractNumId w:val="23"/>
  </w:num>
  <w:num w:numId="29">
    <w:abstractNumId w:val="13"/>
  </w:num>
  <w:num w:numId="30">
    <w:abstractNumId w:val="9"/>
  </w:num>
  <w:num w:numId="31">
    <w:abstractNumId w:val="8"/>
  </w:num>
  <w:num w:numId="32">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3">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4">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5">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6">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7">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8">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39">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0">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1">
    <w:abstractNumId w:val="27"/>
    <w:lvlOverride w:ilvl="0">
      <w:startOverride w:val="1"/>
      <w:lvl w:ilvl="0">
        <w:start w:val="1"/>
        <w:numFmt w:val="decimal"/>
        <w:lvlText w:val=""/>
        <w:lvlJc w:val="left"/>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146"/>
          </w:tabs>
          <w:ind w:left="1146" w:hanging="720"/>
        </w:pPr>
        <w:rPr>
          <w:sz w:val="24"/>
        </w:rPr>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1.%2.%3.%4.%5.%6.%7.%8"/>
        <w:lvlJc w:val="left"/>
        <w:pPr>
          <w:tabs>
            <w:tab w:val="num" w:pos="3960"/>
          </w:tabs>
          <w:ind w:left="3960" w:hanging="1440"/>
        </w:pPr>
        <w:rPr>
          <w:rFonts w:eastAsia="Times New Roman"/>
        </w:rPr>
      </w:lvl>
    </w:lvlOverride>
    <w:lvlOverride w:ilvl="8">
      <w:startOverride w:val="1"/>
      <w:lvl w:ilvl="8">
        <w:start w:val="1"/>
        <w:numFmt w:val="decimal"/>
        <w:lvlText w:val="%1.%2.%3.%4.%5.%6.%7.%8.%9"/>
        <w:lvlJc w:val="left"/>
        <w:pPr>
          <w:tabs>
            <w:tab w:val="num" w:pos="4680"/>
          </w:tabs>
          <w:ind w:left="4680" w:hanging="1800"/>
        </w:pPr>
        <w:rPr>
          <w:sz w:val="22"/>
        </w:rPr>
      </w:lvl>
    </w:lvlOverride>
  </w:num>
  <w:num w:numId="42">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3">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4">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5">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6">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7">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8">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49">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0">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1">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2">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3">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4">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5">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 w:numId="56">
    <w:abstractNumId w:val="27"/>
    <w:lvlOverride w:ilvl="0">
      <w:startOverride w:val="1"/>
      <w:lvl w:ilvl="0">
        <w:start w:val="1"/>
        <w:numFmt w:val="decimal"/>
        <w:lvlText w:val="%1"/>
        <w:lvlJc w:val="left"/>
        <w:pPr>
          <w:tabs>
            <w:tab w:val="num" w:pos="360"/>
          </w:tabs>
          <w:ind w:left="360" w:hanging="360"/>
        </w:pPr>
      </w:lvl>
    </w:lvlOverride>
    <w:lvlOverride w:ilvl="1">
      <w:startOverride w:val="1"/>
      <w:lvl w:ilvl="1">
        <w:start w:val="1"/>
        <w:numFmt w:val="decimal"/>
        <w:suff w:val="space"/>
        <w:lvlText w:val="5.%2"/>
        <w:lvlJc w:val="left"/>
        <w:pPr>
          <w:tabs>
            <w:tab w:val="num" w:pos="0"/>
          </w:tabs>
          <w:ind w:left="560" w:hanging="360"/>
        </w:pPr>
        <w:rPr>
          <w:sz w:val="26"/>
        </w:rPr>
      </w:lvl>
    </w:lvlOverride>
    <w:lvlOverride w:ilvl="2">
      <w:startOverride w:val="1"/>
      <w:lvl w:ilvl="2">
        <w:start w:val="1"/>
        <w:numFmt w:val="decimal"/>
        <w:lvlText w:val="5.%2.%3"/>
        <w:lvlJc w:val="left"/>
        <w:pPr>
          <w:tabs>
            <w:tab w:val="num" w:pos="1440"/>
          </w:tabs>
          <w:ind w:left="1440" w:hanging="720"/>
        </w:pPr>
        <w:rPr>
          <w:sz w:val="26"/>
        </w:rPr>
      </w:lvl>
    </w:lvlOverride>
    <w:lvlOverride w:ilvl="3">
      <w:startOverride w:val="1"/>
      <w:lvl w:ilvl="3">
        <w:start w:val="1"/>
        <w:numFmt w:val="decimal"/>
        <w:lvlText w:val="%1.%2.%3.%4"/>
        <w:lvlJc w:val="left"/>
        <w:pPr>
          <w:tabs>
            <w:tab w:val="num" w:pos="1800"/>
          </w:tabs>
          <w:ind w:left="1800" w:hanging="720"/>
        </w:pPr>
        <w:rPr>
          <w:sz w:val="24"/>
        </w:rPr>
      </w:lvl>
    </w:lvlOverride>
    <w:lvlOverride w:ilvl="4">
      <w:startOverride w:val="1"/>
      <w:lvl w:ilvl="4">
        <w:start w:val="1"/>
        <w:numFmt w:val="decimal"/>
        <w:lvlText w:val="%1.%2.%3.%4.%5"/>
        <w:lvlJc w:val="left"/>
        <w:pPr>
          <w:tabs>
            <w:tab w:val="num" w:pos="2520"/>
          </w:tabs>
          <w:ind w:left="2520" w:hanging="1080"/>
        </w:pPr>
      </w:lvl>
    </w:lvlOverride>
    <w:lvlOverride w:ilvl="5">
      <w:startOverride w:val="1"/>
      <w:lvl w:ilvl="5">
        <w:start w:val="1"/>
        <w:numFmt w:val="decimal"/>
        <w:lvlText w:val="%1.%2.%3.%4.%5.%6"/>
        <w:lvlJc w:val="left"/>
        <w:pPr>
          <w:tabs>
            <w:tab w:val="num" w:pos="2880"/>
          </w:tabs>
          <w:ind w:left="2880" w:hanging="1080"/>
        </w:pPr>
        <w:rPr>
          <w:sz w:val="24"/>
        </w:rPr>
      </w:lvl>
    </w:lvlOverride>
    <w:lvlOverride w:ilvl="6">
      <w:startOverride w:val="1"/>
      <w:lvl w:ilvl="6">
        <w:start w:val="1"/>
        <w:numFmt w:val="decimal"/>
        <w:lvlText w:val="%1.%2.%3.%4.%5.%6.%7"/>
        <w:lvlJc w:val="left"/>
        <w:pPr>
          <w:tabs>
            <w:tab w:val="num" w:pos="3600"/>
          </w:tabs>
          <w:ind w:left="3600" w:hanging="1440"/>
        </w:pPr>
        <w:rPr>
          <w:color w:val="00000A"/>
          <w:sz w:val="22"/>
        </w:rPr>
      </w:lvl>
    </w:lvlOverride>
    <w:lvlOverride w:ilvl="7">
      <w:startOverride w:val="1"/>
      <w:lvl w:ilvl="7">
        <w:start w:val="1"/>
        <w:numFmt w:val="decimal"/>
        <w:lvlText w:val="%1.%2.%3.%4.%5.%6.%7.%8"/>
        <w:lvlJc w:val="left"/>
        <w:pPr>
          <w:tabs>
            <w:tab w:val="num" w:pos="3960"/>
          </w:tabs>
          <w:ind w:left="3960" w:hanging="1440"/>
        </w:pPr>
        <w:rPr>
          <w:sz w:val="24"/>
        </w:rPr>
      </w:lvl>
    </w:lvlOverride>
    <w:lvlOverride w:ilvl="8">
      <w:startOverride w:val="1"/>
      <w:lvl w:ilvl="8">
        <w:start w:val="1"/>
        <w:numFmt w:val="decimal"/>
        <w:lvlText w:val="%1.%2.%3.%4.%5.%6.%7.%8.%9"/>
        <w:lvlJc w:val="left"/>
        <w:pPr>
          <w:tabs>
            <w:tab w:val="num" w:pos="4680"/>
          </w:tabs>
          <w:ind w:left="4680" w:hanging="1800"/>
        </w:pPr>
        <w:rPr>
          <w:sz w:val="22"/>
        </w:rPr>
      </w:lvl>
    </w:lvlOverride>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autoHyphenation/>
  <w:characterSpacingControl w:val="doNotCompress"/>
  <w:compat>
    <w:compatSetting w:name="compatibilityMode" w:uri="http://schemas.microsoft.com/office/word" w:val="12"/>
  </w:compat>
  <w:rsids>
    <w:rsidRoot w:val="005063E3"/>
    <w:rsid w:val="00002A44"/>
    <w:rsid w:val="005063E3"/>
    <w:rsid w:val="00700934"/>
    <w:rsid w:val="0091143C"/>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27F09"/>
  <w15:docId w15:val="{B0CD75B8-1ADC-41E8-BBAB-FC4B50F50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Lohit Devanagari"/>
        <w:kern w:val="2"/>
        <w:sz w:val="24"/>
        <w:szCs w:val="24"/>
        <w:lang w:val="en-US" w:eastAsia="zh-CN" w:bidi="hi-IN"/>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rFonts w:ascii="Times New Roman" w:eastAsia="Courier New" w:hAnsi="Times New Roman" w:cs="Times New Roman"/>
      <w:lang w:val="ru-RU" w:eastAsia="ru-RU" w:bidi="ar-SA"/>
    </w:rPr>
  </w:style>
  <w:style w:type="paragraph" w:styleId="41">
    <w:name w:val="heading 4"/>
    <w:basedOn w:val="a3"/>
    <w:qFormat/>
    <w:pPr>
      <w:outlineLvl w:val="3"/>
    </w:pPr>
    <w:rPr>
      <w:b/>
      <w:bCs/>
    </w:rPr>
  </w:style>
  <w:style w:type="paragraph" w:styleId="50">
    <w:name w:val="heading 5"/>
    <w:basedOn w:val="a3"/>
    <w:next w:val="a3"/>
    <w:qFormat/>
    <w:pPr>
      <w:spacing w:before="240" w:after="60" w:line="276" w:lineRule="auto"/>
      <w:outlineLvl w:val="4"/>
    </w:pPr>
    <w:rPr>
      <w:rFonts w:ascii="Calibri" w:hAnsi="Calibri"/>
      <w:b/>
      <w:bCs/>
      <w:i/>
      <w:iCs/>
      <w:sz w:val="26"/>
      <w:szCs w:val="26"/>
      <w:lang w:eastAsia="ar-SA"/>
    </w:rPr>
  </w:style>
  <w:style w:type="paragraph" w:styleId="6">
    <w:name w:val="heading 6"/>
    <w:basedOn w:val="a3"/>
    <w:next w:val="a3"/>
    <w:qFormat/>
    <w:pPr>
      <w:spacing w:before="240" w:after="60" w:line="276" w:lineRule="auto"/>
      <w:outlineLvl w:val="5"/>
    </w:pPr>
    <w:rPr>
      <w:rFonts w:ascii="Calibri" w:hAnsi="Calibri"/>
      <w:b/>
      <w:bCs/>
      <w:sz w:val="22"/>
      <w:szCs w:val="22"/>
      <w:lang w:eastAsia="ar-SA"/>
    </w:rPr>
  </w:style>
  <w:style w:type="paragraph" w:styleId="7">
    <w:name w:val="heading 7"/>
    <w:basedOn w:val="a3"/>
    <w:next w:val="a3"/>
    <w:qFormat/>
    <w:pPr>
      <w:spacing w:before="240" w:after="60"/>
      <w:outlineLvl w:val="6"/>
    </w:pPr>
    <w:rPr>
      <w:rFonts w:ascii="Calibri" w:hAnsi="Calibri"/>
      <w:lang w:eastAsia="ar-SA"/>
    </w:rPr>
  </w:style>
  <w:style w:type="paragraph" w:styleId="8">
    <w:name w:val="heading 8"/>
    <w:basedOn w:val="a3"/>
    <w:next w:val="a3"/>
    <w:qFormat/>
    <w:pPr>
      <w:spacing w:before="240" w:after="60"/>
      <w:outlineLvl w:val="7"/>
    </w:pPr>
    <w:rPr>
      <w:rFonts w:ascii="Calibri" w:hAnsi="Calibri"/>
      <w:i/>
      <w:iCs/>
      <w:lang w:eastAsia="ar-SA"/>
    </w:rPr>
  </w:style>
  <w:style w:type="paragraph" w:styleId="9">
    <w:name w:val="heading 9"/>
    <w:basedOn w:val="a3"/>
    <w:next w:val="a3"/>
    <w:qFormat/>
    <w:pPr>
      <w:keepNext/>
      <w:widowControl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DocumentHeader1H1111111211111">
    <w:name w:val="Заголовок 1 Знак;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qFormat/>
    <w:rPr>
      <w:rFonts w:ascii="Times New Roman" w:hAnsi="Times New Roman" w:cs="Times New Roman"/>
      <w:b/>
      <w:bCs/>
      <w:kern w:val="2"/>
      <w:sz w:val="48"/>
      <w:szCs w:val="48"/>
      <w:lang w:val="en-US" w:eastAsia="ru-RU"/>
    </w:rPr>
  </w:style>
  <w:style w:type="character" w:customStyle="1" w:styleId="2H2">
    <w:name w:val="Заголовок 2 Знак;H2 Знак"/>
    <w:basedOn w:val="a4"/>
    <w:qFormat/>
    <w:rPr>
      <w:rFonts w:ascii="Times New Roman" w:hAnsi="Times New Roman" w:cs="Times New Roman"/>
      <w:b/>
      <w:bCs/>
      <w:sz w:val="36"/>
      <w:szCs w:val="36"/>
      <w:lang w:val="en-US" w:eastAsia="ru-RU"/>
    </w:rPr>
  </w:style>
  <w:style w:type="character" w:customStyle="1" w:styleId="3h3Head3l3toc3CTSub-sectionTitlel3Gliederung3CharGliederung3H3SectionHeader3">
    <w:name w:val="Заголовок 3 Знак;h3 Знак;Head 3 Знак;l3+toc 3 Знак;CT Знак;Sub-section Title Знак;l3 Знак;Gliederung3 Char Знак;Gliederung3 Знак;H3 Знак;Section Header3 Знак"/>
    <w:basedOn w:val="a4"/>
    <w:qFormat/>
    <w:rPr>
      <w:rFonts w:ascii="Times New Roman" w:hAnsi="Times New Roman" w:cs="Times New Roman"/>
      <w:b/>
      <w:bCs/>
      <w:sz w:val="27"/>
      <w:szCs w:val="27"/>
      <w:lang w:val="en-US" w:eastAsia="ru-RU"/>
    </w:rPr>
  </w:style>
  <w:style w:type="character" w:customStyle="1" w:styleId="42">
    <w:name w:val="Заголовок 4 Знак"/>
    <w:basedOn w:val="a4"/>
    <w:qFormat/>
    <w:rPr>
      <w:rFonts w:ascii="Times New Roman" w:hAnsi="Times New Roman" w:cs="Times New Roman"/>
      <w:b/>
      <w:bCs/>
      <w:sz w:val="24"/>
      <w:szCs w:val="24"/>
      <w:lang w:val="en-US" w:eastAsia="ru-RU"/>
    </w:rPr>
  </w:style>
  <w:style w:type="character" w:customStyle="1" w:styleId="51">
    <w:name w:val="Заголовок 5 Знак"/>
    <w:basedOn w:val="a4"/>
    <w:qFormat/>
    <w:rPr>
      <w:rFonts w:ascii="Calibri" w:hAnsi="Calibri" w:cs="Times New Roman"/>
      <w:b/>
      <w:bCs/>
      <w:i/>
      <w:iCs/>
      <w:kern w:val="2"/>
      <w:sz w:val="26"/>
      <w:szCs w:val="26"/>
      <w:lang w:val="en-US" w:eastAsia="ar-SA" w:bidi="ar-SA"/>
    </w:rPr>
  </w:style>
  <w:style w:type="character" w:customStyle="1" w:styleId="60">
    <w:name w:val="Заголовок 6 Знак"/>
    <w:basedOn w:val="a4"/>
    <w:qFormat/>
    <w:rPr>
      <w:rFonts w:ascii="Calibri" w:hAnsi="Calibri" w:cs="Times New Roman"/>
      <w:b/>
      <w:bCs/>
      <w:kern w:val="2"/>
      <w:lang w:val="en-US" w:eastAsia="ar-SA" w:bidi="ar-SA"/>
    </w:rPr>
  </w:style>
  <w:style w:type="character" w:customStyle="1" w:styleId="70">
    <w:name w:val="Заголовок 7 Знак"/>
    <w:basedOn w:val="a4"/>
    <w:qFormat/>
    <w:rPr>
      <w:rFonts w:ascii="Calibri" w:hAnsi="Calibri" w:cs="Times New Roman"/>
      <w:sz w:val="24"/>
      <w:szCs w:val="24"/>
      <w:lang w:val="en-US" w:eastAsia="ar-SA" w:bidi="ar-SA"/>
    </w:rPr>
  </w:style>
  <w:style w:type="character" w:customStyle="1" w:styleId="80">
    <w:name w:val="Заголовок 8 Знак"/>
    <w:basedOn w:val="a4"/>
    <w:qFormat/>
    <w:rPr>
      <w:rFonts w:ascii="Calibri" w:hAnsi="Calibri" w:cs="Times New Roman"/>
      <w:i/>
      <w:iCs/>
      <w:sz w:val="24"/>
      <w:szCs w:val="24"/>
      <w:lang w:val="en-US" w:eastAsia="ar-SA" w:bidi="ar-SA"/>
    </w:rPr>
  </w:style>
  <w:style w:type="character" w:customStyle="1" w:styleId="90">
    <w:name w:val="Заголовок 9 Знак"/>
    <w:basedOn w:val="a4"/>
    <w:qFormat/>
    <w:rPr>
      <w:rFonts w:ascii="Calibri" w:hAnsi="Calibri" w:cs="Times New Roman"/>
      <w:b/>
      <w:bCs/>
      <w:sz w:val="24"/>
      <w:szCs w:val="24"/>
      <w:lang w:val="en-US" w:eastAsia="ar-SA" w:bidi="ar-SA"/>
    </w:rPr>
  </w:style>
  <w:style w:type="character" w:styleId="a7">
    <w:name w:val="Hyperlink"/>
    <w:basedOn w:val="a4"/>
    <w:rPr>
      <w:rFonts w:cs="Times New Roman"/>
      <w:color w:val="0000FF"/>
      <w:u w:val="single"/>
    </w:rPr>
  </w:style>
  <w:style w:type="character" w:styleId="a8">
    <w:name w:val="FollowedHyperlink"/>
    <w:basedOn w:val="a4"/>
    <w:rPr>
      <w:rFonts w:cs="Times New Roman"/>
      <w:color w:val="0000FF"/>
      <w:u w:val="single"/>
    </w:rPr>
  </w:style>
  <w:style w:type="character" w:styleId="a9">
    <w:name w:val="Strong"/>
    <w:basedOn w:val="a4"/>
    <w:qFormat/>
    <w:rPr>
      <w:rFonts w:cs="Times New Roman"/>
      <w:b/>
    </w:rPr>
  </w:style>
  <w:style w:type="character" w:styleId="aa">
    <w:name w:val="Emphasis"/>
    <w:basedOn w:val="a4"/>
    <w:qFormat/>
    <w:rPr>
      <w:rFonts w:cs="Times New Roman"/>
      <w:i/>
    </w:rPr>
  </w:style>
  <w:style w:type="character" w:customStyle="1" w:styleId="20">
    <w:name w:val="Маркированный список 2 Знак"/>
    <w:qFormat/>
    <w:rPr>
      <w:rFonts w:ascii="Times New Roman" w:hAnsi="Times New Roman"/>
      <w:sz w:val="24"/>
      <w:lang w:val="en-US" w:eastAsia="ru-RU"/>
    </w:rPr>
  </w:style>
  <w:style w:type="character" w:customStyle="1" w:styleId="221222">
    <w:name w:val="Текст сноски Знак;Основной текст с отступом Знак Знак;Знак2 Знак Знак;Знак2 З Знак1 Знак;Знак2 З Знак Знак Знак;Знак2 Знак Знак Знак Знак Знак Знак Знак Знак Знак Зн Знак Знак;Знак2 Знак Знак Знак Знак Знак Знак Знак Знак"/>
    <w:basedOn w:val="a4"/>
    <w:qFormat/>
    <w:rPr>
      <w:rFonts w:ascii="Times New Roman" w:hAnsi="Times New Roman" w:cs="Times New Roman"/>
      <w:sz w:val="20"/>
      <w:szCs w:val="20"/>
      <w:lang w:val="en-US" w:eastAsia="ru-RU"/>
    </w:rPr>
  </w:style>
  <w:style w:type="character" w:customStyle="1" w:styleId="footnotereference-FN45">
    <w:name w:val="footnote reference;Знак сноски-FN;Ссылка на сноску 45"/>
    <w:basedOn w:val="a4"/>
    <w:qFormat/>
    <w:rPr>
      <w:rFonts w:cs="Times New Roman"/>
      <w:vertAlign w:val="superscript"/>
    </w:rPr>
  </w:style>
  <w:style w:type="character" w:customStyle="1" w:styleId="HTML253">
    <w:name w:val="Стандартный HTML Знак;Основной текст с отступом 25 Знак;Знак Знак;Знак3 Знак"/>
    <w:basedOn w:val="a4"/>
    <w:qFormat/>
    <w:rPr>
      <w:rFonts w:ascii="Times New Roman" w:hAnsi="Times New Roman" w:cs="Times New Roman"/>
      <w:sz w:val="28"/>
      <w:szCs w:val="28"/>
      <w:lang w:val="en-US" w:eastAsia="ru-RU"/>
    </w:rPr>
  </w:style>
  <w:style w:type="character" w:customStyle="1" w:styleId="attribute-value">
    <w:name w:val="attribute-value"/>
    <w:qFormat/>
  </w:style>
  <w:style w:type="character" w:styleId="ab">
    <w:name w:val="annotation reference"/>
    <w:basedOn w:val="a4"/>
    <w:qFormat/>
    <w:rPr>
      <w:rFonts w:cs="Times New Roman"/>
      <w:sz w:val="16"/>
    </w:rPr>
  </w:style>
  <w:style w:type="character" w:customStyle="1" w:styleId="ac">
    <w:name w:val="Текст примечания Знак"/>
    <w:basedOn w:val="a4"/>
    <w:qFormat/>
    <w:rPr>
      <w:rFonts w:ascii="Calibri" w:hAnsi="Calibri" w:cs="Times New Roman"/>
      <w:sz w:val="20"/>
      <w:szCs w:val="20"/>
    </w:rPr>
  </w:style>
  <w:style w:type="character" w:customStyle="1" w:styleId="ad">
    <w:name w:val="Текст выноски Знак"/>
    <w:basedOn w:val="a4"/>
    <w:qFormat/>
    <w:rPr>
      <w:rFonts w:ascii="Tahoma" w:hAnsi="Tahoma" w:cs="Times New Roman"/>
      <w:sz w:val="16"/>
      <w:szCs w:val="16"/>
      <w:lang w:val="en-US" w:eastAsia="ru-RU"/>
    </w:rPr>
  </w:style>
  <w:style w:type="character" w:customStyle="1" w:styleId="error">
    <w:name w:val="error"/>
    <w:qFormat/>
  </w:style>
  <w:style w:type="character" w:customStyle="1" w:styleId="ae">
    <w:name w:val="Основной шрифт"/>
    <w:qFormat/>
  </w:style>
  <w:style w:type="character" w:customStyle="1" w:styleId="Caaieiaieaeaau112221">
    <w:name w:val="Основной текст Знак;Caaieiaie aeaau Знак;Основной текст Знак Знак Знак;Основной текст Знак1 Знак Знак;Основной текст Знак Знак1 Знак Знак;Знак2 Знак Знак2 Знак Знак;Основной текст Знак Знак Знак Знак Знак;Знак2 Знак Знак1 Знак Знак Знак"/>
    <w:basedOn w:val="a4"/>
    <w:qFormat/>
    <w:rPr>
      <w:rFonts w:ascii="Times New Roman" w:hAnsi="Times New Roman" w:cs="Times New Roman"/>
      <w:sz w:val="20"/>
      <w:szCs w:val="20"/>
      <w:lang w:val="en-US" w:eastAsia="zh-CN"/>
    </w:rPr>
  </w:style>
  <w:style w:type="character" w:customStyle="1" w:styleId="11DocumentHeader11H1111111121111111112">
    <w:name w:val="Заголовок 1 Знак1;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
    <w:qFormat/>
    <w:rPr>
      <w:rFonts w:ascii="Cambria" w:hAnsi="Cambria"/>
      <w:b/>
      <w:kern w:val="2"/>
      <w:sz w:val="32"/>
      <w:lang w:val="en-US" w:eastAsia="ru-RU"/>
    </w:rPr>
  </w:style>
  <w:style w:type="character" w:customStyle="1" w:styleId="21H21">
    <w:name w:val="Заголовок 2 Знак1;H2 Знак1"/>
    <w:qFormat/>
    <w:rPr>
      <w:rFonts w:ascii="Cambria" w:hAnsi="Cambria"/>
      <w:b/>
      <w:i/>
      <w:sz w:val="28"/>
      <w:lang w:val="en-US" w:eastAsia="ru-RU"/>
    </w:rPr>
  </w:style>
  <w:style w:type="character" w:customStyle="1" w:styleId="af">
    <w:name w:val="Дата Знак"/>
    <w:basedOn w:val="a4"/>
    <w:qFormat/>
    <w:rPr>
      <w:rFonts w:ascii="Calibri" w:hAnsi="Calibri" w:cs="Times New Roman"/>
      <w:sz w:val="20"/>
      <w:szCs w:val="20"/>
      <w:lang w:val="en-US" w:eastAsia="ar-SA" w:bidi="ar-SA"/>
    </w:rPr>
  </w:style>
  <w:style w:type="character" w:customStyle="1" w:styleId="af0">
    <w:name w:val="Подзаголовок Знак"/>
    <w:basedOn w:val="a4"/>
    <w:qFormat/>
    <w:rPr>
      <w:rFonts w:ascii="Calibri" w:hAnsi="Calibri" w:cs="Times New Roman"/>
      <w:sz w:val="24"/>
      <w:szCs w:val="24"/>
      <w:lang w:val="en-US" w:eastAsia="ar-SA" w:bidi="ar-SA"/>
    </w:rPr>
  </w:style>
  <w:style w:type="character" w:customStyle="1" w:styleId="af1">
    <w:name w:val="Текст Знак"/>
    <w:basedOn w:val="a4"/>
    <w:qFormat/>
    <w:rPr>
      <w:rFonts w:ascii="Courier New" w:hAnsi="Courier New" w:cs="Times New Roman"/>
      <w:sz w:val="20"/>
      <w:szCs w:val="20"/>
      <w:lang w:val="en-US" w:eastAsia="ar-SA" w:bidi="ar-SA"/>
    </w:rPr>
  </w:style>
  <w:style w:type="character" w:customStyle="1" w:styleId="31">
    <w:name w:val="Основной текст 3 Знак"/>
    <w:basedOn w:val="a4"/>
    <w:qFormat/>
    <w:rPr>
      <w:rFonts w:ascii="Calibri" w:hAnsi="Calibri" w:cs="Times New Roman"/>
      <w:kern w:val="2"/>
      <w:sz w:val="16"/>
      <w:szCs w:val="16"/>
      <w:lang w:val="en-US" w:eastAsia="ar-SA" w:bidi="ar-SA"/>
    </w:rPr>
  </w:style>
  <w:style w:type="character" w:customStyle="1" w:styleId="fontstyle27">
    <w:name w:val="fontstyle27"/>
    <w:qFormat/>
    <w:rPr>
      <w:rFonts w:ascii="Times New Roman" w:hAnsi="Times New Roman"/>
    </w:rPr>
  </w:style>
  <w:style w:type="character" w:customStyle="1" w:styleId="FontStyle61">
    <w:name w:val="Font Style61"/>
    <w:qFormat/>
    <w:rPr>
      <w:rFonts w:ascii="Times New Roman" w:hAnsi="Times New Roman"/>
      <w:b/>
      <w:sz w:val="22"/>
    </w:rPr>
  </w:style>
  <w:style w:type="character" w:customStyle="1" w:styleId="FontStyle63">
    <w:name w:val="Font Style63"/>
    <w:qFormat/>
    <w:rPr>
      <w:rFonts w:ascii="Times New Roman" w:hAnsi="Times New Roman"/>
      <w:b/>
      <w:sz w:val="24"/>
    </w:rPr>
  </w:style>
  <w:style w:type="character" w:customStyle="1" w:styleId="FontStyle70">
    <w:name w:val="Font Style70"/>
    <w:qFormat/>
    <w:rPr>
      <w:rFonts w:ascii="Times New Roman" w:hAnsi="Times New Roman"/>
      <w:sz w:val="24"/>
    </w:rPr>
  </w:style>
  <w:style w:type="character" w:customStyle="1" w:styleId="FontStyle62">
    <w:name w:val="Font Style62"/>
    <w:qFormat/>
    <w:rPr>
      <w:rFonts w:ascii="Times New Roman" w:hAnsi="Times New Roman"/>
      <w:b/>
      <w:spacing w:val="10"/>
      <w:sz w:val="24"/>
    </w:rPr>
  </w:style>
  <w:style w:type="character" w:customStyle="1" w:styleId="FontStyle51">
    <w:name w:val="Font Style51"/>
    <w:qFormat/>
    <w:rPr>
      <w:rFonts w:ascii="Times New Roman" w:hAnsi="Times New Roman"/>
      <w:b/>
      <w:sz w:val="22"/>
    </w:rPr>
  </w:style>
  <w:style w:type="character" w:customStyle="1" w:styleId="FontStyle49">
    <w:name w:val="Font Style49"/>
    <w:qFormat/>
    <w:rPr>
      <w:rFonts w:ascii="Times New Roman" w:hAnsi="Times New Roman"/>
      <w:sz w:val="22"/>
    </w:rPr>
  </w:style>
  <w:style w:type="character" w:customStyle="1" w:styleId="ConsNormal">
    <w:name w:val="ConsNormal Знак"/>
    <w:qFormat/>
    <w:rPr>
      <w:rFonts w:ascii="Arial" w:hAnsi="Arial"/>
      <w:lang w:val="en-US" w:eastAsia="ru-RU"/>
    </w:rPr>
  </w:style>
  <w:style w:type="character" w:customStyle="1" w:styleId="af2">
    <w:name w:val="обычн БО Знак"/>
    <w:qFormat/>
    <w:rPr>
      <w:rFonts w:ascii="Arial" w:hAnsi="Arial"/>
      <w:sz w:val="20"/>
      <w:lang w:val="en-US" w:eastAsia="ru-RU"/>
    </w:rPr>
  </w:style>
  <w:style w:type="character" w:customStyle="1" w:styleId="af3">
    <w:name w:val="Схема документа Знак"/>
    <w:basedOn w:val="a4"/>
    <w:qFormat/>
    <w:rPr>
      <w:rFonts w:ascii="Tahoma" w:hAnsi="Tahoma" w:cs="Tahoma"/>
      <w:kern w:val="2"/>
      <w:sz w:val="20"/>
      <w:szCs w:val="20"/>
      <w:shd w:val="clear" w:color="auto" w:fill="000080"/>
      <w:lang w:val="en-US" w:eastAsia="ar-SA" w:bidi="ar-SA"/>
    </w:rPr>
  </w:style>
  <w:style w:type="character" w:customStyle="1" w:styleId="af4">
    <w:name w:val="Тема примечания Знак"/>
    <w:basedOn w:val="ac"/>
    <w:qFormat/>
    <w:rPr>
      <w:rFonts w:ascii="Calibri" w:hAnsi="Calibri" w:cs="Times New Roman"/>
      <w:b/>
      <w:bCs/>
      <w:kern w:val="2"/>
      <w:sz w:val="20"/>
      <w:szCs w:val="20"/>
      <w:lang w:val="en-US" w:eastAsia="ar-SA" w:bidi="ar-SA"/>
    </w:rPr>
  </w:style>
  <w:style w:type="character" w:customStyle="1" w:styleId="rvts48051">
    <w:name w:val="rvts48051"/>
    <w:qFormat/>
    <w:rPr>
      <w:rFonts w:ascii="Verdana" w:hAnsi="Verdana"/>
      <w:b/>
      <w:color w:val="000000"/>
      <w:sz w:val="18"/>
      <w:u w:val="none"/>
      <w:effect w:val="none"/>
      <w:shd w:val="clear" w:color="auto" w:fill="auto"/>
    </w:rPr>
  </w:style>
  <w:style w:type="character" w:customStyle="1" w:styleId="apple-style-span">
    <w:name w:val="apple-style-span"/>
    <w:qFormat/>
  </w:style>
  <w:style w:type="character" w:customStyle="1" w:styleId="af5">
    <w:name w:val="Цветовое выделение"/>
    <w:qFormat/>
    <w:rPr>
      <w:b/>
      <w:color w:val="000080"/>
      <w:sz w:val="20"/>
    </w:rPr>
  </w:style>
  <w:style w:type="character" w:customStyle="1" w:styleId="32">
    <w:name w:val="Основной текст с отступом 3 Знак"/>
    <w:basedOn w:val="a4"/>
    <w:qFormat/>
    <w:rPr>
      <w:rFonts w:ascii="Calibri" w:hAnsi="Calibri" w:cs="Times New Roman"/>
      <w:kern w:val="2"/>
      <w:sz w:val="16"/>
      <w:szCs w:val="16"/>
      <w:lang w:val="en-US" w:eastAsia="ar-SA" w:bidi="ar-SA"/>
    </w:rPr>
  </w:style>
  <w:style w:type="character" w:customStyle="1" w:styleId="21">
    <w:name w:val="Основной текст с отступом 2 Знак1"/>
    <w:basedOn w:val="a4"/>
    <w:qFormat/>
    <w:rPr>
      <w:rFonts w:ascii="Calibri" w:hAnsi="Calibri" w:cs="font212"/>
      <w:kern w:val="2"/>
      <w:lang w:val="en-US" w:eastAsia="ar-SA" w:bidi="ar-SA"/>
    </w:rPr>
  </w:style>
  <w:style w:type="character" w:customStyle="1" w:styleId="22">
    <w:name w:val="Основной текст 2 Знак"/>
    <w:basedOn w:val="a4"/>
    <w:qFormat/>
    <w:rPr>
      <w:rFonts w:ascii="Calibri" w:hAnsi="Calibri" w:cs="font212"/>
      <w:kern w:val="2"/>
      <w:sz w:val="20"/>
      <w:szCs w:val="20"/>
      <w:lang w:val="en-US" w:eastAsia="ar-SA" w:bidi="ar-SA"/>
    </w:rPr>
  </w:style>
  <w:style w:type="character" w:customStyle="1" w:styleId="210">
    <w:name w:val="Основной текст 2 Знак1"/>
    <w:basedOn w:val="a4"/>
    <w:qFormat/>
    <w:rPr>
      <w:rFonts w:ascii="Times New Roman" w:hAnsi="Times New Roman" w:cs="Times New Roman"/>
      <w:sz w:val="24"/>
      <w:szCs w:val="24"/>
      <w:lang w:val="en-US" w:eastAsia="ru-RU"/>
    </w:rPr>
  </w:style>
  <w:style w:type="character" w:customStyle="1" w:styleId="2194">
    <w:name w:val="Основной текст 2 Знак194"/>
    <w:basedOn w:val="a4"/>
    <w:qFormat/>
    <w:rPr>
      <w:rFonts w:ascii="Times New Roman" w:hAnsi="Times New Roman" w:cs="Times New Roman"/>
      <w:sz w:val="24"/>
      <w:szCs w:val="24"/>
      <w:lang w:val="en-US" w:eastAsia="ru-RU"/>
    </w:rPr>
  </w:style>
  <w:style w:type="character" w:customStyle="1" w:styleId="2193">
    <w:name w:val="Основной текст 2 Знак193"/>
    <w:basedOn w:val="a4"/>
    <w:qFormat/>
    <w:rPr>
      <w:rFonts w:ascii="Times New Roman" w:hAnsi="Times New Roman" w:cs="Times New Roman"/>
      <w:sz w:val="24"/>
      <w:szCs w:val="24"/>
      <w:lang w:val="en-US" w:eastAsia="ru-RU"/>
    </w:rPr>
  </w:style>
  <w:style w:type="character" w:customStyle="1" w:styleId="2192">
    <w:name w:val="Основной текст 2 Знак192"/>
    <w:basedOn w:val="a4"/>
    <w:qFormat/>
    <w:rPr>
      <w:rFonts w:ascii="Times New Roman" w:hAnsi="Times New Roman" w:cs="Times New Roman"/>
      <w:sz w:val="24"/>
      <w:szCs w:val="24"/>
      <w:lang w:val="en-US" w:eastAsia="ru-RU"/>
    </w:rPr>
  </w:style>
  <w:style w:type="character" w:customStyle="1" w:styleId="2191">
    <w:name w:val="Основной текст 2 Знак191"/>
    <w:basedOn w:val="a4"/>
    <w:qFormat/>
    <w:rPr>
      <w:rFonts w:ascii="Times New Roman" w:hAnsi="Times New Roman" w:cs="Times New Roman"/>
      <w:sz w:val="24"/>
      <w:szCs w:val="24"/>
      <w:lang w:val="en-US" w:eastAsia="ru-RU"/>
    </w:rPr>
  </w:style>
  <w:style w:type="character" w:customStyle="1" w:styleId="2190">
    <w:name w:val="Основной текст 2 Знак190"/>
    <w:basedOn w:val="a4"/>
    <w:qFormat/>
    <w:rPr>
      <w:rFonts w:ascii="Times New Roman" w:hAnsi="Times New Roman" w:cs="Times New Roman"/>
      <w:sz w:val="24"/>
      <w:szCs w:val="24"/>
      <w:lang w:val="en-US" w:eastAsia="ru-RU"/>
    </w:rPr>
  </w:style>
  <w:style w:type="character" w:customStyle="1" w:styleId="2189">
    <w:name w:val="Основной текст 2 Знак189"/>
    <w:basedOn w:val="a4"/>
    <w:qFormat/>
    <w:rPr>
      <w:rFonts w:ascii="Times New Roman" w:hAnsi="Times New Roman" w:cs="Times New Roman"/>
      <w:sz w:val="24"/>
      <w:szCs w:val="24"/>
      <w:lang w:val="en-US" w:eastAsia="ru-RU"/>
    </w:rPr>
  </w:style>
  <w:style w:type="character" w:customStyle="1" w:styleId="2188">
    <w:name w:val="Основной текст 2 Знак188"/>
    <w:basedOn w:val="a4"/>
    <w:qFormat/>
    <w:rPr>
      <w:rFonts w:ascii="Times New Roman" w:hAnsi="Times New Roman" w:cs="Times New Roman"/>
      <w:sz w:val="24"/>
      <w:szCs w:val="24"/>
      <w:lang w:val="en-US" w:eastAsia="ru-RU"/>
    </w:rPr>
  </w:style>
  <w:style w:type="character" w:customStyle="1" w:styleId="2187">
    <w:name w:val="Основной текст 2 Знак187"/>
    <w:basedOn w:val="a4"/>
    <w:qFormat/>
    <w:rPr>
      <w:rFonts w:ascii="Times New Roman" w:hAnsi="Times New Roman" w:cs="Times New Roman"/>
      <w:sz w:val="24"/>
      <w:szCs w:val="24"/>
      <w:lang w:val="en-US" w:eastAsia="ru-RU"/>
    </w:rPr>
  </w:style>
  <w:style w:type="character" w:customStyle="1" w:styleId="2186">
    <w:name w:val="Основной текст 2 Знак186"/>
    <w:basedOn w:val="a4"/>
    <w:qFormat/>
    <w:rPr>
      <w:rFonts w:ascii="Times New Roman" w:hAnsi="Times New Roman" w:cs="Times New Roman"/>
      <w:sz w:val="24"/>
      <w:szCs w:val="24"/>
      <w:lang w:val="en-US" w:eastAsia="ru-RU"/>
    </w:rPr>
  </w:style>
  <w:style w:type="character" w:customStyle="1" w:styleId="2185">
    <w:name w:val="Основной текст 2 Знак185"/>
    <w:basedOn w:val="a4"/>
    <w:qFormat/>
    <w:rPr>
      <w:rFonts w:ascii="Times New Roman" w:hAnsi="Times New Roman" w:cs="Times New Roman"/>
      <w:sz w:val="24"/>
      <w:szCs w:val="24"/>
      <w:lang w:val="en-US" w:eastAsia="ru-RU"/>
    </w:rPr>
  </w:style>
  <w:style w:type="character" w:customStyle="1" w:styleId="2184">
    <w:name w:val="Основной текст 2 Знак184"/>
    <w:basedOn w:val="a4"/>
    <w:qFormat/>
    <w:rPr>
      <w:rFonts w:ascii="Times New Roman" w:hAnsi="Times New Roman" w:cs="Times New Roman"/>
      <w:sz w:val="24"/>
      <w:szCs w:val="24"/>
      <w:lang w:val="en-US" w:eastAsia="ru-RU"/>
    </w:rPr>
  </w:style>
  <w:style w:type="character" w:customStyle="1" w:styleId="2183">
    <w:name w:val="Основной текст 2 Знак183"/>
    <w:basedOn w:val="a4"/>
    <w:qFormat/>
    <w:rPr>
      <w:rFonts w:ascii="Times New Roman" w:hAnsi="Times New Roman" w:cs="Times New Roman"/>
      <w:sz w:val="24"/>
      <w:szCs w:val="24"/>
      <w:lang w:val="en-US" w:eastAsia="ru-RU"/>
    </w:rPr>
  </w:style>
  <w:style w:type="character" w:customStyle="1" w:styleId="2182">
    <w:name w:val="Основной текст 2 Знак182"/>
    <w:basedOn w:val="a4"/>
    <w:qFormat/>
    <w:rPr>
      <w:rFonts w:ascii="Times New Roman" w:hAnsi="Times New Roman" w:cs="Times New Roman"/>
      <w:sz w:val="24"/>
      <w:szCs w:val="24"/>
      <w:lang w:val="en-US" w:eastAsia="ru-RU"/>
    </w:rPr>
  </w:style>
  <w:style w:type="character" w:customStyle="1" w:styleId="2181">
    <w:name w:val="Основной текст 2 Знак181"/>
    <w:basedOn w:val="a4"/>
    <w:qFormat/>
    <w:rPr>
      <w:rFonts w:ascii="Times New Roman" w:hAnsi="Times New Roman" w:cs="Times New Roman"/>
      <w:sz w:val="24"/>
      <w:szCs w:val="24"/>
      <w:lang w:val="en-US" w:eastAsia="ru-RU"/>
    </w:rPr>
  </w:style>
  <w:style w:type="character" w:customStyle="1" w:styleId="2180">
    <w:name w:val="Основной текст 2 Знак180"/>
    <w:basedOn w:val="a4"/>
    <w:qFormat/>
    <w:rPr>
      <w:rFonts w:ascii="Times New Roman" w:hAnsi="Times New Roman" w:cs="Times New Roman"/>
      <w:sz w:val="24"/>
      <w:szCs w:val="24"/>
      <w:lang w:val="en-US" w:eastAsia="ru-RU"/>
    </w:rPr>
  </w:style>
  <w:style w:type="character" w:customStyle="1" w:styleId="2179">
    <w:name w:val="Основной текст 2 Знак179"/>
    <w:basedOn w:val="a4"/>
    <w:qFormat/>
    <w:rPr>
      <w:rFonts w:ascii="Times New Roman" w:hAnsi="Times New Roman" w:cs="Times New Roman"/>
      <w:sz w:val="24"/>
      <w:szCs w:val="24"/>
      <w:lang w:val="en-US" w:eastAsia="ru-RU"/>
    </w:rPr>
  </w:style>
  <w:style w:type="character" w:customStyle="1" w:styleId="2178">
    <w:name w:val="Основной текст 2 Знак178"/>
    <w:basedOn w:val="a4"/>
    <w:qFormat/>
    <w:rPr>
      <w:rFonts w:ascii="Times New Roman" w:hAnsi="Times New Roman" w:cs="Times New Roman"/>
      <w:sz w:val="24"/>
      <w:szCs w:val="24"/>
      <w:lang w:val="en-US" w:eastAsia="ru-RU"/>
    </w:rPr>
  </w:style>
  <w:style w:type="character" w:customStyle="1" w:styleId="2177">
    <w:name w:val="Основной текст 2 Знак177"/>
    <w:basedOn w:val="a4"/>
    <w:qFormat/>
    <w:rPr>
      <w:rFonts w:ascii="Times New Roman" w:hAnsi="Times New Roman" w:cs="Times New Roman"/>
      <w:sz w:val="24"/>
      <w:szCs w:val="24"/>
      <w:lang w:val="en-US" w:eastAsia="ru-RU"/>
    </w:rPr>
  </w:style>
  <w:style w:type="character" w:customStyle="1" w:styleId="2176">
    <w:name w:val="Основной текст 2 Знак176"/>
    <w:basedOn w:val="a4"/>
    <w:qFormat/>
    <w:rPr>
      <w:rFonts w:ascii="Times New Roman" w:hAnsi="Times New Roman" w:cs="Times New Roman"/>
      <w:sz w:val="24"/>
      <w:szCs w:val="24"/>
      <w:lang w:val="en-US" w:eastAsia="ru-RU"/>
    </w:rPr>
  </w:style>
  <w:style w:type="character" w:customStyle="1" w:styleId="2175">
    <w:name w:val="Основной текст 2 Знак175"/>
    <w:basedOn w:val="a4"/>
    <w:qFormat/>
    <w:rPr>
      <w:rFonts w:ascii="Times New Roman" w:hAnsi="Times New Roman" w:cs="Times New Roman"/>
      <w:sz w:val="24"/>
      <w:szCs w:val="24"/>
      <w:lang w:val="en-US" w:eastAsia="ru-RU"/>
    </w:rPr>
  </w:style>
  <w:style w:type="character" w:customStyle="1" w:styleId="2174">
    <w:name w:val="Основной текст 2 Знак174"/>
    <w:basedOn w:val="a4"/>
    <w:qFormat/>
    <w:rPr>
      <w:rFonts w:ascii="Times New Roman" w:hAnsi="Times New Roman" w:cs="Times New Roman"/>
      <w:sz w:val="24"/>
      <w:szCs w:val="24"/>
      <w:lang w:val="en-US" w:eastAsia="ru-RU"/>
    </w:rPr>
  </w:style>
  <w:style w:type="character" w:customStyle="1" w:styleId="2173">
    <w:name w:val="Основной текст 2 Знак173"/>
    <w:basedOn w:val="a4"/>
    <w:qFormat/>
    <w:rPr>
      <w:rFonts w:ascii="Times New Roman" w:hAnsi="Times New Roman" w:cs="Times New Roman"/>
      <w:sz w:val="24"/>
      <w:szCs w:val="24"/>
      <w:lang w:val="en-US" w:eastAsia="ru-RU"/>
    </w:rPr>
  </w:style>
  <w:style w:type="character" w:customStyle="1" w:styleId="2172">
    <w:name w:val="Основной текст 2 Знак172"/>
    <w:basedOn w:val="a4"/>
    <w:qFormat/>
    <w:rPr>
      <w:rFonts w:ascii="Times New Roman" w:hAnsi="Times New Roman" w:cs="Times New Roman"/>
      <w:sz w:val="24"/>
      <w:szCs w:val="24"/>
      <w:lang w:val="en-US" w:eastAsia="ru-RU"/>
    </w:rPr>
  </w:style>
  <w:style w:type="character" w:customStyle="1" w:styleId="2171">
    <w:name w:val="Основной текст 2 Знак171"/>
    <w:basedOn w:val="a4"/>
    <w:qFormat/>
    <w:rPr>
      <w:rFonts w:ascii="Times New Roman" w:hAnsi="Times New Roman" w:cs="Times New Roman"/>
      <w:sz w:val="24"/>
      <w:szCs w:val="24"/>
      <w:lang w:val="en-US" w:eastAsia="ru-RU"/>
    </w:rPr>
  </w:style>
  <w:style w:type="character" w:customStyle="1" w:styleId="2170">
    <w:name w:val="Основной текст 2 Знак170"/>
    <w:basedOn w:val="a4"/>
    <w:qFormat/>
    <w:rPr>
      <w:rFonts w:ascii="Times New Roman" w:hAnsi="Times New Roman" w:cs="Times New Roman"/>
      <w:sz w:val="24"/>
      <w:szCs w:val="24"/>
      <w:lang w:val="en-US" w:eastAsia="ru-RU"/>
    </w:rPr>
  </w:style>
  <w:style w:type="character" w:customStyle="1" w:styleId="2169">
    <w:name w:val="Основной текст 2 Знак169"/>
    <w:basedOn w:val="a4"/>
    <w:qFormat/>
    <w:rPr>
      <w:rFonts w:ascii="Times New Roman" w:hAnsi="Times New Roman" w:cs="Times New Roman"/>
      <w:sz w:val="24"/>
      <w:szCs w:val="24"/>
      <w:lang w:val="en-US" w:eastAsia="ru-RU"/>
    </w:rPr>
  </w:style>
  <w:style w:type="character" w:customStyle="1" w:styleId="2168">
    <w:name w:val="Основной текст 2 Знак168"/>
    <w:basedOn w:val="a4"/>
    <w:qFormat/>
    <w:rPr>
      <w:rFonts w:ascii="Times New Roman" w:hAnsi="Times New Roman" w:cs="Times New Roman"/>
      <w:sz w:val="24"/>
      <w:szCs w:val="24"/>
      <w:lang w:val="en-US" w:eastAsia="ru-RU"/>
    </w:rPr>
  </w:style>
  <w:style w:type="character" w:customStyle="1" w:styleId="2167">
    <w:name w:val="Основной текст 2 Знак167"/>
    <w:basedOn w:val="a4"/>
    <w:qFormat/>
    <w:rPr>
      <w:rFonts w:ascii="Times New Roman" w:hAnsi="Times New Roman" w:cs="Times New Roman"/>
      <w:sz w:val="24"/>
      <w:szCs w:val="24"/>
      <w:lang w:val="en-US" w:eastAsia="ru-RU"/>
    </w:rPr>
  </w:style>
  <w:style w:type="character" w:customStyle="1" w:styleId="2166">
    <w:name w:val="Основной текст 2 Знак166"/>
    <w:basedOn w:val="a4"/>
    <w:qFormat/>
    <w:rPr>
      <w:rFonts w:ascii="Times New Roman" w:hAnsi="Times New Roman" w:cs="Times New Roman"/>
      <w:sz w:val="24"/>
      <w:szCs w:val="24"/>
      <w:lang w:val="en-US" w:eastAsia="ru-RU"/>
    </w:rPr>
  </w:style>
  <w:style w:type="character" w:customStyle="1" w:styleId="2165">
    <w:name w:val="Основной текст 2 Знак165"/>
    <w:basedOn w:val="a4"/>
    <w:qFormat/>
    <w:rPr>
      <w:rFonts w:ascii="Times New Roman" w:hAnsi="Times New Roman" w:cs="Times New Roman"/>
      <w:sz w:val="24"/>
      <w:szCs w:val="24"/>
      <w:lang w:val="en-US" w:eastAsia="ru-RU"/>
    </w:rPr>
  </w:style>
  <w:style w:type="character" w:customStyle="1" w:styleId="2164">
    <w:name w:val="Основной текст 2 Знак164"/>
    <w:basedOn w:val="a4"/>
    <w:qFormat/>
    <w:rPr>
      <w:rFonts w:ascii="Times New Roman" w:hAnsi="Times New Roman" w:cs="Times New Roman"/>
      <w:sz w:val="24"/>
      <w:szCs w:val="24"/>
      <w:lang w:val="en-US" w:eastAsia="ru-RU"/>
    </w:rPr>
  </w:style>
  <w:style w:type="character" w:customStyle="1" w:styleId="2163">
    <w:name w:val="Основной текст 2 Знак163"/>
    <w:basedOn w:val="a4"/>
    <w:qFormat/>
    <w:rPr>
      <w:rFonts w:ascii="Times New Roman" w:hAnsi="Times New Roman" w:cs="Times New Roman"/>
      <w:sz w:val="24"/>
      <w:szCs w:val="24"/>
      <w:lang w:val="en-US" w:eastAsia="ru-RU"/>
    </w:rPr>
  </w:style>
  <w:style w:type="character" w:customStyle="1" w:styleId="2162">
    <w:name w:val="Основной текст 2 Знак162"/>
    <w:basedOn w:val="a4"/>
    <w:qFormat/>
    <w:rPr>
      <w:rFonts w:ascii="Times New Roman" w:hAnsi="Times New Roman" w:cs="Times New Roman"/>
      <w:sz w:val="24"/>
      <w:szCs w:val="24"/>
      <w:lang w:val="en-US" w:eastAsia="ru-RU"/>
    </w:rPr>
  </w:style>
  <w:style w:type="character" w:customStyle="1" w:styleId="2161">
    <w:name w:val="Основной текст 2 Знак161"/>
    <w:basedOn w:val="a4"/>
    <w:qFormat/>
    <w:rPr>
      <w:rFonts w:ascii="Times New Roman" w:hAnsi="Times New Roman" w:cs="Times New Roman"/>
      <w:sz w:val="24"/>
      <w:szCs w:val="24"/>
      <w:lang w:val="en-US" w:eastAsia="ru-RU"/>
    </w:rPr>
  </w:style>
  <w:style w:type="character" w:customStyle="1" w:styleId="2160">
    <w:name w:val="Основной текст 2 Знак160"/>
    <w:basedOn w:val="a4"/>
    <w:qFormat/>
    <w:rPr>
      <w:rFonts w:ascii="Times New Roman" w:hAnsi="Times New Roman" w:cs="Times New Roman"/>
      <w:sz w:val="24"/>
      <w:szCs w:val="24"/>
      <w:lang w:val="en-US" w:eastAsia="ru-RU"/>
    </w:rPr>
  </w:style>
  <w:style w:type="character" w:customStyle="1" w:styleId="2159">
    <w:name w:val="Основной текст 2 Знак159"/>
    <w:basedOn w:val="a4"/>
    <w:qFormat/>
    <w:rPr>
      <w:rFonts w:ascii="Times New Roman" w:hAnsi="Times New Roman" w:cs="Times New Roman"/>
      <w:sz w:val="24"/>
      <w:szCs w:val="24"/>
      <w:lang w:val="en-US" w:eastAsia="ru-RU"/>
    </w:rPr>
  </w:style>
  <w:style w:type="character" w:customStyle="1" w:styleId="2158">
    <w:name w:val="Основной текст 2 Знак158"/>
    <w:basedOn w:val="a4"/>
    <w:qFormat/>
    <w:rPr>
      <w:rFonts w:ascii="Times New Roman" w:hAnsi="Times New Roman" w:cs="Times New Roman"/>
      <w:sz w:val="24"/>
      <w:szCs w:val="24"/>
      <w:lang w:val="en-US" w:eastAsia="ru-RU"/>
    </w:rPr>
  </w:style>
  <w:style w:type="character" w:customStyle="1" w:styleId="2157">
    <w:name w:val="Основной текст 2 Знак157"/>
    <w:basedOn w:val="a4"/>
    <w:qFormat/>
    <w:rPr>
      <w:rFonts w:ascii="Times New Roman" w:hAnsi="Times New Roman" w:cs="Times New Roman"/>
      <w:sz w:val="24"/>
      <w:szCs w:val="24"/>
      <w:lang w:val="en-US" w:eastAsia="ru-RU"/>
    </w:rPr>
  </w:style>
  <w:style w:type="character" w:customStyle="1" w:styleId="2156">
    <w:name w:val="Основной текст 2 Знак156"/>
    <w:basedOn w:val="a4"/>
    <w:qFormat/>
    <w:rPr>
      <w:rFonts w:ascii="Times New Roman" w:hAnsi="Times New Roman" w:cs="Times New Roman"/>
      <w:sz w:val="24"/>
      <w:szCs w:val="24"/>
      <w:lang w:val="en-US" w:eastAsia="ru-RU"/>
    </w:rPr>
  </w:style>
  <w:style w:type="character" w:customStyle="1" w:styleId="2155">
    <w:name w:val="Основной текст 2 Знак155"/>
    <w:basedOn w:val="a4"/>
    <w:qFormat/>
    <w:rPr>
      <w:rFonts w:ascii="Times New Roman" w:hAnsi="Times New Roman" w:cs="Times New Roman"/>
      <w:sz w:val="24"/>
      <w:szCs w:val="24"/>
      <w:lang w:val="en-US" w:eastAsia="ru-RU"/>
    </w:rPr>
  </w:style>
  <w:style w:type="character" w:customStyle="1" w:styleId="2154">
    <w:name w:val="Основной текст 2 Знак154"/>
    <w:basedOn w:val="a4"/>
    <w:qFormat/>
    <w:rPr>
      <w:rFonts w:ascii="Times New Roman" w:hAnsi="Times New Roman" w:cs="Times New Roman"/>
      <w:sz w:val="24"/>
      <w:szCs w:val="24"/>
      <w:lang w:val="en-US" w:eastAsia="ru-RU"/>
    </w:rPr>
  </w:style>
  <w:style w:type="character" w:customStyle="1" w:styleId="2153">
    <w:name w:val="Основной текст 2 Знак153"/>
    <w:basedOn w:val="a4"/>
    <w:qFormat/>
    <w:rPr>
      <w:rFonts w:ascii="Times New Roman" w:hAnsi="Times New Roman" w:cs="Times New Roman"/>
      <w:sz w:val="24"/>
      <w:szCs w:val="24"/>
      <w:lang w:val="en-US" w:eastAsia="ru-RU"/>
    </w:rPr>
  </w:style>
  <w:style w:type="character" w:customStyle="1" w:styleId="2152">
    <w:name w:val="Основной текст 2 Знак152"/>
    <w:basedOn w:val="a4"/>
    <w:qFormat/>
    <w:rPr>
      <w:rFonts w:ascii="Times New Roman" w:hAnsi="Times New Roman" w:cs="Times New Roman"/>
      <w:sz w:val="24"/>
      <w:szCs w:val="24"/>
      <w:lang w:val="en-US" w:eastAsia="ru-RU"/>
    </w:rPr>
  </w:style>
  <w:style w:type="character" w:customStyle="1" w:styleId="2151">
    <w:name w:val="Основной текст 2 Знак151"/>
    <w:basedOn w:val="a4"/>
    <w:qFormat/>
    <w:rPr>
      <w:rFonts w:ascii="Times New Roman" w:hAnsi="Times New Roman" w:cs="Times New Roman"/>
      <w:sz w:val="24"/>
      <w:szCs w:val="24"/>
      <w:lang w:val="en-US" w:eastAsia="ru-RU"/>
    </w:rPr>
  </w:style>
  <w:style w:type="character" w:customStyle="1" w:styleId="2150">
    <w:name w:val="Основной текст 2 Знак150"/>
    <w:basedOn w:val="a4"/>
    <w:qFormat/>
    <w:rPr>
      <w:rFonts w:ascii="Times New Roman" w:hAnsi="Times New Roman" w:cs="Times New Roman"/>
      <w:sz w:val="24"/>
      <w:szCs w:val="24"/>
      <w:lang w:val="en-US" w:eastAsia="ru-RU"/>
    </w:rPr>
  </w:style>
  <w:style w:type="character" w:customStyle="1" w:styleId="2149">
    <w:name w:val="Основной текст 2 Знак149"/>
    <w:basedOn w:val="a4"/>
    <w:qFormat/>
    <w:rPr>
      <w:rFonts w:ascii="Times New Roman" w:hAnsi="Times New Roman" w:cs="Times New Roman"/>
      <w:sz w:val="24"/>
      <w:szCs w:val="24"/>
      <w:lang w:val="en-US" w:eastAsia="ru-RU"/>
    </w:rPr>
  </w:style>
  <w:style w:type="character" w:customStyle="1" w:styleId="2148">
    <w:name w:val="Основной текст 2 Знак148"/>
    <w:basedOn w:val="a4"/>
    <w:qFormat/>
    <w:rPr>
      <w:rFonts w:ascii="Times New Roman" w:hAnsi="Times New Roman" w:cs="Times New Roman"/>
      <w:sz w:val="24"/>
      <w:szCs w:val="24"/>
      <w:lang w:val="en-US" w:eastAsia="ru-RU"/>
    </w:rPr>
  </w:style>
  <w:style w:type="character" w:customStyle="1" w:styleId="2147">
    <w:name w:val="Основной текст 2 Знак147"/>
    <w:basedOn w:val="a4"/>
    <w:qFormat/>
    <w:rPr>
      <w:rFonts w:ascii="Times New Roman" w:hAnsi="Times New Roman" w:cs="Times New Roman"/>
      <w:sz w:val="24"/>
      <w:szCs w:val="24"/>
      <w:lang w:val="en-US" w:eastAsia="ru-RU"/>
    </w:rPr>
  </w:style>
  <w:style w:type="character" w:customStyle="1" w:styleId="2146">
    <w:name w:val="Основной текст 2 Знак146"/>
    <w:basedOn w:val="a4"/>
    <w:qFormat/>
    <w:rPr>
      <w:rFonts w:ascii="Times New Roman" w:hAnsi="Times New Roman" w:cs="Times New Roman"/>
      <w:sz w:val="24"/>
      <w:szCs w:val="24"/>
      <w:lang w:val="en-US" w:eastAsia="ru-RU"/>
    </w:rPr>
  </w:style>
  <w:style w:type="character" w:customStyle="1" w:styleId="2145">
    <w:name w:val="Основной текст 2 Знак145"/>
    <w:basedOn w:val="a4"/>
    <w:qFormat/>
    <w:rPr>
      <w:rFonts w:ascii="Times New Roman" w:hAnsi="Times New Roman" w:cs="Times New Roman"/>
      <w:sz w:val="24"/>
      <w:szCs w:val="24"/>
      <w:lang w:val="en-US" w:eastAsia="ru-RU"/>
    </w:rPr>
  </w:style>
  <w:style w:type="character" w:customStyle="1" w:styleId="2144">
    <w:name w:val="Основной текст 2 Знак144"/>
    <w:basedOn w:val="a4"/>
    <w:qFormat/>
    <w:rPr>
      <w:rFonts w:ascii="Times New Roman" w:hAnsi="Times New Roman" w:cs="Times New Roman"/>
      <w:sz w:val="24"/>
      <w:szCs w:val="24"/>
      <w:lang w:val="en-US" w:eastAsia="ru-RU"/>
    </w:rPr>
  </w:style>
  <w:style w:type="character" w:customStyle="1" w:styleId="2143">
    <w:name w:val="Основной текст 2 Знак143"/>
    <w:basedOn w:val="a4"/>
    <w:qFormat/>
    <w:rPr>
      <w:rFonts w:ascii="Times New Roman" w:hAnsi="Times New Roman" w:cs="Times New Roman"/>
      <w:sz w:val="24"/>
      <w:szCs w:val="24"/>
      <w:lang w:val="en-US" w:eastAsia="ru-RU"/>
    </w:rPr>
  </w:style>
  <w:style w:type="character" w:customStyle="1" w:styleId="2142">
    <w:name w:val="Основной текст 2 Знак142"/>
    <w:basedOn w:val="a4"/>
    <w:qFormat/>
    <w:rPr>
      <w:rFonts w:ascii="Times New Roman" w:hAnsi="Times New Roman" w:cs="Times New Roman"/>
      <w:sz w:val="24"/>
      <w:szCs w:val="24"/>
      <w:lang w:val="en-US" w:eastAsia="ru-RU"/>
    </w:rPr>
  </w:style>
  <w:style w:type="character" w:customStyle="1" w:styleId="2141">
    <w:name w:val="Основной текст 2 Знак141"/>
    <w:basedOn w:val="a4"/>
    <w:qFormat/>
    <w:rPr>
      <w:rFonts w:ascii="Times New Roman" w:hAnsi="Times New Roman" w:cs="Times New Roman"/>
      <w:sz w:val="24"/>
      <w:szCs w:val="24"/>
      <w:lang w:val="en-US" w:eastAsia="ru-RU"/>
    </w:rPr>
  </w:style>
  <w:style w:type="character" w:customStyle="1" w:styleId="2140">
    <w:name w:val="Основной текст 2 Знак140"/>
    <w:basedOn w:val="a4"/>
    <w:qFormat/>
    <w:rPr>
      <w:rFonts w:ascii="Times New Roman" w:hAnsi="Times New Roman" w:cs="Times New Roman"/>
      <w:sz w:val="24"/>
      <w:szCs w:val="24"/>
      <w:lang w:val="en-US" w:eastAsia="ru-RU"/>
    </w:rPr>
  </w:style>
  <w:style w:type="character" w:customStyle="1" w:styleId="2139">
    <w:name w:val="Основной текст 2 Знак139"/>
    <w:basedOn w:val="a4"/>
    <w:qFormat/>
    <w:rPr>
      <w:rFonts w:ascii="Times New Roman" w:hAnsi="Times New Roman" w:cs="Times New Roman"/>
      <w:sz w:val="24"/>
      <w:szCs w:val="24"/>
      <w:lang w:val="en-US" w:eastAsia="ru-RU"/>
    </w:rPr>
  </w:style>
  <w:style w:type="character" w:customStyle="1" w:styleId="2138">
    <w:name w:val="Основной текст 2 Знак138"/>
    <w:basedOn w:val="a4"/>
    <w:qFormat/>
    <w:rPr>
      <w:rFonts w:ascii="Times New Roman" w:hAnsi="Times New Roman" w:cs="Times New Roman"/>
      <w:sz w:val="24"/>
      <w:szCs w:val="24"/>
      <w:lang w:val="en-US" w:eastAsia="ru-RU"/>
    </w:rPr>
  </w:style>
  <w:style w:type="character" w:customStyle="1" w:styleId="2137">
    <w:name w:val="Основной текст 2 Знак137"/>
    <w:basedOn w:val="a4"/>
    <w:qFormat/>
    <w:rPr>
      <w:rFonts w:ascii="Times New Roman" w:hAnsi="Times New Roman" w:cs="Times New Roman"/>
      <w:sz w:val="24"/>
      <w:szCs w:val="24"/>
      <w:lang w:val="en-US" w:eastAsia="ru-RU"/>
    </w:rPr>
  </w:style>
  <w:style w:type="character" w:customStyle="1" w:styleId="2136">
    <w:name w:val="Основной текст 2 Знак136"/>
    <w:basedOn w:val="a4"/>
    <w:qFormat/>
    <w:rPr>
      <w:rFonts w:ascii="Times New Roman" w:hAnsi="Times New Roman" w:cs="Times New Roman"/>
      <w:sz w:val="24"/>
      <w:szCs w:val="24"/>
      <w:lang w:val="en-US" w:eastAsia="ru-RU"/>
    </w:rPr>
  </w:style>
  <w:style w:type="character" w:customStyle="1" w:styleId="2135">
    <w:name w:val="Основной текст 2 Знак135"/>
    <w:basedOn w:val="a4"/>
    <w:qFormat/>
    <w:rPr>
      <w:rFonts w:ascii="Times New Roman" w:hAnsi="Times New Roman" w:cs="Times New Roman"/>
      <w:sz w:val="24"/>
      <w:szCs w:val="24"/>
      <w:lang w:val="en-US" w:eastAsia="ru-RU"/>
    </w:rPr>
  </w:style>
  <w:style w:type="character" w:customStyle="1" w:styleId="2134">
    <w:name w:val="Основной текст 2 Знак134"/>
    <w:basedOn w:val="a4"/>
    <w:qFormat/>
    <w:rPr>
      <w:rFonts w:ascii="Times New Roman" w:hAnsi="Times New Roman" w:cs="Times New Roman"/>
      <w:sz w:val="24"/>
      <w:szCs w:val="24"/>
      <w:lang w:val="en-US" w:eastAsia="ru-RU"/>
    </w:rPr>
  </w:style>
  <w:style w:type="character" w:customStyle="1" w:styleId="2133">
    <w:name w:val="Основной текст 2 Знак133"/>
    <w:basedOn w:val="a4"/>
    <w:qFormat/>
    <w:rPr>
      <w:rFonts w:ascii="Times New Roman" w:hAnsi="Times New Roman" w:cs="Times New Roman"/>
      <w:sz w:val="24"/>
      <w:szCs w:val="24"/>
      <w:lang w:val="en-US" w:eastAsia="ru-RU"/>
    </w:rPr>
  </w:style>
  <w:style w:type="character" w:customStyle="1" w:styleId="2132">
    <w:name w:val="Основной текст 2 Знак132"/>
    <w:basedOn w:val="a4"/>
    <w:qFormat/>
    <w:rPr>
      <w:rFonts w:ascii="Times New Roman" w:hAnsi="Times New Roman" w:cs="Times New Roman"/>
      <w:sz w:val="24"/>
      <w:szCs w:val="24"/>
      <w:lang w:val="en-US" w:eastAsia="ru-RU"/>
    </w:rPr>
  </w:style>
  <w:style w:type="character" w:customStyle="1" w:styleId="2131">
    <w:name w:val="Основной текст 2 Знак131"/>
    <w:basedOn w:val="a4"/>
    <w:qFormat/>
    <w:rPr>
      <w:rFonts w:ascii="Times New Roman" w:hAnsi="Times New Roman" w:cs="Times New Roman"/>
      <w:sz w:val="24"/>
      <w:szCs w:val="24"/>
      <w:lang w:val="en-US" w:eastAsia="ru-RU"/>
    </w:rPr>
  </w:style>
  <w:style w:type="character" w:customStyle="1" w:styleId="2130">
    <w:name w:val="Основной текст 2 Знак130"/>
    <w:basedOn w:val="a4"/>
    <w:qFormat/>
    <w:rPr>
      <w:rFonts w:ascii="Times New Roman" w:hAnsi="Times New Roman" w:cs="Times New Roman"/>
      <w:sz w:val="24"/>
      <w:szCs w:val="24"/>
      <w:lang w:val="en-US" w:eastAsia="ru-RU"/>
    </w:rPr>
  </w:style>
  <w:style w:type="character" w:customStyle="1" w:styleId="2129">
    <w:name w:val="Основной текст 2 Знак129"/>
    <w:basedOn w:val="a4"/>
    <w:qFormat/>
    <w:rPr>
      <w:rFonts w:ascii="Times New Roman" w:hAnsi="Times New Roman" w:cs="Times New Roman"/>
      <w:sz w:val="24"/>
      <w:szCs w:val="24"/>
      <w:lang w:val="en-US" w:eastAsia="ru-RU"/>
    </w:rPr>
  </w:style>
  <w:style w:type="character" w:customStyle="1" w:styleId="2128">
    <w:name w:val="Основной текст 2 Знак128"/>
    <w:basedOn w:val="a4"/>
    <w:qFormat/>
    <w:rPr>
      <w:rFonts w:ascii="Times New Roman" w:hAnsi="Times New Roman" w:cs="Times New Roman"/>
      <w:sz w:val="24"/>
      <w:szCs w:val="24"/>
      <w:lang w:val="en-US" w:eastAsia="ru-RU"/>
    </w:rPr>
  </w:style>
  <w:style w:type="character" w:customStyle="1" w:styleId="2127">
    <w:name w:val="Основной текст 2 Знак127"/>
    <w:basedOn w:val="a4"/>
    <w:qFormat/>
    <w:rPr>
      <w:rFonts w:ascii="Times New Roman" w:hAnsi="Times New Roman" w:cs="Times New Roman"/>
      <w:sz w:val="24"/>
      <w:szCs w:val="24"/>
      <w:lang w:val="en-US" w:eastAsia="ru-RU"/>
    </w:rPr>
  </w:style>
  <w:style w:type="character" w:customStyle="1" w:styleId="2126">
    <w:name w:val="Основной текст 2 Знак126"/>
    <w:basedOn w:val="a4"/>
    <w:qFormat/>
    <w:rPr>
      <w:rFonts w:ascii="Times New Roman" w:hAnsi="Times New Roman" w:cs="Times New Roman"/>
      <w:sz w:val="24"/>
      <w:szCs w:val="24"/>
      <w:lang w:val="en-US" w:eastAsia="ru-RU"/>
    </w:rPr>
  </w:style>
  <w:style w:type="character" w:customStyle="1" w:styleId="2125">
    <w:name w:val="Основной текст 2 Знак125"/>
    <w:basedOn w:val="a4"/>
    <w:qFormat/>
    <w:rPr>
      <w:rFonts w:ascii="Times New Roman" w:hAnsi="Times New Roman" w:cs="Times New Roman"/>
      <w:sz w:val="24"/>
      <w:szCs w:val="24"/>
      <w:lang w:val="en-US" w:eastAsia="ru-RU"/>
    </w:rPr>
  </w:style>
  <w:style w:type="character" w:customStyle="1" w:styleId="2124">
    <w:name w:val="Основной текст 2 Знак124"/>
    <w:basedOn w:val="a4"/>
    <w:qFormat/>
    <w:rPr>
      <w:rFonts w:ascii="Times New Roman" w:hAnsi="Times New Roman" w:cs="Times New Roman"/>
      <w:sz w:val="24"/>
      <w:szCs w:val="24"/>
      <w:lang w:val="en-US" w:eastAsia="ru-RU"/>
    </w:rPr>
  </w:style>
  <w:style w:type="character" w:customStyle="1" w:styleId="2123">
    <w:name w:val="Основной текст 2 Знак123"/>
    <w:basedOn w:val="a4"/>
    <w:qFormat/>
    <w:rPr>
      <w:rFonts w:ascii="Times New Roman" w:hAnsi="Times New Roman" w:cs="Times New Roman"/>
      <w:sz w:val="24"/>
      <w:szCs w:val="24"/>
      <w:lang w:val="en-US" w:eastAsia="ru-RU"/>
    </w:rPr>
  </w:style>
  <w:style w:type="character" w:customStyle="1" w:styleId="2122">
    <w:name w:val="Основной текст 2 Знак122"/>
    <w:basedOn w:val="a4"/>
    <w:qFormat/>
    <w:rPr>
      <w:rFonts w:ascii="Times New Roman" w:hAnsi="Times New Roman" w:cs="Times New Roman"/>
      <w:sz w:val="24"/>
      <w:szCs w:val="24"/>
      <w:lang w:val="en-US" w:eastAsia="ru-RU"/>
    </w:rPr>
  </w:style>
  <w:style w:type="character" w:customStyle="1" w:styleId="2121">
    <w:name w:val="Основной текст 2 Знак121"/>
    <w:basedOn w:val="a4"/>
    <w:qFormat/>
    <w:rPr>
      <w:rFonts w:ascii="Times New Roman" w:hAnsi="Times New Roman" w:cs="Times New Roman"/>
      <w:sz w:val="24"/>
      <w:szCs w:val="24"/>
      <w:lang w:val="en-US" w:eastAsia="ru-RU"/>
    </w:rPr>
  </w:style>
  <w:style w:type="character" w:customStyle="1" w:styleId="2120">
    <w:name w:val="Основной текст 2 Знак120"/>
    <w:basedOn w:val="a4"/>
    <w:qFormat/>
    <w:rPr>
      <w:rFonts w:ascii="Times New Roman" w:hAnsi="Times New Roman" w:cs="Times New Roman"/>
      <w:sz w:val="24"/>
      <w:szCs w:val="24"/>
      <w:lang w:val="en-US" w:eastAsia="ru-RU"/>
    </w:rPr>
  </w:style>
  <w:style w:type="character" w:customStyle="1" w:styleId="2119">
    <w:name w:val="Основной текст 2 Знак119"/>
    <w:basedOn w:val="a4"/>
    <w:qFormat/>
    <w:rPr>
      <w:rFonts w:ascii="Times New Roman" w:hAnsi="Times New Roman" w:cs="Times New Roman"/>
      <w:sz w:val="24"/>
      <w:szCs w:val="24"/>
      <w:lang w:val="en-US" w:eastAsia="ru-RU"/>
    </w:rPr>
  </w:style>
  <w:style w:type="character" w:customStyle="1" w:styleId="2118">
    <w:name w:val="Основной текст 2 Знак118"/>
    <w:basedOn w:val="a4"/>
    <w:qFormat/>
    <w:rPr>
      <w:rFonts w:ascii="Times New Roman" w:hAnsi="Times New Roman" w:cs="Times New Roman"/>
      <w:sz w:val="24"/>
      <w:szCs w:val="24"/>
      <w:lang w:val="en-US" w:eastAsia="ru-RU"/>
    </w:rPr>
  </w:style>
  <w:style w:type="character" w:customStyle="1" w:styleId="2117">
    <w:name w:val="Основной текст 2 Знак117"/>
    <w:basedOn w:val="a4"/>
    <w:qFormat/>
    <w:rPr>
      <w:rFonts w:ascii="Times New Roman" w:hAnsi="Times New Roman" w:cs="Times New Roman"/>
      <w:sz w:val="24"/>
      <w:szCs w:val="24"/>
      <w:lang w:val="en-US" w:eastAsia="ru-RU"/>
    </w:rPr>
  </w:style>
  <w:style w:type="character" w:customStyle="1" w:styleId="2116">
    <w:name w:val="Основной текст 2 Знак116"/>
    <w:basedOn w:val="a4"/>
    <w:qFormat/>
    <w:rPr>
      <w:rFonts w:ascii="Times New Roman" w:hAnsi="Times New Roman" w:cs="Times New Roman"/>
      <w:sz w:val="24"/>
      <w:szCs w:val="24"/>
      <w:lang w:val="en-US" w:eastAsia="ru-RU"/>
    </w:rPr>
  </w:style>
  <w:style w:type="character" w:customStyle="1" w:styleId="2115">
    <w:name w:val="Основной текст 2 Знак115"/>
    <w:basedOn w:val="a4"/>
    <w:qFormat/>
    <w:rPr>
      <w:rFonts w:ascii="Times New Roman" w:hAnsi="Times New Roman" w:cs="Times New Roman"/>
      <w:sz w:val="24"/>
      <w:szCs w:val="24"/>
      <w:lang w:val="en-US" w:eastAsia="ru-RU"/>
    </w:rPr>
  </w:style>
  <w:style w:type="character" w:customStyle="1" w:styleId="2114">
    <w:name w:val="Основной текст 2 Знак114"/>
    <w:basedOn w:val="a4"/>
    <w:qFormat/>
    <w:rPr>
      <w:rFonts w:ascii="Times New Roman" w:hAnsi="Times New Roman" w:cs="Times New Roman"/>
      <w:sz w:val="24"/>
      <w:szCs w:val="24"/>
      <w:lang w:val="en-US" w:eastAsia="ru-RU"/>
    </w:rPr>
  </w:style>
  <w:style w:type="character" w:customStyle="1" w:styleId="2113">
    <w:name w:val="Основной текст 2 Знак113"/>
    <w:basedOn w:val="a4"/>
    <w:qFormat/>
    <w:rPr>
      <w:rFonts w:ascii="Times New Roman" w:hAnsi="Times New Roman" w:cs="Times New Roman"/>
      <w:sz w:val="24"/>
      <w:szCs w:val="24"/>
      <w:lang w:val="en-US" w:eastAsia="ru-RU"/>
    </w:rPr>
  </w:style>
  <w:style w:type="character" w:customStyle="1" w:styleId="2112">
    <w:name w:val="Основной текст 2 Знак112"/>
    <w:basedOn w:val="a4"/>
    <w:qFormat/>
    <w:rPr>
      <w:rFonts w:ascii="Times New Roman" w:hAnsi="Times New Roman" w:cs="Times New Roman"/>
      <w:sz w:val="24"/>
      <w:szCs w:val="24"/>
      <w:lang w:val="en-US" w:eastAsia="ru-RU"/>
    </w:rPr>
  </w:style>
  <w:style w:type="character" w:customStyle="1" w:styleId="2111">
    <w:name w:val="Основной текст 2 Знак111"/>
    <w:basedOn w:val="a4"/>
    <w:qFormat/>
    <w:rPr>
      <w:rFonts w:ascii="Times New Roman" w:hAnsi="Times New Roman" w:cs="Times New Roman"/>
      <w:sz w:val="24"/>
      <w:szCs w:val="24"/>
      <w:lang w:val="en-US" w:eastAsia="ru-RU"/>
    </w:rPr>
  </w:style>
  <w:style w:type="character" w:customStyle="1" w:styleId="2110">
    <w:name w:val="Основной текст 2 Знак110"/>
    <w:basedOn w:val="a4"/>
    <w:qFormat/>
    <w:rPr>
      <w:rFonts w:ascii="Times New Roman" w:hAnsi="Times New Roman" w:cs="Times New Roman"/>
      <w:sz w:val="24"/>
      <w:szCs w:val="24"/>
      <w:lang w:val="en-US" w:eastAsia="ru-RU"/>
    </w:rPr>
  </w:style>
  <w:style w:type="character" w:customStyle="1" w:styleId="219">
    <w:name w:val="Основной текст 2 Знак19"/>
    <w:basedOn w:val="a4"/>
    <w:qFormat/>
    <w:rPr>
      <w:rFonts w:ascii="Times New Roman" w:hAnsi="Times New Roman" w:cs="Times New Roman"/>
      <w:sz w:val="24"/>
      <w:szCs w:val="24"/>
      <w:lang w:val="en-US" w:eastAsia="ru-RU"/>
    </w:rPr>
  </w:style>
  <w:style w:type="character" w:customStyle="1" w:styleId="218">
    <w:name w:val="Основной текст 2 Знак18"/>
    <w:basedOn w:val="a4"/>
    <w:qFormat/>
    <w:rPr>
      <w:rFonts w:ascii="Times New Roman" w:hAnsi="Times New Roman" w:cs="Times New Roman"/>
      <w:sz w:val="24"/>
      <w:szCs w:val="24"/>
      <w:lang w:val="en-US" w:eastAsia="ru-RU"/>
    </w:rPr>
  </w:style>
  <w:style w:type="character" w:customStyle="1" w:styleId="217">
    <w:name w:val="Основной текст 2 Знак17"/>
    <w:basedOn w:val="a4"/>
    <w:qFormat/>
    <w:rPr>
      <w:rFonts w:ascii="Times New Roman" w:hAnsi="Times New Roman" w:cs="Times New Roman"/>
      <w:sz w:val="24"/>
      <w:szCs w:val="24"/>
      <w:lang w:val="en-US" w:eastAsia="ru-RU"/>
    </w:rPr>
  </w:style>
  <w:style w:type="character" w:customStyle="1" w:styleId="216">
    <w:name w:val="Основной текст 2 Знак16"/>
    <w:basedOn w:val="a4"/>
    <w:qFormat/>
    <w:rPr>
      <w:rFonts w:ascii="Times New Roman" w:hAnsi="Times New Roman" w:cs="Times New Roman"/>
      <w:sz w:val="24"/>
      <w:szCs w:val="24"/>
      <w:lang w:val="en-US" w:eastAsia="ru-RU"/>
    </w:rPr>
  </w:style>
  <w:style w:type="character" w:customStyle="1" w:styleId="215">
    <w:name w:val="Основной текст 2 Знак15"/>
    <w:basedOn w:val="a4"/>
    <w:qFormat/>
    <w:rPr>
      <w:rFonts w:ascii="Times New Roman" w:hAnsi="Times New Roman" w:cs="Times New Roman"/>
      <w:sz w:val="24"/>
      <w:szCs w:val="24"/>
      <w:lang w:val="en-US" w:eastAsia="ru-RU"/>
    </w:rPr>
  </w:style>
  <w:style w:type="character" w:customStyle="1" w:styleId="214">
    <w:name w:val="Основной текст 2 Знак14"/>
    <w:basedOn w:val="a4"/>
    <w:qFormat/>
    <w:rPr>
      <w:rFonts w:ascii="Times New Roman" w:hAnsi="Times New Roman" w:cs="Times New Roman"/>
      <w:sz w:val="24"/>
      <w:szCs w:val="24"/>
      <w:lang w:val="en-US" w:eastAsia="ru-RU"/>
    </w:rPr>
  </w:style>
  <w:style w:type="character" w:customStyle="1" w:styleId="213">
    <w:name w:val="Основной текст 2 Знак13"/>
    <w:basedOn w:val="a4"/>
    <w:qFormat/>
    <w:rPr>
      <w:rFonts w:ascii="Times New Roman" w:hAnsi="Times New Roman" w:cs="Times New Roman"/>
      <w:sz w:val="24"/>
      <w:szCs w:val="24"/>
      <w:lang w:val="en-US" w:eastAsia="ru-RU"/>
    </w:rPr>
  </w:style>
  <w:style w:type="character" w:customStyle="1" w:styleId="212">
    <w:name w:val="Основной текст 2 Знак12"/>
    <w:basedOn w:val="a4"/>
    <w:qFormat/>
    <w:rPr>
      <w:rFonts w:ascii="Times New Roman" w:hAnsi="Times New Roman" w:cs="Times New Roman"/>
      <w:sz w:val="24"/>
      <w:szCs w:val="24"/>
      <w:lang w:val="en-US" w:eastAsia="ru-RU"/>
    </w:rPr>
  </w:style>
  <w:style w:type="character" w:customStyle="1" w:styleId="211">
    <w:name w:val="Основной текст 2 Знак11"/>
    <w:basedOn w:val="a4"/>
    <w:qFormat/>
    <w:rPr>
      <w:rFonts w:ascii="Times New Roman" w:hAnsi="Times New Roman" w:cs="Times New Roman"/>
      <w:sz w:val="24"/>
      <w:szCs w:val="24"/>
      <w:lang w:val="en-US" w:eastAsia="ru-RU"/>
    </w:rPr>
  </w:style>
  <w:style w:type="character" w:customStyle="1" w:styleId="ConsPlusNormal">
    <w:name w:val="ConsPlusNormal Знак"/>
    <w:basedOn w:val="a4"/>
    <w:qFormat/>
    <w:rPr>
      <w:rFonts w:ascii="Arial" w:hAnsi="Arial" w:cs="Arial"/>
      <w:sz w:val="20"/>
      <w:szCs w:val="20"/>
      <w:lang w:val="en-US" w:eastAsia="ru-RU"/>
    </w:rPr>
  </w:style>
  <w:style w:type="character" w:customStyle="1" w:styleId="blk">
    <w:name w:val="blk"/>
    <w:qFormat/>
  </w:style>
  <w:style w:type="character" w:customStyle="1" w:styleId="Aaoieeeieiioeooe14Linie8">
    <w:name w:val="Верхний колонтитул Знак;Aa?oiee eieiioeooe Знак;Знак Знак1 Знак Знак;Знак4 Знак;??????? ?????????? Знак;Linie Знак;Знак8 Знак"/>
    <w:basedOn w:val="a4"/>
    <w:qFormat/>
    <w:rPr>
      <w:rFonts w:ascii="Times New Roman" w:hAnsi="Times New Roman" w:cs="Times New Roman"/>
      <w:sz w:val="24"/>
      <w:szCs w:val="24"/>
      <w:lang w:val="en-US" w:eastAsia="ru-RU"/>
    </w:rPr>
  </w:style>
  <w:style w:type="character" w:customStyle="1" w:styleId="af6">
    <w:name w:val="Не вступил в силу"/>
    <w:qFormat/>
    <w:rPr>
      <w:rFonts w:ascii="Times New Roman" w:hAnsi="Times New Roman"/>
      <w:color w:val="008080"/>
      <w:sz w:val="20"/>
    </w:rPr>
  </w:style>
  <w:style w:type="character" w:styleId="af7">
    <w:name w:val="page number"/>
    <w:basedOn w:val="a4"/>
    <w:rPr>
      <w:rFonts w:cs="Times New Roman"/>
    </w:rPr>
  </w:style>
  <w:style w:type="character" w:customStyle="1" w:styleId="af8">
    <w:name w:val="Нижний колонтитул Знак"/>
    <w:basedOn w:val="a4"/>
    <w:qFormat/>
    <w:rPr>
      <w:rFonts w:ascii="Times New Roman" w:hAnsi="Times New Roman" w:cs="Times New Roman"/>
      <w:sz w:val="24"/>
      <w:szCs w:val="24"/>
      <w:lang w:val="en-US" w:eastAsia="ru-RU"/>
    </w:rPr>
  </w:style>
  <w:style w:type="character" w:customStyle="1" w:styleId="apple-converted-space">
    <w:name w:val="apple-converted-space"/>
    <w:qFormat/>
  </w:style>
  <w:style w:type="character" w:customStyle="1" w:styleId="af9">
    <w:name w:val="Заголовок Знак"/>
    <w:basedOn w:val="a4"/>
    <w:qFormat/>
    <w:rPr>
      <w:rFonts w:ascii="Cambria" w:hAnsi="Cambria" w:cs="Times New Roman"/>
      <w:b/>
      <w:bCs/>
      <w:kern w:val="2"/>
      <w:sz w:val="32"/>
      <w:szCs w:val="32"/>
      <w:lang w:val="en-US" w:eastAsia="ru-RU"/>
    </w:rPr>
  </w:style>
  <w:style w:type="character" w:customStyle="1" w:styleId="5212423232324">
    <w:name w:val="Основной текст с отступом Знак5;Знак2 Знак1;Знак2 З Знак4;Знак2 З Знак Знак3;Знак2 Знак Знак Знак Знак Знак Знак Знак Знак Знак Зн Знак3;Знак2 Знак Знак Знак Знак Знак Знак Знак3;Знак2 Знак Знак Знак Знак Знак Знак4"/>
    <w:basedOn w:val="a4"/>
    <w:qFormat/>
    <w:rPr>
      <w:rFonts w:ascii="Times New Roman" w:hAnsi="Times New Roman" w:cs="Times New Roman"/>
      <w:sz w:val="24"/>
      <w:szCs w:val="24"/>
      <w:lang w:val="en-US" w:eastAsia="ru-RU"/>
    </w:rPr>
  </w:style>
  <w:style w:type="character" w:customStyle="1" w:styleId="1">
    <w:name w:val="Ст1"/>
    <w:qFormat/>
    <w:rPr>
      <w:rFonts w:ascii="Times New Roman" w:hAnsi="Times New Roman"/>
      <w:color w:val="000000"/>
      <w:spacing w:val="0"/>
      <w:w w:val="100"/>
      <w:sz w:val="24"/>
      <w:lang w:val="ru-RU" w:eastAsia="en-US"/>
    </w:rPr>
  </w:style>
  <w:style w:type="character" w:customStyle="1" w:styleId="FontStyle82">
    <w:name w:val="Font Style82"/>
    <w:qFormat/>
    <w:rPr>
      <w:rFonts w:ascii="Times New Roman" w:hAnsi="Times New Roman"/>
      <w:sz w:val="26"/>
    </w:rPr>
  </w:style>
  <w:style w:type="character" w:customStyle="1" w:styleId="FontStyle84">
    <w:name w:val="Font Style84"/>
    <w:qFormat/>
    <w:rPr>
      <w:rFonts w:ascii="Times New Roman" w:hAnsi="Times New Roman"/>
      <w:sz w:val="20"/>
    </w:rPr>
  </w:style>
  <w:style w:type="character" w:customStyle="1" w:styleId="FontStyle77">
    <w:name w:val="Font Style77"/>
    <w:qFormat/>
    <w:rPr>
      <w:rFonts w:ascii="Times New Roman" w:hAnsi="Times New Roman"/>
      <w:b/>
      <w:sz w:val="18"/>
    </w:rPr>
  </w:style>
  <w:style w:type="character" w:customStyle="1" w:styleId="16">
    <w:name w:val="Знак Знак16"/>
    <w:qFormat/>
    <w:rPr>
      <w:sz w:val="24"/>
      <w:lang w:val="ru-RU" w:eastAsia="ru-RU"/>
    </w:rPr>
  </w:style>
  <w:style w:type="character" w:customStyle="1" w:styleId="15">
    <w:name w:val="Знак Знак15"/>
    <w:qFormat/>
    <w:rPr>
      <w:sz w:val="28"/>
      <w:lang w:val="ru-RU" w:eastAsia="ru-RU"/>
    </w:rPr>
  </w:style>
  <w:style w:type="character" w:customStyle="1" w:styleId="FontStyle64">
    <w:name w:val="Font Style64"/>
    <w:qFormat/>
    <w:rPr>
      <w:rFonts w:ascii="Times New Roman" w:hAnsi="Times New Roman"/>
      <w:sz w:val="20"/>
    </w:rPr>
  </w:style>
  <w:style w:type="character" w:customStyle="1" w:styleId="FontStyle68">
    <w:name w:val="Font Style68"/>
    <w:qFormat/>
    <w:rPr>
      <w:rFonts w:ascii="Times New Roman" w:hAnsi="Times New Roman"/>
      <w:spacing w:val="10"/>
      <w:sz w:val="20"/>
    </w:rPr>
  </w:style>
  <w:style w:type="character" w:customStyle="1" w:styleId="FontStyle76">
    <w:name w:val="Font Style76"/>
    <w:qFormat/>
    <w:rPr>
      <w:rFonts w:ascii="Times New Roman" w:hAnsi="Times New Roman"/>
      <w:b/>
      <w:sz w:val="20"/>
    </w:rPr>
  </w:style>
  <w:style w:type="character" w:customStyle="1" w:styleId="FontStyle78">
    <w:name w:val="Font Style78"/>
    <w:qFormat/>
    <w:rPr>
      <w:rFonts w:ascii="Times New Roman" w:hAnsi="Times New Roman"/>
      <w:sz w:val="16"/>
    </w:rPr>
  </w:style>
  <w:style w:type="character" w:customStyle="1" w:styleId="FontStyle79">
    <w:name w:val="Font Style79"/>
    <w:qFormat/>
    <w:rPr>
      <w:rFonts w:ascii="Constantia" w:hAnsi="Constantia"/>
      <w:b/>
      <w:sz w:val="8"/>
    </w:rPr>
  </w:style>
  <w:style w:type="character" w:customStyle="1" w:styleId="FontStyle80">
    <w:name w:val="Font Style80"/>
    <w:qFormat/>
    <w:rPr>
      <w:rFonts w:ascii="Times New Roman" w:hAnsi="Times New Roman"/>
      <w:b/>
      <w:sz w:val="16"/>
    </w:rPr>
  </w:style>
  <w:style w:type="character" w:customStyle="1" w:styleId="FontStyle91">
    <w:name w:val="Font Style91"/>
    <w:qFormat/>
    <w:rPr>
      <w:rFonts w:ascii="Times New Roman" w:hAnsi="Times New Roman"/>
      <w:b/>
      <w:sz w:val="26"/>
    </w:rPr>
  </w:style>
  <w:style w:type="character" w:customStyle="1" w:styleId="FontStyle85">
    <w:name w:val="Font Style85"/>
    <w:qFormat/>
    <w:rPr>
      <w:rFonts w:ascii="Times New Roman" w:hAnsi="Times New Roman"/>
      <w:spacing w:val="20"/>
      <w:sz w:val="18"/>
    </w:rPr>
  </w:style>
  <w:style w:type="character" w:customStyle="1" w:styleId="FontStyle90">
    <w:name w:val="Font Style90"/>
    <w:qFormat/>
    <w:rPr>
      <w:rFonts w:ascii="Constantia" w:hAnsi="Constantia"/>
      <w:spacing w:val="10"/>
      <w:sz w:val="22"/>
    </w:rPr>
  </w:style>
  <w:style w:type="character" w:customStyle="1" w:styleId="FontStyle92">
    <w:name w:val="Font Style92"/>
    <w:qFormat/>
    <w:rPr>
      <w:rFonts w:ascii="Times New Roman" w:hAnsi="Times New Roman"/>
      <w:sz w:val="20"/>
    </w:rPr>
  </w:style>
  <w:style w:type="character" w:customStyle="1" w:styleId="FontStyle93">
    <w:name w:val="Font Style93"/>
    <w:qFormat/>
    <w:rPr>
      <w:rFonts w:ascii="Times New Roman" w:hAnsi="Times New Roman"/>
      <w:sz w:val="22"/>
    </w:rPr>
  </w:style>
  <w:style w:type="character" w:customStyle="1" w:styleId="FontStyle94">
    <w:name w:val="Font Style94"/>
    <w:qFormat/>
    <w:rPr>
      <w:rFonts w:ascii="Times New Roman" w:hAnsi="Times New Roman"/>
      <w:i/>
      <w:spacing w:val="20"/>
      <w:sz w:val="20"/>
    </w:rPr>
  </w:style>
  <w:style w:type="character" w:customStyle="1" w:styleId="23">
    <w:name w:val="Знак Знак2;Обычный отступ Знак"/>
    <w:qFormat/>
    <w:rPr>
      <w:sz w:val="24"/>
      <w:lang w:val="ru-RU" w:eastAsia="ru-RU"/>
    </w:rPr>
  </w:style>
  <w:style w:type="character" w:customStyle="1" w:styleId="10">
    <w:name w:val="Знак Знак1"/>
    <w:qFormat/>
    <w:rPr>
      <w:sz w:val="28"/>
      <w:shd w:val="clear" w:color="auto" w:fill="FFFFFF"/>
    </w:rPr>
  </w:style>
  <w:style w:type="character" w:customStyle="1" w:styleId="afa">
    <w:name w:val="Гипертекстовая ссылка"/>
    <w:qFormat/>
    <w:rPr>
      <w:color w:val="008000"/>
    </w:rPr>
  </w:style>
  <w:style w:type="character" w:customStyle="1" w:styleId="afb">
    <w:name w:val="Опечатки"/>
    <w:qFormat/>
    <w:rPr>
      <w:color w:val="FF0000"/>
    </w:rPr>
  </w:style>
  <w:style w:type="character" w:customStyle="1" w:styleId="afc">
    <w:name w:val="Сравнение редакций. Добавленный фрагмент"/>
    <w:qFormat/>
    <w:rPr>
      <w:color w:val="0000FF"/>
    </w:rPr>
  </w:style>
  <w:style w:type="character" w:customStyle="1" w:styleId="afd">
    <w:name w:val="Сравнение редакций. Удаленный фрагмент"/>
    <w:qFormat/>
    <w:rPr>
      <w:strike/>
      <w:color w:val="808000"/>
    </w:rPr>
  </w:style>
  <w:style w:type="character" w:customStyle="1" w:styleId="11">
    <w:name w:val="Знак Знак11"/>
    <w:qFormat/>
    <w:rPr>
      <w:rFonts w:ascii="Arial" w:hAnsi="Arial"/>
      <w:b/>
      <w:kern w:val="2"/>
      <w:sz w:val="32"/>
      <w:lang w:val="ru-RU" w:eastAsia="ru-RU"/>
    </w:rPr>
  </w:style>
  <w:style w:type="character" w:customStyle="1" w:styleId="100">
    <w:name w:val="Знак Знак10"/>
    <w:qFormat/>
    <w:rPr>
      <w:b/>
      <w:color w:val="000000"/>
      <w:sz w:val="36"/>
      <w:lang w:val="ru-RU" w:eastAsia="ru-RU"/>
    </w:rPr>
  </w:style>
  <w:style w:type="character" w:customStyle="1" w:styleId="91">
    <w:name w:val="Знак Знак9"/>
    <w:qFormat/>
    <w:rPr>
      <w:b/>
      <w:color w:val="000000"/>
      <w:sz w:val="28"/>
      <w:lang w:val="ru-RU" w:eastAsia="ru-RU"/>
    </w:rPr>
  </w:style>
  <w:style w:type="character" w:customStyle="1" w:styleId="81">
    <w:name w:val="Знак Знак8"/>
    <w:qFormat/>
    <w:rPr>
      <w:b/>
      <w:sz w:val="28"/>
      <w:lang w:val="ru-RU" w:eastAsia="ru-RU"/>
    </w:rPr>
  </w:style>
  <w:style w:type="character" w:customStyle="1" w:styleId="61">
    <w:name w:val="Знак Знак6"/>
    <w:qFormat/>
    <w:rPr>
      <w:lang w:val="ru-RU" w:eastAsia="ru-RU"/>
    </w:rPr>
  </w:style>
  <w:style w:type="character" w:customStyle="1" w:styleId="71">
    <w:name w:val="Знак Знак7"/>
    <w:qFormat/>
    <w:rPr>
      <w:lang w:val="ru-RU" w:eastAsia="ru-RU"/>
    </w:rPr>
  </w:style>
  <w:style w:type="character" w:customStyle="1" w:styleId="33">
    <w:name w:val="Знак Знак3"/>
    <w:qFormat/>
    <w:rPr>
      <w:b/>
      <w:sz w:val="28"/>
      <w:lang w:val="ru-RU" w:eastAsia="ru-RU"/>
    </w:rPr>
  </w:style>
  <w:style w:type="character" w:customStyle="1" w:styleId="52">
    <w:name w:val="Знак Знак5"/>
    <w:qFormat/>
    <w:rPr>
      <w:sz w:val="28"/>
      <w:lang w:val="ru-RU" w:eastAsia="ru-RU"/>
    </w:rPr>
  </w:style>
  <w:style w:type="character" w:customStyle="1" w:styleId="43">
    <w:name w:val="Знак Знак4"/>
    <w:qFormat/>
    <w:rPr>
      <w:b/>
      <w:sz w:val="28"/>
      <w:lang w:val="ru-RU" w:eastAsia="ru-RU"/>
    </w:rPr>
  </w:style>
  <w:style w:type="character" w:customStyle="1" w:styleId="iceouttxt6">
    <w:name w:val="iceouttxt6"/>
    <w:basedOn w:val="a4"/>
    <w:qFormat/>
    <w:rPr>
      <w:rFonts w:ascii="Arial" w:hAnsi="Arial" w:cs="Arial"/>
      <w:color w:val="666666"/>
      <w:sz w:val="12"/>
      <w:szCs w:val="12"/>
    </w:rPr>
  </w:style>
  <w:style w:type="character" w:customStyle="1" w:styleId="12">
    <w:name w:val="Основной шрифт абзаца1"/>
    <w:qFormat/>
  </w:style>
  <w:style w:type="character" w:customStyle="1" w:styleId="13">
    <w:name w:val="Номер страницы1"/>
    <w:qFormat/>
  </w:style>
  <w:style w:type="character" w:customStyle="1" w:styleId="14">
    <w:name w:val="Знак сноски1"/>
    <w:qFormat/>
    <w:rPr>
      <w:vertAlign w:val="superscript"/>
    </w:rPr>
  </w:style>
  <w:style w:type="character" w:customStyle="1" w:styleId="17">
    <w:name w:val="Знак примечания1"/>
    <w:qFormat/>
    <w:rPr>
      <w:sz w:val="16"/>
    </w:rPr>
  </w:style>
  <w:style w:type="character" w:customStyle="1" w:styleId="18">
    <w:name w:val="Просмотренная гиперссылка1"/>
    <w:qFormat/>
    <w:rPr>
      <w:color w:val="800080"/>
      <w:u w:val="single"/>
    </w:rPr>
  </w:style>
  <w:style w:type="character" w:customStyle="1" w:styleId="111111221121121">
    <w:name w:val="Основной текст Знак1;Основной текст Знак Знак Знак1;Основной текст Знак1 Знак Знак1;Основной текст Знак Знак1 Знак Знак1;Знак2 Знак Знак2 Знак Знак1;Основной текст Знак Знак Знак Знак Знак1;Знак2 Знак Знак1 Знак Знак Знак1;Знак2 Знак1 Знак Знак Знак"/>
    <w:basedOn w:val="a4"/>
    <w:qFormat/>
    <w:rPr>
      <w:rFonts w:ascii="Calibri" w:hAnsi="Calibri" w:cs="Times New Roman"/>
      <w:kern w:val="2"/>
      <w:sz w:val="22"/>
      <w:szCs w:val="22"/>
      <w:lang w:val="en-US" w:eastAsia="ar-SA" w:bidi="ar-SA"/>
    </w:rPr>
  </w:style>
  <w:style w:type="character" w:customStyle="1" w:styleId="19">
    <w:name w:val="Нижний колонтитул Знак1"/>
    <w:basedOn w:val="a4"/>
    <w:qFormat/>
    <w:rPr>
      <w:rFonts w:ascii="Calibri" w:hAnsi="Calibri" w:cs="Times New Roman"/>
      <w:kern w:val="2"/>
      <w:sz w:val="22"/>
      <w:szCs w:val="22"/>
      <w:lang w:val="en-US" w:eastAsia="ar-SA" w:bidi="ar-SA"/>
    </w:rPr>
  </w:style>
  <w:style w:type="character" w:customStyle="1" w:styleId="12112221212122">
    <w:name w:val="Основной текст с отступом Знак1;Знак2 Знак1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
    <w:basedOn w:val="a4"/>
    <w:qFormat/>
    <w:rPr>
      <w:rFonts w:ascii="Calibri" w:hAnsi="Calibri" w:cs="Times New Roman"/>
      <w:kern w:val="2"/>
      <w:sz w:val="22"/>
      <w:szCs w:val="22"/>
      <w:lang w:val="en-US" w:eastAsia="ar-SA" w:bidi="ar-SA"/>
    </w:rPr>
  </w:style>
  <w:style w:type="character" w:customStyle="1" w:styleId="111">
    <w:name w:val="Верхний колонтитул Знак1;Знак Знак1 Знак1"/>
    <w:basedOn w:val="a4"/>
    <w:qFormat/>
    <w:rPr>
      <w:rFonts w:ascii="Calibri" w:hAnsi="Calibri" w:cs="Times New Roman"/>
      <w:kern w:val="2"/>
      <w:sz w:val="22"/>
      <w:szCs w:val="22"/>
      <w:lang w:val="en-US" w:eastAsia="ar-SA" w:bidi="ar-SA"/>
    </w:rPr>
  </w:style>
  <w:style w:type="character" w:customStyle="1" w:styleId="1a">
    <w:name w:val="Название Знак1"/>
    <w:basedOn w:val="a4"/>
    <w:qFormat/>
    <w:rPr>
      <w:rFonts w:ascii="Calibri" w:hAnsi="Calibri" w:cs="Times New Roman"/>
      <w:b/>
      <w:bCs/>
      <w:color w:val="000000"/>
      <w:kern w:val="2"/>
      <w:sz w:val="24"/>
      <w:lang w:val="en-US" w:eastAsia="ar-SA" w:bidi="ar-SA"/>
    </w:rPr>
  </w:style>
  <w:style w:type="character" w:customStyle="1" w:styleId="1b">
    <w:name w:val="Подзаголовок Знак1"/>
    <w:basedOn w:val="a4"/>
    <w:qFormat/>
    <w:rPr>
      <w:rFonts w:ascii="Calibri" w:hAnsi="Calibri" w:cs="Times New Roman"/>
      <w:i/>
      <w:iCs/>
      <w:kern w:val="2"/>
      <w:sz w:val="24"/>
      <w:szCs w:val="24"/>
      <w:lang w:val="en-US" w:eastAsia="ar-SA" w:bidi="ar-SA"/>
    </w:rPr>
  </w:style>
  <w:style w:type="character" w:customStyle="1" w:styleId="1c">
    <w:name w:val="Текст выноски Знак1"/>
    <w:basedOn w:val="a4"/>
    <w:qFormat/>
    <w:rPr>
      <w:rFonts w:ascii="Tahoma" w:hAnsi="Tahoma" w:cs="Tahoma"/>
      <w:kern w:val="2"/>
      <w:sz w:val="16"/>
      <w:szCs w:val="16"/>
      <w:lang w:val="en-US" w:eastAsia="ar-SA" w:bidi="ar-SA"/>
    </w:rPr>
  </w:style>
  <w:style w:type="character" w:customStyle="1" w:styleId="afe">
    <w:name w:val="Символ сноски"/>
    <w:qFormat/>
    <w:rPr>
      <w:vertAlign w:val="superscript"/>
    </w:rPr>
  </w:style>
  <w:style w:type="character" w:customStyle="1" w:styleId="24">
    <w:name w:val="Основной текст (2)_"/>
    <w:basedOn w:val="a4"/>
    <w:qFormat/>
    <w:rPr>
      <w:rFonts w:cs="Times New Roman"/>
      <w:shd w:val="clear" w:color="auto" w:fill="FFFFFF"/>
    </w:rPr>
  </w:style>
  <w:style w:type="character" w:customStyle="1" w:styleId="-">
    <w:name w:val="Интернет-ссылка"/>
    <w:qFormat/>
    <w:rPr>
      <w:color w:val="0000FF"/>
      <w:u w:val="single"/>
    </w:rPr>
  </w:style>
  <w:style w:type="character" w:customStyle="1" w:styleId="aff">
    <w:name w:val="Привязка сноски"/>
    <w:qFormat/>
    <w:rPr>
      <w:vertAlign w:val="superscript"/>
    </w:rPr>
  </w:style>
  <w:style w:type="character" w:customStyle="1" w:styleId="aff0">
    <w:name w:val="Привязка концевой сноски"/>
    <w:qFormat/>
    <w:rPr>
      <w:vertAlign w:val="superscript"/>
    </w:rPr>
  </w:style>
  <w:style w:type="character" w:customStyle="1" w:styleId="aff1">
    <w:name w:val="Символы концевой сноски"/>
    <w:qFormat/>
  </w:style>
  <w:style w:type="character" w:customStyle="1" w:styleId="BulletListFooterTextnumberedParagraphedeliste1lp11-11">
    <w:name w:val="Абзац списка Знак;Абзац списка основной Знак;Bullet List Знак;FooterText Знак;numbered Знак;Paragraphe de liste1 Знак;lp1 Знак;Абзац списка1 Знак;Цветной список - Акцент 11 Знак"/>
    <w:qFormat/>
    <w:rPr>
      <w:color w:val="00000A"/>
    </w:rPr>
  </w:style>
  <w:style w:type="character" w:customStyle="1" w:styleId="NoSpacing111">
    <w:name w:val="Без интервала Знак;с интервалом Знак;No Spacing Знак;Без интервала11 Знак;Без интервала Знак Знак Знак Знак;Без интервала Знак Знак Знак1;для таблиц Знак"/>
    <w:qFormat/>
    <w:rPr>
      <w:rFonts w:ascii="Calibri" w:hAnsi="Calibri"/>
      <w:color w:val="00000A"/>
    </w:rPr>
  </w:style>
  <w:style w:type="character" w:customStyle="1" w:styleId="iceouttxt4">
    <w:name w:val="iceouttxt4"/>
    <w:qFormat/>
    <w:rPr>
      <w:rFonts w:ascii="Arial" w:hAnsi="Arial"/>
      <w:color w:val="666666"/>
      <w:sz w:val="17"/>
    </w:rPr>
  </w:style>
  <w:style w:type="character" w:customStyle="1" w:styleId="44">
    <w:name w:val="Основной текст (4)_"/>
    <w:qFormat/>
    <w:rPr>
      <w:shd w:val="clear" w:color="auto" w:fill="FFFFFF"/>
    </w:rPr>
  </w:style>
  <w:style w:type="character" w:customStyle="1" w:styleId="Normal">
    <w:name w:val="Normal Знак"/>
    <w:qFormat/>
    <w:rPr>
      <w:rFonts w:ascii="Arial" w:hAnsi="Arial"/>
      <w:kern w:val="2"/>
      <w:sz w:val="28"/>
      <w:lang w:val="en-US" w:eastAsia="ru-RU"/>
    </w:rPr>
  </w:style>
  <w:style w:type="character" w:customStyle="1" w:styleId="gray">
    <w:name w:val="gray"/>
    <w:basedOn w:val="a4"/>
    <w:qFormat/>
    <w:rPr>
      <w:rFonts w:cs="Times New Roman"/>
    </w:rPr>
  </w:style>
  <w:style w:type="character" w:customStyle="1" w:styleId="display-string">
    <w:name w:val="display-string"/>
    <w:qFormat/>
  </w:style>
  <w:style w:type="character" w:customStyle="1" w:styleId="kursiv">
    <w:name w:val="kursiv"/>
    <w:qFormat/>
    <w:rPr>
      <w:i/>
      <w:lang w:val="ru-RU" w:eastAsia="en-US"/>
    </w:rPr>
  </w:style>
  <w:style w:type="character" w:customStyle="1" w:styleId="st">
    <w:name w:val="st"/>
    <w:basedOn w:val="a4"/>
    <w:qFormat/>
    <w:rPr>
      <w:rFonts w:cs="Times New Roman"/>
    </w:rPr>
  </w:style>
  <w:style w:type="character" w:customStyle="1" w:styleId="aff2">
    <w:name w:val="Текст концевой сноски Знак"/>
    <w:basedOn w:val="a4"/>
    <w:qFormat/>
    <w:rPr>
      <w:rFonts w:ascii="Calibri" w:hAnsi="Calibri" w:cs="Times New Roman"/>
      <w:sz w:val="20"/>
      <w:szCs w:val="20"/>
    </w:rPr>
  </w:style>
  <w:style w:type="character" w:customStyle="1" w:styleId="Normaltext">
    <w:name w:val="Normal text"/>
    <w:qFormat/>
    <w:rPr>
      <w:sz w:val="20"/>
    </w:rPr>
  </w:style>
  <w:style w:type="character" w:customStyle="1" w:styleId="1d">
    <w:name w:val="Основной текст1"/>
    <w:qFormat/>
    <w:rPr>
      <w:color w:val="000000"/>
      <w:spacing w:val="0"/>
      <w:w w:val="100"/>
      <w:sz w:val="23"/>
      <w:shd w:val="clear" w:color="auto" w:fill="FFFFFF"/>
      <w:lang w:val="ru-RU" w:eastAsia="en-US"/>
    </w:rPr>
  </w:style>
  <w:style w:type="character" w:customStyle="1" w:styleId="s10">
    <w:name w:val="s_10"/>
    <w:qFormat/>
  </w:style>
  <w:style w:type="character" w:customStyle="1" w:styleId="WebWeb1Web1">
    <w:name w:val="Обычный (веб) Знак;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qFormat/>
    <w:rPr>
      <w:rFonts w:ascii="Times New Roman" w:hAnsi="Times New Roman"/>
      <w:sz w:val="24"/>
      <w:lang w:val="en-US" w:eastAsia="ru-RU"/>
    </w:rPr>
  </w:style>
  <w:style w:type="character" w:customStyle="1" w:styleId="publication">
    <w:name w:val="publication"/>
    <w:qFormat/>
    <w:rPr>
      <w:rFonts w:ascii="Arial" w:hAnsi="Arial"/>
      <w:color w:val="FFFFFF"/>
      <w:sz w:val="22"/>
      <w:shd w:val="clear" w:color="auto" w:fill="000000"/>
      <w:lang w:val="en-US" w:eastAsia="en-US"/>
    </w:rPr>
  </w:style>
  <w:style w:type="character" w:customStyle="1" w:styleId="aff3">
    <w:name w:val="Символ нумерации"/>
    <w:qFormat/>
  </w:style>
  <w:style w:type="character" w:customStyle="1" w:styleId="aff4">
    <w:name w:val="Ìàðêåðû ñïèñêà"/>
    <w:qFormat/>
    <w:rPr>
      <w:rFonts w:ascii="OpenSymbol" w:hAnsi="OpenSymbol"/>
    </w:rPr>
  </w:style>
  <w:style w:type="character" w:customStyle="1" w:styleId="aff5">
    <w:name w:val="Название Знак"/>
    <w:qFormat/>
    <w:rPr>
      <w:rFonts w:ascii="Arial" w:eastAsia="MS Mincho" w:hAnsi="Arial"/>
      <w:sz w:val="28"/>
      <w:lang w:val="en-US" w:eastAsia="ar-SA"/>
    </w:rPr>
  </w:style>
  <w:style w:type="character" w:customStyle="1" w:styleId="aff6">
    <w:name w:val="Красная строка Знак"/>
    <w:basedOn w:val="Caaieiaieaeaau112221"/>
    <w:qFormat/>
    <w:rPr>
      <w:rFonts w:ascii="Times New Roman" w:hAnsi="Times New Roman" w:cs="Times New Roman"/>
      <w:sz w:val="24"/>
      <w:szCs w:val="24"/>
      <w:lang w:val="en-US" w:eastAsia="ar-SA" w:bidi="ar-SA"/>
    </w:rPr>
  </w:style>
  <w:style w:type="character" w:customStyle="1" w:styleId="tztxt">
    <w:name w:val="tz_txt Знак"/>
    <w:qFormat/>
    <w:rPr>
      <w:rFonts w:ascii="Times New Roman" w:hAnsi="Times New Roman"/>
      <w:sz w:val="20"/>
      <w:lang w:val="en-US" w:eastAsia="ru-RU"/>
    </w:rPr>
  </w:style>
  <w:style w:type="character" w:customStyle="1" w:styleId="js-phone-number">
    <w:name w:val="js-phone-number"/>
    <w:qFormat/>
  </w:style>
  <w:style w:type="character" w:customStyle="1" w:styleId="Bodytext">
    <w:name w:val="Body text_"/>
    <w:qFormat/>
    <w:rPr>
      <w:spacing w:val="-3"/>
      <w:shd w:val="clear" w:color="auto" w:fill="FFFFFF"/>
    </w:rPr>
  </w:style>
  <w:style w:type="character" w:customStyle="1" w:styleId="62">
    <w:name w:val="Основной текст (6)_"/>
    <w:qFormat/>
    <w:rPr>
      <w:b/>
      <w:sz w:val="12"/>
      <w:shd w:val="clear" w:color="auto" w:fill="FFFFFF"/>
    </w:rPr>
  </w:style>
  <w:style w:type="character" w:customStyle="1" w:styleId="Heading8">
    <w:name w:val="Heading #8_"/>
    <w:qFormat/>
    <w:rPr>
      <w:b/>
      <w:spacing w:val="-2"/>
      <w:sz w:val="21"/>
      <w:shd w:val="clear" w:color="auto" w:fill="FFFFFF"/>
    </w:rPr>
  </w:style>
  <w:style w:type="character" w:customStyle="1" w:styleId="Bodytext11">
    <w:name w:val="Body text (11)_"/>
    <w:qFormat/>
    <w:rPr>
      <w:spacing w:val="-2"/>
      <w:sz w:val="19"/>
      <w:shd w:val="clear" w:color="auto" w:fill="FFFFFF"/>
    </w:rPr>
  </w:style>
  <w:style w:type="character" w:customStyle="1" w:styleId="Bodytext12">
    <w:name w:val="Body text (12)_"/>
    <w:qFormat/>
    <w:rPr>
      <w:b/>
      <w:spacing w:val="-2"/>
      <w:sz w:val="16"/>
      <w:shd w:val="clear" w:color="auto" w:fill="FFFFFF"/>
    </w:rPr>
  </w:style>
  <w:style w:type="character" w:customStyle="1" w:styleId="Tablecaption4">
    <w:name w:val="Table caption (4)_"/>
    <w:qFormat/>
    <w:rPr>
      <w:spacing w:val="-2"/>
      <w:sz w:val="19"/>
      <w:shd w:val="clear" w:color="auto" w:fill="FFFFFF"/>
    </w:rPr>
  </w:style>
  <w:style w:type="character" w:customStyle="1" w:styleId="printable1">
    <w:name w:val="printable1"/>
    <w:qFormat/>
    <w:rPr>
      <w:b/>
    </w:rPr>
  </w:style>
  <w:style w:type="character" w:customStyle="1" w:styleId="enumerated">
    <w:name w:val="enumerated"/>
    <w:qFormat/>
  </w:style>
  <w:style w:type="character" w:customStyle="1" w:styleId="FontStyle14">
    <w:name w:val="Font Style14"/>
    <w:qFormat/>
    <w:rPr>
      <w:rFonts w:ascii="Times New Roman" w:hAnsi="Times New Roman"/>
      <w:sz w:val="22"/>
    </w:rPr>
  </w:style>
  <w:style w:type="character" w:customStyle="1" w:styleId="1e">
    <w:name w:val="Заголовок №1_"/>
    <w:qFormat/>
    <w:rPr>
      <w:rFonts w:ascii="Times New Roman" w:hAnsi="Times New Roman"/>
      <w:b/>
      <w:sz w:val="26"/>
      <w:u w:val="none"/>
      <w:effect w:val="none"/>
    </w:rPr>
  </w:style>
  <w:style w:type="character" w:customStyle="1" w:styleId="Bodytext11Spacing0pt">
    <w:name w:val="Body text (11) + Spacing 0 pt"/>
    <w:qFormat/>
    <w:rPr>
      <w:color w:val="000000"/>
      <w:spacing w:val="-3"/>
      <w:w w:val="100"/>
      <w:sz w:val="19"/>
      <w:shd w:val="clear" w:color="auto" w:fill="FFFFFF"/>
      <w:lang w:val="ru-RU" w:eastAsia="ru-RU"/>
    </w:rPr>
  </w:style>
  <w:style w:type="character" w:customStyle="1" w:styleId="Bodytext12Spacing0pt">
    <w:name w:val="Body text (12) + Spacing 0 pt"/>
    <w:qFormat/>
    <w:rPr>
      <w:b/>
      <w:color w:val="000000"/>
      <w:spacing w:val="-3"/>
      <w:w w:val="100"/>
      <w:sz w:val="16"/>
      <w:shd w:val="clear" w:color="auto" w:fill="FFFFFF"/>
      <w:lang w:val="ru-RU" w:eastAsia="ru-RU"/>
    </w:rPr>
  </w:style>
  <w:style w:type="character" w:customStyle="1" w:styleId="Tablecaption4Spacing0pt">
    <w:name w:val="Table caption (4) + Spacing 0 pt"/>
    <w:qFormat/>
    <w:rPr>
      <w:color w:val="000000"/>
      <w:spacing w:val="-3"/>
      <w:w w:val="100"/>
      <w:sz w:val="19"/>
      <w:shd w:val="clear" w:color="auto" w:fill="FFFFFF"/>
      <w:lang w:val="ru-RU" w:eastAsia="ru-RU"/>
    </w:rPr>
  </w:style>
  <w:style w:type="character" w:customStyle="1" w:styleId="Bodytext925pt10">
    <w:name w:val="Body text + 92;5 pt10"/>
    <w:qFormat/>
    <w:rPr>
      <w:rFonts w:ascii="Times New Roman" w:hAnsi="Times New Roman"/>
      <w:color w:val="000000"/>
      <w:spacing w:val="-3"/>
      <w:w w:val="100"/>
      <w:sz w:val="19"/>
      <w:u w:val="none"/>
      <w:effect w:val="none"/>
      <w:shd w:val="clear" w:color="auto" w:fill="FFFFFF"/>
      <w:lang w:val="ru-RU" w:eastAsia="ru-RU"/>
    </w:rPr>
  </w:style>
  <w:style w:type="character" w:customStyle="1" w:styleId="WW8Num11z0">
    <w:name w:val="WW8Num11z0"/>
    <w:qFormat/>
    <w:rPr>
      <w:rFonts w:ascii="Times New Roman" w:hAnsi="Times New Roman"/>
    </w:rPr>
  </w:style>
  <w:style w:type="character" w:styleId="aff7">
    <w:name w:val="Subtle Reference"/>
    <w:basedOn w:val="a4"/>
    <w:qFormat/>
    <w:rPr>
      <w:rFonts w:cs="Times New Roman"/>
      <w:smallCaps/>
      <w:color w:val="C0504D"/>
      <w:u w:val="single"/>
    </w:rPr>
  </w:style>
  <w:style w:type="character" w:customStyle="1" w:styleId="ttsub">
    <w:name w:val="ttsub"/>
    <w:qFormat/>
  </w:style>
  <w:style w:type="character" w:customStyle="1" w:styleId="WW8Num1z0">
    <w:name w:val="WW8Num1z0"/>
    <w:qFormat/>
  </w:style>
  <w:style w:type="character" w:customStyle="1" w:styleId="WW8Num1z1">
    <w:name w:val="WW8Num1z1"/>
    <w:qFormat/>
  </w:style>
  <w:style w:type="character" w:customStyle="1" w:styleId="WW8Num1z2">
    <w:name w:val="WW8Num1z2"/>
    <w:qFormat/>
  </w:style>
  <w:style w:type="character" w:customStyle="1" w:styleId="WW8Num1z3">
    <w:name w:val="WW8Num1z3"/>
    <w:qFormat/>
  </w:style>
  <w:style w:type="character" w:customStyle="1" w:styleId="WW8Num1z4">
    <w:name w:val="WW8Num1z4"/>
    <w:qFormat/>
  </w:style>
  <w:style w:type="character" w:customStyle="1" w:styleId="WW8Num1z5">
    <w:name w:val="WW8Num1z5"/>
    <w:qFormat/>
  </w:style>
  <w:style w:type="character" w:customStyle="1" w:styleId="WW8Num1z6">
    <w:name w:val="WW8Num1z6"/>
    <w:qFormat/>
  </w:style>
  <w:style w:type="character" w:customStyle="1" w:styleId="WW8Num1z7">
    <w:name w:val="WW8Num1z7"/>
    <w:qFormat/>
  </w:style>
  <w:style w:type="character" w:customStyle="1" w:styleId="WW8Num1z8">
    <w:name w:val="WW8Num1z8"/>
    <w:qFormat/>
  </w:style>
  <w:style w:type="character" w:customStyle="1" w:styleId="WW8Num2z0">
    <w:name w:val="WW8Num2z0"/>
    <w:qFormat/>
    <w:rPr>
      <w:rFonts w:ascii="Liberation Serif" w:hAnsi="Liberation Serif"/>
      <w:b/>
      <w:color w:val="000000"/>
      <w:sz w:val="22"/>
      <w:lang w:val="en-US" w:eastAsia="ru-RU"/>
    </w:rPr>
  </w:style>
  <w:style w:type="character" w:customStyle="1" w:styleId="WW8Num2z1">
    <w:name w:val="WW8Num2z1"/>
    <w:qFormat/>
  </w:style>
  <w:style w:type="character" w:customStyle="1" w:styleId="WW8Num2z2">
    <w:name w:val="WW8Num2z2"/>
    <w:qFormat/>
  </w:style>
  <w:style w:type="character" w:customStyle="1" w:styleId="WW8Num2z3">
    <w:name w:val="WW8Num2z3"/>
    <w:qFormat/>
  </w:style>
  <w:style w:type="character" w:customStyle="1" w:styleId="WW8Num2z4">
    <w:name w:val="WW8Num2z4"/>
    <w:qFormat/>
  </w:style>
  <w:style w:type="character" w:customStyle="1" w:styleId="WW8Num2z5">
    <w:name w:val="WW8Num2z5"/>
    <w:qFormat/>
  </w:style>
  <w:style w:type="character" w:customStyle="1" w:styleId="WW8Num2z6">
    <w:name w:val="WW8Num2z6"/>
    <w:qFormat/>
  </w:style>
  <w:style w:type="character" w:customStyle="1" w:styleId="WW8Num2z7">
    <w:name w:val="WW8Num2z7"/>
    <w:qFormat/>
  </w:style>
  <w:style w:type="character" w:customStyle="1" w:styleId="WW8Num2z8">
    <w:name w:val="WW8Num2z8"/>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Times New Roman" w:hAnsi="Times New Roman"/>
      <w:sz w:val="24"/>
    </w:rPr>
  </w:style>
  <w:style w:type="character" w:customStyle="1" w:styleId="WW8Num5z1">
    <w:name w:val="WW8Num5z1"/>
    <w:qFormat/>
  </w:style>
  <w:style w:type="character" w:customStyle="1" w:styleId="WW8Num5z2">
    <w:name w:val="WW8Num5z2"/>
    <w:qFormat/>
  </w:style>
  <w:style w:type="character" w:customStyle="1" w:styleId="WW8Num5z3">
    <w:name w:val="WW8Num5z3"/>
    <w:qFormat/>
  </w:style>
  <w:style w:type="character" w:customStyle="1" w:styleId="WW8Num5z4">
    <w:name w:val="WW8Num5z4"/>
    <w:qFormat/>
  </w:style>
  <w:style w:type="character" w:customStyle="1" w:styleId="WW8Num5z5">
    <w:name w:val="WW8Num5z5"/>
    <w:qFormat/>
  </w:style>
  <w:style w:type="character" w:customStyle="1" w:styleId="WW8Num5z6">
    <w:name w:val="WW8Num5z6"/>
    <w:qFormat/>
  </w:style>
  <w:style w:type="character" w:customStyle="1" w:styleId="WW8Num5z7">
    <w:name w:val="WW8Num5z7"/>
    <w:qFormat/>
  </w:style>
  <w:style w:type="character" w:customStyle="1" w:styleId="WW8Num5z8">
    <w:name w:val="WW8Num5z8"/>
    <w:qFormat/>
  </w:style>
  <w:style w:type="character" w:customStyle="1" w:styleId="WW8Num6z0">
    <w:name w:val="WW8Num6z0"/>
    <w:qFormat/>
  </w:style>
  <w:style w:type="character" w:customStyle="1" w:styleId="WW8Num7z0">
    <w:name w:val="WW8Num7z0"/>
    <w:qFormat/>
    <w:rPr>
      <w:sz w:val="22"/>
    </w:rPr>
  </w:style>
  <w:style w:type="character" w:customStyle="1" w:styleId="WW8Num7z1">
    <w:name w:val="WW8Num7z1"/>
    <w:qFormat/>
  </w:style>
  <w:style w:type="character" w:customStyle="1" w:styleId="WW8Num7z2">
    <w:name w:val="WW8Num7z2"/>
    <w:qFormat/>
    <w:rPr>
      <w:sz w:val="26"/>
    </w:rPr>
  </w:style>
  <w:style w:type="character" w:customStyle="1" w:styleId="WW8Num7z3">
    <w:name w:val="WW8Num7z3"/>
    <w:qFormat/>
    <w:rPr>
      <w:sz w:val="26"/>
    </w:rPr>
  </w:style>
  <w:style w:type="character" w:customStyle="1" w:styleId="WW8Num7z5">
    <w:name w:val="WW8Num7z5"/>
    <w:qFormat/>
  </w:style>
  <w:style w:type="character" w:customStyle="1" w:styleId="WW8Num7z6">
    <w:name w:val="WW8Num7z6"/>
    <w:qFormat/>
  </w:style>
  <w:style w:type="character" w:customStyle="1" w:styleId="WW8Num7z7">
    <w:name w:val="WW8Num7z7"/>
    <w:qFormat/>
  </w:style>
  <w:style w:type="character" w:customStyle="1" w:styleId="WW8Num7z8">
    <w:name w:val="WW8Num7z8"/>
    <w:qFormat/>
  </w:style>
  <w:style w:type="character" w:customStyle="1" w:styleId="WW8Num8z0">
    <w:name w:val="WW8Num8z0"/>
    <w:qFormat/>
    <w:rPr>
      <w:rFonts w:ascii="Times New Roman" w:hAnsi="Times New Roman"/>
      <w:sz w:val="24"/>
    </w:rPr>
  </w:style>
  <w:style w:type="character" w:customStyle="1" w:styleId="WW8Num8z1">
    <w:name w:val="WW8Num8z1"/>
    <w:qFormat/>
  </w:style>
  <w:style w:type="character" w:customStyle="1" w:styleId="WW8Num8z2">
    <w:name w:val="WW8Num8z2"/>
    <w:qFormat/>
    <w:rPr>
      <w:rFonts w:ascii="Times New Roman" w:hAnsi="Times New Roman"/>
      <w:lang w:val="en-US" w:eastAsia="ru-RU"/>
    </w:rPr>
  </w:style>
  <w:style w:type="character" w:customStyle="1" w:styleId="WW8Num8z3">
    <w:name w:val="WW8Num8z3"/>
    <w:qFormat/>
  </w:style>
  <w:style w:type="character" w:customStyle="1" w:styleId="WW8Num8z4">
    <w:name w:val="WW8Num8z4"/>
    <w:qFormat/>
  </w:style>
  <w:style w:type="character" w:customStyle="1" w:styleId="WW8Num8z5">
    <w:name w:val="WW8Num8z5"/>
    <w:qFormat/>
  </w:style>
  <w:style w:type="character" w:customStyle="1" w:styleId="WW8Num8z6">
    <w:name w:val="WW8Num8z6"/>
    <w:qFormat/>
  </w:style>
  <w:style w:type="character" w:customStyle="1" w:styleId="WW8Num8z7">
    <w:name w:val="WW8Num8z7"/>
    <w:qFormat/>
  </w:style>
  <w:style w:type="character" w:customStyle="1" w:styleId="WW8Num8z8">
    <w:name w:val="WW8Num8z8"/>
    <w:qFormat/>
  </w:style>
  <w:style w:type="character" w:customStyle="1" w:styleId="WW8Num9z0">
    <w:name w:val="WW8Num9z0"/>
    <w:qFormat/>
    <w:rPr>
      <w:sz w:val="22"/>
    </w:rPr>
  </w:style>
  <w:style w:type="character" w:customStyle="1" w:styleId="WW8Num9z1">
    <w:name w:val="WW8Num9z1"/>
    <w:qFormat/>
  </w:style>
  <w:style w:type="character" w:customStyle="1" w:styleId="WW8Num9z2">
    <w:name w:val="WW8Num9z2"/>
    <w:qFormat/>
    <w:rPr>
      <w:sz w:val="26"/>
    </w:rPr>
  </w:style>
  <w:style w:type="character" w:customStyle="1" w:styleId="WW8Num9z3">
    <w:name w:val="WW8Num9z3"/>
    <w:qFormat/>
    <w:rPr>
      <w:sz w:val="26"/>
    </w:rPr>
  </w:style>
  <w:style w:type="character" w:customStyle="1" w:styleId="WW8Num9z5">
    <w:name w:val="WW8Num9z5"/>
    <w:qFormat/>
  </w:style>
  <w:style w:type="character" w:customStyle="1" w:styleId="WW8Num9z6">
    <w:name w:val="WW8Num9z6"/>
    <w:qFormat/>
  </w:style>
  <w:style w:type="character" w:customStyle="1" w:styleId="WW8Num9z7">
    <w:name w:val="WW8Num9z7"/>
    <w:qFormat/>
  </w:style>
  <w:style w:type="character" w:customStyle="1" w:styleId="WW8Num9z8">
    <w:name w:val="WW8Num9z8"/>
    <w:qFormat/>
  </w:style>
  <w:style w:type="character" w:customStyle="1" w:styleId="WW8Num10z1">
    <w:name w:val="WW8Num10z1"/>
    <w:qFormat/>
  </w:style>
  <w:style w:type="character" w:customStyle="1" w:styleId="WW8Num10z2">
    <w:name w:val="WW8Num10z2"/>
    <w:qFormat/>
  </w:style>
  <w:style w:type="character" w:customStyle="1" w:styleId="WW8Num10z3">
    <w:name w:val="WW8Num10z3"/>
    <w:qFormat/>
  </w:style>
  <w:style w:type="character" w:customStyle="1" w:styleId="WW8Num10z4">
    <w:name w:val="WW8Num10z4"/>
    <w:qFormat/>
  </w:style>
  <w:style w:type="character" w:customStyle="1" w:styleId="WW8Num10z5">
    <w:name w:val="WW8Num10z5"/>
    <w:qFormat/>
  </w:style>
  <w:style w:type="character" w:customStyle="1" w:styleId="WW8Num10z6">
    <w:name w:val="WW8Num10z6"/>
    <w:qFormat/>
  </w:style>
  <w:style w:type="character" w:customStyle="1" w:styleId="WW8Num10z7">
    <w:name w:val="WW8Num10z7"/>
    <w:qFormat/>
  </w:style>
  <w:style w:type="character" w:customStyle="1" w:styleId="WW8Num10z8">
    <w:name w:val="WW8Num10z8"/>
    <w:qFormat/>
  </w:style>
  <w:style w:type="character" w:customStyle="1" w:styleId="WW8Num11z1">
    <w:name w:val="WW8Num11z1"/>
    <w:qFormat/>
  </w:style>
  <w:style w:type="character" w:customStyle="1" w:styleId="WW8Num11z2">
    <w:name w:val="WW8Num11z2"/>
    <w:qFormat/>
    <w:rPr>
      <w:sz w:val="26"/>
    </w:rPr>
  </w:style>
  <w:style w:type="character" w:customStyle="1" w:styleId="WW8Num11z3">
    <w:name w:val="WW8Num11z3"/>
    <w:qFormat/>
    <w:rPr>
      <w:sz w:val="26"/>
    </w:rPr>
  </w:style>
  <w:style w:type="character" w:customStyle="1" w:styleId="WW8Num11z5">
    <w:name w:val="WW8Num11z5"/>
    <w:qFormat/>
  </w:style>
  <w:style w:type="character" w:customStyle="1" w:styleId="WW8Num11z6">
    <w:name w:val="WW8Num11z6"/>
    <w:qFormat/>
  </w:style>
  <w:style w:type="character" w:customStyle="1" w:styleId="WW8Num11z7">
    <w:name w:val="WW8Num11z7"/>
    <w:qFormat/>
  </w:style>
  <w:style w:type="character" w:customStyle="1" w:styleId="WW8Num11z8">
    <w:name w:val="WW8Num11z8"/>
    <w:qFormat/>
  </w:style>
  <w:style w:type="character" w:customStyle="1" w:styleId="WW8Num12z0">
    <w:name w:val="WW8Num12z0"/>
    <w:qFormat/>
  </w:style>
  <w:style w:type="character" w:customStyle="1" w:styleId="WW8Num13z0">
    <w:name w:val="WW8Num13z0"/>
    <w:qFormat/>
    <w:rPr>
      <w:b/>
      <w:sz w:val="24"/>
    </w:rPr>
  </w:style>
  <w:style w:type="character" w:customStyle="1" w:styleId="WW8Num13z2">
    <w:name w:val="WW8Num13z2"/>
    <w:qFormat/>
    <w:rPr>
      <w:rFonts w:ascii="Times New Roman" w:hAnsi="Times New Roman"/>
      <w:sz w:val="26"/>
    </w:rPr>
  </w:style>
  <w:style w:type="character" w:customStyle="1" w:styleId="WW8Num13z3">
    <w:name w:val="WW8Num13z3"/>
    <w:qFormat/>
    <w:rPr>
      <w:rFonts w:ascii="Times New Roman" w:hAnsi="Times New Roman"/>
      <w:sz w:val="24"/>
    </w:rPr>
  </w:style>
  <w:style w:type="character" w:customStyle="1" w:styleId="WW8Num13z4">
    <w:name w:val="WW8Num13z4"/>
    <w:qFormat/>
    <w:rPr>
      <w:sz w:val="26"/>
    </w:rPr>
  </w:style>
  <w:style w:type="character" w:customStyle="1" w:styleId="WW8Num13z5">
    <w:name w:val="WW8Num13z5"/>
    <w:qFormat/>
  </w:style>
  <w:style w:type="character" w:customStyle="1" w:styleId="34">
    <w:name w:val="Основной шрифт абзаца3"/>
    <w:qFormat/>
  </w:style>
  <w:style w:type="character" w:customStyle="1" w:styleId="WW8Num9z4">
    <w:name w:val="WW8Num9z4"/>
    <w:qFormat/>
  </w:style>
  <w:style w:type="character" w:customStyle="1" w:styleId="WW8Num11z4">
    <w:name w:val="WW8Num11z4"/>
    <w:qFormat/>
  </w:style>
  <w:style w:type="character" w:customStyle="1" w:styleId="WW8Num12z1">
    <w:name w:val="WW8Num12z1"/>
    <w:qFormat/>
  </w:style>
  <w:style w:type="character" w:customStyle="1" w:styleId="WW8Num12z2">
    <w:name w:val="WW8Num12z2"/>
    <w:qFormat/>
    <w:rPr>
      <w:sz w:val="26"/>
    </w:rPr>
  </w:style>
  <w:style w:type="character" w:customStyle="1" w:styleId="WW8Num12z3">
    <w:name w:val="WW8Num12z3"/>
    <w:qFormat/>
    <w:rPr>
      <w:sz w:val="26"/>
    </w:rPr>
  </w:style>
  <w:style w:type="character" w:customStyle="1" w:styleId="WW8Num12z5">
    <w:name w:val="WW8Num12z5"/>
    <w:qFormat/>
  </w:style>
  <w:style w:type="character" w:customStyle="1" w:styleId="WW8Num12z6">
    <w:name w:val="WW8Num12z6"/>
    <w:qFormat/>
  </w:style>
  <w:style w:type="character" w:customStyle="1" w:styleId="WW8Num12z7">
    <w:name w:val="WW8Num12z7"/>
    <w:qFormat/>
  </w:style>
  <w:style w:type="character" w:customStyle="1" w:styleId="WW8Num12z8">
    <w:name w:val="WW8Num12z8"/>
    <w:qFormat/>
  </w:style>
  <w:style w:type="character" w:customStyle="1" w:styleId="WW8Num13z1">
    <w:name w:val="WW8Num13z1"/>
    <w:qFormat/>
  </w:style>
  <w:style w:type="character" w:customStyle="1" w:styleId="WW8Num13z6">
    <w:name w:val="WW8Num13z6"/>
    <w:qFormat/>
  </w:style>
  <w:style w:type="character" w:customStyle="1" w:styleId="WW8Num13z7">
    <w:name w:val="WW8Num13z7"/>
    <w:qFormat/>
  </w:style>
  <w:style w:type="character" w:customStyle="1" w:styleId="WW8Num13z8">
    <w:name w:val="WW8Num13z8"/>
    <w:qFormat/>
  </w:style>
  <w:style w:type="character" w:customStyle="1" w:styleId="WW8Num14z0">
    <w:name w:val="WW8Num14z0"/>
    <w:qFormat/>
  </w:style>
  <w:style w:type="character" w:customStyle="1" w:styleId="WW8Num14z1">
    <w:name w:val="WW8Num14z1"/>
    <w:qFormat/>
  </w:style>
  <w:style w:type="character" w:customStyle="1" w:styleId="WW8Num14z2">
    <w:name w:val="WW8Num14z2"/>
    <w:qFormat/>
  </w:style>
  <w:style w:type="character" w:customStyle="1" w:styleId="WW8Num14z3">
    <w:name w:val="WW8Num14z3"/>
    <w:qFormat/>
  </w:style>
  <w:style w:type="character" w:customStyle="1" w:styleId="WW8Num14z4">
    <w:name w:val="WW8Num14z4"/>
    <w:qFormat/>
  </w:style>
  <w:style w:type="character" w:customStyle="1" w:styleId="WW8Num14z5">
    <w:name w:val="WW8Num14z5"/>
    <w:qFormat/>
  </w:style>
  <w:style w:type="character" w:customStyle="1" w:styleId="WW8Num14z6">
    <w:name w:val="WW8Num14z6"/>
    <w:qFormat/>
  </w:style>
  <w:style w:type="character" w:customStyle="1" w:styleId="WW8Num14z7">
    <w:name w:val="WW8Num14z7"/>
    <w:qFormat/>
  </w:style>
  <w:style w:type="character" w:customStyle="1" w:styleId="WW8Num14z8">
    <w:name w:val="WW8Num14z8"/>
    <w:qFormat/>
  </w:style>
  <w:style w:type="character" w:customStyle="1" w:styleId="WW8Num15z0">
    <w:name w:val="WW8Num15z0"/>
    <w:qFormat/>
    <w:rPr>
      <w:b/>
      <w:sz w:val="24"/>
    </w:rPr>
  </w:style>
  <w:style w:type="character" w:customStyle="1" w:styleId="WW8Num15z2">
    <w:name w:val="WW8Num15z2"/>
    <w:qFormat/>
    <w:rPr>
      <w:rFonts w:ascii="Times New Roman" w:hAnsi="Times New Roman"/>
      <w:sz w:val="26"/>
    </w:rPr>
  </w:style>
  <w:style w:type="character" w:customStyle="1" w:styleId="WW8Num15z3">
    <w:name w:val="WW8Num15z3"/>
    <w:qFormat/>
    <w:rPr>
      <w:rFonts w:ascii="Times New Roman" w:hAnsi="Times New Roman"/>
      <w:sz w:val="24"/>
    </w:rPr>
  </w:style>
  <w:style w:type="character" w:customStyle="1" w:styleId="WW8Num15z4">
    <w:name w:val="WW8Num15z4"/>
    <w:qFormat/>
    <w:rPr>
      <w:sz w:val="26"/>
    </w:rPr>
  </w:style>
  <w:style w:type="character" w:customStyle="1" w:styleId="WW8Num15z5">
    <w:name w:val="WW8Num15z5"/>
    <w:qFormat/>
  </w:style>
  <w:style w:type="character" w:customStyle="1" w:styleId="WW8Num16z0">
    <w:name w:val="WW8Num16z0"/>
    <w:qFormat/>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25">
    <w:name w:val="Основной шрифт абзаца2"/>
    <w:qFormat/>
  </w:style>
  <w:style w:type="character" w:customStyle="1" w:styleId="WW--">
    <w:name w:val="WW-Интернет-ссылка"/>
    <w:qFormat/>
    <w:rPr>
      <w:color w:val="0000FF"/>
      <w:u w:val="single"/>
    </w:rPr>
  </w:style>
  <w:style w:type="character" w:customStyle="1" w:styleId="WW-">
    <w:name w:val="WW-Символ сноски"/>
    <w:qFormat/>
    <w:rPr>
      <w:vertAlign w:val="superscript"/>
    </w:rPr>
  </w:style>
  <w:style w:type="character" w:customStyle="1" w:styleId="45">
    <w:name w:val="Основной шрифт абзаца4"/>
    <w:qFormat/>
  </w:style>
  <w:style w:type="character" w:customStyle="1" w:styleId="f">
    <w:name w:val="f"/>
    <w:qFormat/>
  </w:style>
  <w:style w:type="character" w:customStyle="1" w:styleId="WW-0">
    <w:name w:val="WW-Символы концевой сноски"/>
    <w:qFormat/>
  </w:style>
  <w:style w:type="character" w:customStyle="1" w:styleId="26">
    <w:name w:val="Знак сноски2"/>
    <w:qFormat/>
    <w:rPr>
      <w:vertAlign w:val="superscript"/>
    </w:rPr>
  </w:style>
  <w:style w:type="character" w:customStyle="1" w:styleId="1f">
    <w:name w:val="Знак концевой сноски1"/>
    <w:qFormat/>
    <w:rPr>
      <w:vertAlign w:val="superscript"/>
    </w:rPr>
  </w:style>
  <w:style w:type="character" w:customStyle="1" w:styleId="docaccesstitle">
    <w:name w:val="docaccess_title"/>
    <w:qFormat/>
  </w:style>
  <w:style w:type="character" w:customStyle="1" w:styleId="CharChar">
    <w:name w:val="Обычный Char Char"/>
    <w:qFormat/>
    <w:rPr>
      <w:rFonts w:eastAsia="Times New Roman"/>
      <w:kern w:val="2"/>
      <w:sz w:val="24"/>
      <w:lang w:val="en-US" w:eastAsia="zh-CN"/>
    </w:rPr>
  </w:style>
  <w:style w:type="character" w:customStyle="1" w:styleId="footercopy">
    <w:name w:val="footercopy"/>
    <w:qFormat/>
  </w:style>
  <w:style w:type="character" w:customStyle="1" w:styleId="ecattext">
    <w:name w:val="ecattext"/>
    <w:qFormat/>
  </w:style>
  <w:style w:type="character" w:styleId="aff8">
    <w:name w:val="Placeholder Text"/>
    <w:basedOn w:val="a4"/>
    <w:qFormat/>
    <w:rPr>
      <w:rFonts w:cs="Times New Roman"/>
      <w:color w:val="808080"/>
    </w:rPr>
  </w:style>
  <w:style w:type="character" w:customStyle="1" w:styleId="WW8Num12z4">
    <w:name w:val="WW8Num12z4"/>
    <w:qFormat/>
    <w:rPr>
      <w:sz w:val="26"/>
    </w:rPr>
  </w:style>
  <w:style w:type="character" w:styleId="aff9">
    <w:name w:val="line number"/>
    <w:basedOn w:val="a4"/>
    <w:rPr>
      <w:rFonts w:cs="Times New Roman"/>
    </w:rPr>
  </w:style>
  <w:style w:type="character" w:customStyle="1" w:styleId="okpdspan1">
    <w:name w:val="okpd_span1"/>
    <w:qFormat/>
    <w:rPr>
      <w:b/>
    </w:rPr>
  </w:style>
  <w:style w:type="character" w:customStyle="1" w:styleId="46">
    <w:name w:val="Основной текст (4) + Не курсив"/>
    <w:qFormat/>
    <w:rPr>
      <w:i/>
      <w:color w:val="000000"/>
      <w:spacing w:val="0"/>
      <w:w w:val="100"/>
      <w:sz w:val="28"/>
      <w:shd w:val="clear" w:color="auto" w:fill="FFFFFF"/>
      <w:lang w:val="ru-RU" w:eastAsia="ru-RU"/>
    </w:rPr>
  </w:style>
  <w:style w:type="character" w:customStyle="1" w:styleId="blk1">
    <w:name w:val="blk1"/>
    <w:qFormat/>
    <w:rPr>
      <w:vanish/>
    </w:rPr>
  </w:style>
  <w:style w:type="character" w:customStyle="1" w:styleId="bold1">
    <w:name w:val="bold1"/>
    <w:qFormat/>
    <w:rPr>
      <w:b/>
      <w:shd w:val="clear" w:color="auto" w:fill="FFFFFF"/>
    </w:rPr>
  </w:style>
  <w:style w:type="character" w:customStyle="1" w:styleId="affa">
    <w:name w:val="Заголовок записки Знак"/>
    <w:qFormat/>
    <w:rPr>
      <w:rFonts w:ascii="Times New Roman" w:hAnsi="Times New Roman"/>
      <w:sz w:val="24"/>
      <w:lang w:val="en-US" w:eastAsia="ar-SA"/>
    </w:rPr>
  </w:style>
  <w:style w:type="character" w:customStyle="1" w:styleId="H2">
    <w:name w:val="H2 Знак Знак"/>
    <w:qFormat/>
    <w:rPr>
      <w:rFonts w:eastAsia="Times New Roman"/>
      <w:b/>
      <w:sz w:val="30"/>
      <w:lang w:val="ru-RU" w:eastAsia="ru-RU"/>
    </w:rPr>
  </w:style>
  <w:style w:type="character" w:customStyle="1" w:styleId="29">
    <w:name w:val="Знак Знак29"/>
    <w:qFormat/>
    <w:rPr>
      <w:rFonts w:ascii="Cambria" w:hAnsi="Cambria"/>
      <w:b/>
      <w:sz w:val="26"/>
      <w:lang w:val="ru-RU" w:eastAsia="en-US"/>
    </w:rPr>
  </w:style>
  <w:style w:type="character" w:customStyle="1" w:styleId="28">
    <w:name w:val="Знак Знак28"/>
    <w:qFormat/>
    <w:rPr>
      <w:rFonts w:ascii="Arial" w:hAnsi="Arial"/>
      <w:sz w:val="24"/>
      <w:lang w:val="ru-RU" w:eastAsia="ru-RU"/>
    </w:rPr>
  </w:style>
  <w:style w:type="character" w:customStyle="1" w:styleId="27">
    <w:name w:val="Знак Знак27"/>
    <w:qFormat/>
    <w:rPr>
      <w:rFonts w:eastAsia="Times New Roman"/>
      <w:sz w:val="22"/>
      <w:lang w:val="ru-RU" w:eastAsia="ru-RU"/>
    </w:rPr>
  </w:style>
  <w:style w:type="character" w:customStyle="1" w:styleId="260">
    <w:name w:val="Знак Знак26"/>
    <w:qFormat/>
    <w:rPr>
      <w:rFonts w:eastAsia="Times New Roman"/>
      <w:i/>
      <w:sz w:val="22"/>
      <w:lang w:val="ru-RU" w:eastAsia="ru-RU"/>
    </w:rPr>
  </w:style>
  <w:style w:type="character" w:customStyle="1" w:styleId="250">
    <w:name w:val="Знак Знак25"/>
    <w:qFormat/>
    <w:rPr>
      <w:rFonts w:ascii="Arial" w:hAnsi="Arial"/>
      <w:lang w:val="ru-RU" w:eastAsia="ru-RU"/>
    </w:rPr>
  </w:style>
  <w:style w:type="character" w:customStyle="1" w:styleId="240">
    <w:name w:val="Знак Знак24"/>
    <w:qFormat/>
    <w:rPr>
      <w:rFonts w:ascii="Arial" w:hAnsi="Arial"/>
      <w:i/>
      <w:lang w:val="ru-RU" w:eastAsia="ru-RU"/>
    </w:rPr>
  </w:style>
  <w:style w:type="character" w:customStyle="1" w:styleId="230">
    <w:name w:val="Знак Знак23"/>
    <w:qFormat/>
    <w:rPr>
      <w:rFonts w:ascii="Arial" w:hAnsi="Arial"/>
      <w:b/>
      <w:i/>
      <w:sz w:val="18"/>
      <w:lang w:val="ru-RU" w:eastAsia="ru-RU"/>
    </w:rPr>
  </w:style>
  <w:style w:type="character" w:customStyle="1" w:styleId="HTML">
    <w:name w:val="Адрес HTML Знак"/>
    <w:basedOn w:val="a4"/>
    <w:qFormat/>
    <w:rPr>
      <w:rFonts w:ascii="Times New Roman" w:hAnsi="Times New Roman" w:cs="Times New Roman"/>
      <w:i/>
      <w:iCs/>
      <w:sz w:val="24"/>
      <w:szCs w:val="24"/>
      <w:lang w:val="en-US" w:eastAsia="ru-RU"/>
    </w:rPr>
  </w:style>
  <w:style w:type="character" w:customStyle="1" w:styleId="170">
    <w:name w:val="Знак Знак17"/>
    <w:qFormat/>
    <w:rPr>
      <w:rFonts w:ascii="Cambria" w:hAnsi="Cambria"/>
      <w:b/>
      <w:kern w:val="2"/>
      <w:sz w:val="32"/>
      <w:lang w:val="ru-RU" w:eastAsia="zh-CN"/>
    </w:rPr>
  </w:style>
  <w:style w:type="character" w:customStyle="1" w:styleId="affb">
    <w:name w:val="Прощание Знак"/>
    <w:basedOn w:val="a4"/>
    <w:qFormat/>
    <w:rPr>
      <w:rFonts w:ascii="Times New Roman" w:hAnsi="Times New Roman" w:cs="Times New Roman"/>
      <w:sz w:val="24"/>
      <w:szCs w:val="24"/>
      <w:lang w:val="en-US" w:eastAsia="ru-RU"/>
    </w:rPr>
  </w:style>
  <w:style w:type="character" w:customStyle="1" w:styleId="affc">
    <w:name w:val="Подпись Знак"/>
    <w:basedOn w:val="a4"/>
    <w:qFormat/>
    <w:rPr>
      <w:rFonts w:ascii="Times New Roman" w:hAnsi="Times New Roman" w:cs="Times New Roman"/>
      <w:sz w:val="24"/>
      <w:szCs w:val="24"/>
      <w:lang w:val="en-US" w:eastAsia="ru-RU"/>
    </w:rPr>
  </w:style>
  <w:style w:type="character" w:customStyle="1" w:styleId="affd">
    <w:name w:val="Шапка Знак"/>
    <w:basedOn w:val="a4"/>
    <w:qFormat/>
    <w:rPr>
      <w:rFonts w:ascii="Arial" w:hAnsi="Arial" w:cs="Times New Roman"/>
      <w:sz w:val="24"/>
      <w:szCs w:val="24"/>
      <w:shd w:val="clear" w:color="auto" w:fill="auto"/>
      <w:lang w:val="en-US" w:eastAsia="ru-RU"/>
    </w:rPr>
  </w:style>
  <w:style w:type="character" w:customStyle="1" w:styleId="affe">
    <w:name w:val="Приветствие Знак"/>
    <w:basedOn w:val="a4"/>
    <w:qFormat/>
    <w:rPr>
      <w:rFonts w:ascii="Times New Roman" w:hAnsi="Times New Roman" w:cs="Times New Roman"/>
      <w:sz w:val="24"/>
      <w:szCs w:val="24"/>
      <w:lang w:val="en-US" w:eastAsia="ru-RU"/>
    </w:rPr>
  </w:style>
  <w:style w:type="character" w:customStyle="1" w:styleId="2a">
    <w:name w:val="Красная строка 2 Знак"/>
    <w:basedOn w:val="5212423232324"/>
    <w:qFormat/>
    <w:rPr>
      <w:rFonts w:ascii="Times New Roman" w:hAnsi="Times New Roman" w:cs="Times New Roman"/>
      <w:sz w:val="24"/>
      <w:szCs w:val="24"/>
      <w:lang w:val="en-US" w:eastAsia="ru-RU"/>
    </w:rPr>
  </w:style>
  <w:style w:type="character" w:customStyle="1" w:styleId="2222322222223">
    <w:name w:val="Основной текст с отступом Знак2;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
    <w:qFormat/>
    <w:rPr>
      <w:rFonts w:ascii="Calibri" w:hAnsi="Calibri"/>
      <w:color w:val="00000A"/>
      <w:sz w:val="22"/>
      <w:lang w:val="en-US" w:eastAsia="ru-RU"/>
    </w:rPr>
  </w:style>
  <w:style w:type="character" w:customStyle="1" w:styleId="afff">
    <w:name w:val="Электронная подпись Знак"/>
    <w:basedOn w:val="a4"/>
    <w:qFormat/>
    <w:rPr>
      <w:rFonts w:ascii="Times New Roman" w:hAnsi="Times New Roman" w:cs="Times New Roman"/>
      <w:sz w:val="24"/>
      <w:szCs w:val="24"/>
      <w:lang w:val="en-US" w:eastAsia="ru-RU"/>
    </w:rPr>
  </w:style>
  <w:style w:type="character" w:customStyle="1" w:styleId="1f0">
    <w:name w:val="Замещающий текст1"/>
    <w:qFormat/>
    <w:rPr>
      <w:color w:val="808080"/>
    </w:rPr>
  </w:style>
  <w:style w:type="character" w:customStyle="1" w:styleId="afff0">
    <w:name w:val="Дефис Знак"/>
    <w:qFormat/>
    <w:rPr>
      <w:rFonts w:ascii="Times New Roman" w:hAnsi="Times New Roman"/>
      <w:sz w:val="24"/>
      <w:lang w:val="en-US" w:eastAsia="ar-SA"/>
    </w:rPr>
  </w:style>
  <w:style w:type="character" w:customStyle="1" w:styleId="47">
    <w:name w:val="Стиль4 Знак"/>
    <w:qFormat/>
    <w:rPr>
      <w:rFonts w:ascii="Times New Roman" w:hAnsi="Times New Roman"/>
      <w:sz w:val="24"/>
      <w:lang w:val="en-US" w:eastAsia="ar-SA"/>
    </w:rPr>
  </w:style>
  <w:style w:type="character" w:customStyle="1" w:styleId="skypepnhtextspan">
    <w:name w:val="skype_pnh_text_span"/>
    <w:qFormat/>
  </w:style>
  <w:style w:type="character" w:customStyle="1" w:styleId="EndnoteCharacters">
    <w:name w:val="Endnote Characters"/>
    <w:basedOn w:val="a4"/>
    <w:qFormat/>
    <w:rPr>
      <w:rFonts w:cs="Times New Roman"/>
      <w:vertAlign w:val="superscript"/>
    </w:rPr>
  </w:style>
  <w:style w:type="character" w:styleId="afff1">
    <w:name w:val="endnote reference"/>
    <w:rPr>
      <w:rFonts w:cs="Times New Roman"/>
      <w:vertAlign w:val="superscript"/>
    </w:rPr>
  </w:style>
  <w:style w:type="character" w:customStyle="1" w:styleId="FontStyle12">
    <w:name w:val="Font Style12"/>
    <w:qFormat/>
    <w:rPr>
      <w:rFonts w:ascii="Times New Roman" w:hAnsi="Times New Roman"/>
      <w:sz w:val="22"/>
    </w:rPr>
  </w:style>
  <w:style w:type="character" w:customStyle="1" w:styleId="FontStyle11">
    <w:name w:val="Font Style11"/>
    <w:qFormat/>
    <w:rPr>
      <w:rFonts w:ascii="Times New Roman" w:hAnsi="Times New Roman"/>
      <w:b/>
      <w:sz w:val="22"/>
    </w:rPr>
  </w:style>
  <w:style w:type="character" w:customStyle="1" w:styleId="35">
    <w:name w:val="Стиль3 Знак Знак Знак"/>
    <w:qFormat/>
    <w:rPr>
      <w:rFonts w:ascii="Times New Roman" w:hAnsi="Times New Roman"/>
      <w:sz w:val="20"/>
      <w:lang w:val="en-US" w:eastAsia="ru-RU"/>
    </w:rPr>
  </w:style>
  <w:style w:type="character" w:customStyle="1" w:styleId="ConsNonformat">
    <w:name w:val="ConsNonformat Знак"/>
    <w:qFormat/>
    <w:rPr>
      <w:rFonts w:ascii="Courier New" w:hAnsi="Courier New"/>
      <w:kern w:val="2"/>
      <w:sz w:val="28"/>
      <w:lang w:val="en-US" w:eastAsia="ru-RU"/>
    </w:rPr>
  </w:style>
  <w:style w:type="character" w:customStyle="1" w:styleId="nobr">
    <w:name w:val="nobr"/>
    <w:qFormat/>
  </w:style>
  <w:style w:type="character" w:customStyle="1" w:styleId="afff2">
    <w:name w:val="Основной текст_"/>
    <w:qFormat/>
    <w:rPr>
      <w:rFonts w:ascii="Calibri" w:hAnsi="Calibri"/>
      <w:kern w:val="2"/>
      <w:sz w:val="18"/>
      <w:shd w:val="clear" w:color="auto" w:fill="FFFFFF"/>
      <w:lang w:val="en-US" w:eastAsia="ru-RU"/>
    </w:rPr>
  </w:style>
  <w:style w:type="character" w:customStyle="1" w:styleId="FontStyle13">
    <w:name w:val="Font Style13"/>
    <w:qFormat/>
    <w:rPr>
      <w:rFonts w:ascii="Times New Roman" w:hAnsi="Times New Roman"/>
      <w:b/>
      <w:sz w:val="22"/>
    </w:rPr>
  </w:style>
  <w:style w:type="character" w:customStyle="1" w:styleId="220">
    <w:name w:val="Заголовок №2 (2)_"/>
    <w:qFormat/>
    <w:rPr>
      <w:rFonts w:ascii="Trebuchet MS" w:hAnsi="Trebuchet MS"/>
      <w:b/>
      <w:i/>
      <w:spacing w:val="-50"/>
      <w:sz w:val="26"/>
      <w:shd w:val="clear" w:color="auto" w:fill="FFFFFF"/>
    </w:rPr>
  </w:style>
  <w:style w:type="character" w:customStyle="1" w:styleId="120">
    <w:name w:val="Основной текст (12)_"/>
    <w:qFormat/>
    <w:rPr>
      <w:rFonts w:ascii="Arial Narrow" w:hAnsi="Arial Narrow"/>
      <w:i/>
      <w:shd w:val="clear" w:color="auto" w:fill="FFFFFF"/>
    </w:rPr>
  </w:style>
  <w:style w:type="character" w:customStyle="1" w:styleId="212pt0pt">
    <w:name w:val="Основной текст (2) + 12 pt;Полужирный;Не курсив;Интервал 0 pt"/>
    <w:qFormat/>
    <w:rPr>
      <w:rFonts w:ascii="Arial Narrow" w:hAnsi="Arial Narrow"/>
      <w:b/>
      <w:i/>
      <w:color w:val="000000"/>
      <w:spacing w:val="-10"/>
      <w:w w:val="100"/>
      <w:sz w:val="24"/>
      <w:shd w:val="clear" w:color="auto" w:fill="FFFFFF"/>
      <w:lang w:val="ru-RU" w:eastAsia="ru-RU"/>
    </w:rPr>
  </w:style>
  <w:style w:type="character" w:customStyle="1" w:styleId="HTML111BodyTextIndent21">
    <w:name w:val="Стандартный HTML Знак1;Знак1 Знак1;Body Text Indent 2 Знак1"/>
    <w:qFormat/>
    <w:rPr>
      <w:rFonts w:ascii="Consolas" w:hAnsi="Consolas"/>
      <w:sz w:val="20"/>
      <w:lang w:val="en-US" w:eastAsia="ar-SA"/>
    </w:rPr>
  </w:style>
  <w:style w:type="character" w:customStyle="1" w:styleId="1f1">
    <w:name w:val="Текст примечания Знак1"/>
    <w:qFormat/>
    <w:rPr>
      <w:rFonts w:eastAsia="Times New Roman"/>
      <w:sz w:val="20"/>
      <w:lang w:val="en-US" w:eastAsia="ar-SA"/>
    </w:rPr>
  </w:style>
  <w:style w:type="character" w:customStyle="1" w:styleId="710">
    <w:name w:val="Заголовок 7 Знак1"/>
    <w:qFormat/>
    <w:rPr>
      <w:rFonts w:ascii="Cambria" w:hAnsi="Cambria"/>
      <w:i/>
      <w:color w:val="404040"/>
      <w:sz w:val="24"/>
      <w:lang w:val="en-US" w:eastAsia="ar-SA"/>
    </w:rPr>
  </w:style>
  <w:style w:type="character" w:customStyle="1" w:styleId="810">
    <w:name w:val="Заголовок 8 Знак1"/>
    <w:qFormat/>
    <w:rPr>
      <w:rFonts w:ascii="Cambria" w:hAnsi="Cambria"/>
      <w:color w:val="404040"/>
      <w:lang w:val="en-US" w:eastAsia="ar-SA"/>
    </w:rPr>
  </w:style>
  <w:style w:type="character" w:customStyle="1" w:styleId="910">
    <w:name w:val="Заголовок 9 Знак1"/>
    <w:qFormat/>
    <w:rPr>
      <w:rFonts w:ascii="Cambria" w:hAnsi="Cambria"/>
      <w:i/>
      <w:color w:val="404040"/>
      <w:lang w:val="en-US" w:eastAsia="ar-SA"/>
    </w:rPr>
  </w:style>
  <w:style w:type="character" w:customStyle="1" w:styleId="1f2">
    <w:name w:val="Красная строка Знак1"/>
    <w:qFormat/>
  </w:style>
  <w:style w:type="character" w:customStyle="1" w:styleId="1f3">
    <w:name w:val="Дата Знак1"/>
    <w:qFormat/>
    <w:rPr>
      <w:rFonts w:eastAsia="Times New Roman"/>
      <w:lang w:val="en-US" w:eastAsia="ar-SA"/>
    </w:rPr>
  </w:style>
  <w:style w:type="character" w:customStyle="1" w:styleId="1f4">
    <w:name w:val="Схема документа Знак1"/>
    <w:qFormat/>
    <w:rPr>
      <w:rFonts w:ascii="Tahoma" w:hAnsi="Tahoma"/>
      <w:sz w:val="16"/>
      <w:lang w:val="en-US" w:eastAsia="ar-SA"/>
    </w:rPr>
  </w:style>
  <w:style w:type="character" w:customStyle="1" w:styleId="1f5">
    <w:name w:val="Тема примечания Знак1"/>
    <w:qFormat/>
    <w:rPr>
      <w:rFonts w:eastAsia="Times New Roman"/>
      <w:b/>
      <w:sz w:val="20"/>
      <w:lang w:val="en-US" w:eastAsia="ar-SA"/>
    </w:rPr>
  </w:style>
  <w:style w:type="character" w:customStyle="1" w:styleId="310">
    <w:name w:val="Основной текст с отступом 3 Знак1"/>
    <w:qFormat/>
    <w:rPr>
      <w:rFonts w:eastAsia="Times New Roman"/>
      <w:sz w:val="16"/>
      <w:lang w:val="en-US" w:eastAsia="ar-SA"/>
    </w:rPr>
  </w:style>
  <w:style w:type="character" w:customStyle="1" w:styleId="311">
    <w:name w:val="Основной текст 3 Знак1"/>
    <w:qFormat/>
    <w:rPr>
      <w:rFonts w:eastAsia="Times New Roman"/>
      <w:sz w:val="16"/>
      <w:lang w:val="en-US" w:eastAsia="ar-SA"/>
    </w:rPr>
  </w:style>
  <w:style w:type="character" w:customStyle="1" w:styleId="1f6">
    <w:name w:val="Прощание Знак1"/>
    <w:qFormat/>
    <w:rPr>
      <w:rFonts w:eastAsia="Times New Roman"/>
      <w:lang w:val="en-US" w:eastAsia="ar-SA"/>
    </w:rPr>
  </w:style>
  <w:style w:type="character" w:customStyle="1" w:styleId="1f7">
    <w:name w:val="Подпись Знак1"/>
    <w:qFormat/>
    <w:rPr>
      <w:rFonts w:eastAsia="Times New Roman"/>
      <w:lang w:val="en-US" w:eastAsia="ar-SA"/>
    </w:rPr>
  </w:style>
  <w:style w:type="character" w:customStyle="1" w:styleId="1f8">
    <w:name w:val="Шапка Знак1"/>
    <w:qFormat/>
    <w:rPr>
      <w:rFonts w:ascii="Cambria" w:hAnsi="Cambria"/>
      <w:shd w:val="clear" w:color="auto" w:fill="auto"/>
      <w:lang w:val="en-US" w:eastAsia="ar-SA"/>
    </w:rPr>
  </w:style>
  <w:style w:type="character" w:customStyle="1" w:styleId="1f9">
    <w:name w:val="Приветствие Знак1"/>
    <w:qFormat/>
    <w:rPr>
      <w:rFonts w:eastAsia="Times New Roman"/>
      <w:lang w:val="en-US" w:eastAsia="ar-SA"/>
    </w:rPr>
  </w:style>
  <w:style w:type="character" w:customStyle="1" w:styleId="36">
    <w:name w:val="Основной текст с отступом Знак3"/>
    <w:qFormat/>
    <w:rPr>
      <w:rFonts w:eastAsia="Times New Roman"/>
      <w:lang w:val="en-US" w:eastAsia="ar-SA"/>
    </w:rPr>
  </w:style>
  <w:style w:type="character" w:customStyle="1" w:styleId="1fa">
    <w:name w:val="Текст Знак1"/>
    <w:qFormat/>
    <w:rPr>
      <w:rFonts w:ascii="Consolas" w:hAnsi="Consolas"/>
      <w:sz w:val="21"/>
      <w:lang w:val="en-US" w:eastAsia="ar-SA"/>
    </w:rPr>
  </w:style>
  <w:style w:type="character" w:customStyle="1" w:styleId="1fb">
    <w:name w:val="Электронная подпись Знак1"/>
    <w:qFormat/>
    <w:rPr>
      <w:rFonts w:eastAsia="Times New Roman"/>
      <w:lang w:val="en-US" w:eastAsia="ar-SA"/>
    </w:rPr>
  </w:style>
  <w:style w:type="character" w:customStyle="1" w:styleId="1fc">
    <w:name w:val="Текст концевой сноски Знак1"/>
    <w:qFormat/>
    <w:rPr>
      <w:rFonts w:eastAsia="Times New Roman"/>
      <w:sz w:val="20"/>
      <w:lang w:val="en-US" w:eastAsia="ar-SA"/>
    </w:rPr>
  </w:style>
  <w:style w:type="character" w:customStyle="1" w:styleId="FR3">
    <w:name w:val="FR3 Знак"/>
    <w:qFormat/>
    <w:rPr>
      <w:rFonts w:ascii="Calibri" w:hAnsi="Calibri"/>
      <w:kern w:val="2"/>
      <w:sz w:val="24"/>
      <w:lang w:val="en-US" w:eastAsia="ru-RU"/>
    </w:rPr>
  </w:style>
  <w:style w:type="character" w:customStyle="1" w:styleId="-FNCharSchriftart9ptCharSchriftart10ptCharSchriftart8ptCharsinglespaceChar1CharCharCharChar">
    <w:name w:val="Текст сноски-FN Char;Schriftart: 9 pt Char;Schriftart: 10 pt Char;Schriftart: 8 pt Char;single space Char;Текст сноски Знак1 Знак Char;Текст сноски Знак Знак Знак Char;Текст сноски Знак Знак Char;Знак Char"/>
    <w:qFormat/>
    <w:rPr>
      <w:sz w:val="20"/>
      <w:lang w:val="en-US" w:eastAsia="ar-SA"/>
    </w:rPr>
  </w:style>
  <w:style w:type="character" w:customStyle="1" w:styleId="hps">
    <w:name w:val="hps"/>
    <w:qFormat/>
  </w:style>
  <w:style w:type="character" w:customStyle="1" w:styleId="82">
    <w:name w:val="Заголовок №8_"/>
    <w:qFormat/>
    <w:rPr>
      <w:b/>
      <w:shd w:val="clear" w:color="auto" w:fill="FFFFFF"/>
    </w:rPr>
  </w:style>
  <w:style w:type="character" w:customStyle="1" w:styleId="NormalWebCharWebChar1CharChar2Char">
    <w:name w:val="Normal (Web) Char;Обычный (Web) Char;Обычный (веб)1 Char;Знак Знак Знак Знак Знак Знак Знак Знак Знак Знак Знак Знак Знак Знак Char2;Обычный (веб) Знак Знак Знак Char"/>
    <w:qFormat/>
    <w:rPr>
      <w:rFonts w:ascii="Times New Roman" w:hAnsi="Times New Roman"/>
      <w:sz w:val="24"/>
      <w:lang w:val="en-US" w:eastAsia="ar-SA"/>
    </w:rPr>
  </w:style>
  <w:style w:type="character" w:customStyle="1" w:styleId="NoSpacingChar">
    <w:name w:val="No Spacing Char"/>
    <w:qFormat/>
    <w:rPr>
      <w:rFonts w:ascii="Calibri" w:hAnsi="Calibri"/>
      <w:lang w:val="en-US" w:eastAsia="ar-SA"/>
    </w:rPr>
  </w:style>
  <w:style w:type="character" w:customStyle="1" w:styleId="95pt">
    <w:name w:val="Основной текст + 9;5 pt;Не полужирный;Курсив"/>
    <w:qFormat/>
    <w:rPr>
      <w:rFonts w:ascii="Times New Roman" w:hAnsi="Times New Roman"/>
      <w:b/>
      <w:i/>
      <w:color w:val="000000"/>
      <w:spacing w:val="0"/>
      <w:w w:val="100"/>
      <w:sz w:val="19"/>
      <w:u w:val="none"/>
      <w:shd w:val="clear" w:color="auto" w:fill="FFFFFF"/>
      <w:lang w:val="ru-RU" w:eastAsia="en-US"/>
    </w:rPr>
  </w:style>
  <w:style w:type="character" w:customStyle="1" w:styleId="915pt11">
    <w:name w:val="Основной текст + 91;5 pt1;Не полужирный1"/>
    <w:qFormat/>
    <w:rPr>
      <w:rFonts w:ascii="Times New Roman" w:hAnsi="Times New Roman"/>
      <w:b/>
      <w:color w:val="000000"/>
      <w:spacing w:val="0"/>
      <w:w w:val="100"/>
      <w:sz w:val="19"/>
      <w:u w:val="none"/>
      <w:shd w:val="clear" w:color="auto" w:fill="FFFFFF"/>
    </w:rPr>
  </w:style>
  <w:style w:type="character" w:customStyle="1" w:styleId="1fd">
    <w:name w:val="Основной текст + Не полужирный;Курсив1"/>
    <w:qFormat/>
    <w:rPr>
      <w:rFonts w:ascii="Times New Roman" w:hAnsi="Times New Roman"/>
      <w:b/>
      <w:i/>
      <w:color w:val="000000"/>
      <w:spacing w:val="0"/>
      <w:w w:val="100"/>
      <w:sz w:val="23"/>
      <w:u w:val="none"/>
      <w:shd w:val="clear" w:color="auto" w:fill="FFFFFF"/>
      <w:lang w:val="ru-RU" w:eastAsia="en-US"/>
    </w:rPr>
  </w:style>
  <w:style w:type="character" w:customStyle="1" w:styleId="21212pt110pt1">
    <w:name w:val="Основной текст (2) + Полужирный;Не курсив1;Основной текст (2) + 12 pt1;Полужирный1;Интервал 0 pt1"/>
    <w:qFormat/>
    <w:rPr>
      <w:rFonts w:ascii="Times New Roman" w:hAnsi="Times New Roman"/>
      <w:b/>
      <w:i/>
      <w:color w:val="000000"/>
      <w:spacing w:val="0"/>
      <w:w w:val="100"/>
      <w:sz w:val="23"/>
      <w:u w:val="none"/>
      <w:lang w:val="ru-RU" w:eastAsia="en-US"/>
    </w:rPr>
  </w:style>
  <w:style w:type="character" w:customStyle="1" w:styleId="2b">
    <w:name w:val="Текст примечания Знак2"/>
    <w:qFormat/>
    <w:rPr>
      <w:rFonts w:ascii="Arial" w:hAnsi="Arial"/>
      <w:sz w:val="20"/>
    </w:rPr>
  </w:style>
  <w:style w:type="character" w:customStyle="1" w:styleId="FontStyle37">
    <w:name w:val="Font Style37"/>
    <w:qFormat/>
    <w:rPr>
      <w:rFonts w:ascii="Times New Roman" w:hAnsi="Times New Roman"/>
      <w:b/>
      <w:sz w:val="30"/>
    </w:rPr>
  </w:style>
  <w:style w:type="character" w:customStyle="1" w:styleId="12pt2">
    <w:name w:val="Основной текст + 12 pt;Не полужирный2"/>
    <w:qFormat/>
    <w:rPr>
      <w:rFonts w:ascii="Times New Roman" w:hAnsi="Times New Roman"/>
      <w:b/>
      <w:color w:val="000000"/>
      <w:spacing w:val="0"/>
      <w:w w:val="100"/>
      <w:sz w:val="24"/>
      <w:u w:val="none"/>
      <w:lang w:val="ru-RU" w:eastAsia="en-US"/>
    </w:rPr>
  </w:style>
  <w:style w:type="character" w:customStyle="1" w:styleId="12pt1">
    <w:name w:val="Основной текст + 12 pt1"/>
    <w:qFormat/>
    <w:rPr>
      <w:rFonts w:ascii="Times New Roman" w:hAnsi="Times New Roman"/>
      <w:b/>
      <w:color w:val="000000"/>
      <w:spacing w:val="0"/>
      <w:w w:val="100"/>
      <w:sz w:val="24"/>
      <w:u w:val="none"/>
      <w:shd w:val="clear" w:color="auto" w:fill="FFFFFF"/>
      <w:lang w:val="ru-RU" w:eastAsia="en-US"/>
    </w:rPr>
  </w:style>
  <w:style w:type="character" w:customStyle="1" w:styleId="FontStyle15">
    <w:name w:val="Font Style15"/>
    <w:qFormat/>
    <w:rPr>
      <w:rFonts w:ascii="Times New Roman" w:hAnsi="Times New Roman"/>
      <w:b/>
      <w:sz w:val="18"/>
    </w:rPr>
  </w:style>
  <w:style w:type="character" w:customStyle="1" w:styleId="FontStyle17">
    <w:name w:val="Font Style17"/>
    <w:qFormat/>
    <w:rPr>
      <w:rFonts w:ascii="Times New Roman" w:hAnsi="Times New Roman"/>
      <w:sz w:val="20"/>
    </w:rPr>
  </w:style>
  <w:style w:type="character" w:customStyle="1" w:styleId="s1">
    <w:name w:val="s1"/>
    <w:qFormat/>
  </w:style>
  <w:style w:type="character" w:customStyle="1" w:styleId="s2">
    <w:name w:val="s2"/>
    <w:qFormat/>
  </w:style>
  <w:style w:type="character" w:styleId="afff3">
    <w:name w:val="Intense Emphasis"/>
    <w:basedOn w:val="a4"/>
    <w:qFormat/>
    <w:rPr>
      <w:rFonts w:cs="Times New Roman"/>
      <w:b/>
      <w:i/>
      <w:color w:val="5B9BD5"/>
    </w:rPr>
  </w:style>
  <w:style w:type="character" w:customStyle="1" w:styleId="copytarget">
    <w:name w:val="copy_target"/>
    <w:basedOn w:val="a4"/>
    <w:qFormat/>
    <w:rPr>
      <w:rFonts w:cs="Times New Roman"/>
    </w:rPr>
  </w:style>
  <w:style w:type="character" w:customStyle="1" w:styleId="1fe">
    <w:name w:val="Неразрешенное упоминание1"/>
    <w:basedOn w:val="a4"/>
    <w:qFormat/>
    <w:rPr>
      <w:rFonts w:cs="Times New Roman"/>
      <w:color w:val="605E5C"/>
      <w:shd w:val="clear" w:color="auto" w:fill="E1DFDD"/>
    </w:rPr>
  </w:style>
  <w:style w:type="character" w:customStyle="1" w:styleId="2c">
    <w:name w:val="Неразрешенное упоминание2"/>
    <w:basedOn w:val="a4"/>
    <w:qFormat/>
    <w:rPr>
      <w:rFonts w:cs="Times New Roman"/>
      <w:color w:val="605E5C"/>
      <w:shd w:val="clear" w:color="auto" w:fill="E1DFDD"/>
    </w:rPr>
  </w:style>
  <w:style w:type="character" w:customStyle="1" w:styleId="37">
    <w:name w:val="Основной текст (3)_"/>
    <w:qFormat/>
    <w:rPr>
      <w:rFonts w:ascii="Times New Roman" w:hAnsi="Times New Roman"/>
      <w:b/>
      <w:sz w:val="18"/>
      <w:u w:val="none"/>
    </w:rPr>
  </w:style>
  <w:style w:type="character" w:customStyle="1" w:styleId="38">
    <w:name w:val="Основной текст (3)"/>
    <w:qFormat/>
    <w:rPr>
      <w:rFonts w:ascii="Times New Roman" w:hAnsi="Times New Roman"/>
      <w:b/>
      <w:color w:val="000000"/>
      <w:spacing w:val="0"/>
      <w:w w:val="100"/>
      <w:sz w:val="18"/>
      <w:u w:val="none"/>
      <w:lang w:val="ru-RU" w:eastAsia="ru-RU"/>
    </w:rPr>
  </w:style>
  <w:style w:type="character" w:customStyle="1" w:styleId="afff4">
    <w:name w:val="Основной текст + Курсив"/>
    <w:qFormat/>
    <w:rPr>
      <w:rFonts w:ascii="Times New Roman" w:hAnsi="Times New Roman"/>
      <w:i/>
      <w:color w:val="000000"/>
      <w:spacing w:val="0"/>
      <w:w w:val="100"/>
      <w:sz w:val="26"/>
      <w:u w:val="none"/>
      <w:shd w:val="clear" w:color="auto" w:fill="FFFFFF"/>
      <w:lang w:val="ru-RU" w:eastAsia="ru-RU"/>
    </w:rPr>
  </w:style>
  <w:style w:type="character" w:customStyle="1" w:styleId="31h31Head31l3toc31CT1Sub-sectionTitle1l31Gliederung3Char1Gliederung31H31SectionHeader31">
    <w:name w:val="Заголовок 3 Знак1;h3 Знак1;Head 3 Знак1;l3+toc 3 Знак1;CT Знак1;Sub-section Title Знак1;l3 Знак1;Gliederung3 Char Знак1;Gliederung3 Знак1;H3 Знак1;Section Header3 Знак1"/>
    <w:basedOn w:val="a4"/>
    <w:qFormat/>
    <w:rPr>
      <w:rFonts w:ascii="Cambria" w:hAnsi="Cambria" w:cs="Times New Roman"/>
      <w:color w:val="243F60"/>
      <w:sz w:val="24"/>
      <w:lang w:val="en-US" w:eastAsia="ru-RU" w:bidi="ar-SA"/>
    </w:rPr>
  </w:style>
  <w:style w:type="character" w:customStyle="1" w:styleId="1ff">
    <w:name w:val="Заголовок Знак1"/>
    <w:basedOn w:val="a4"/>
    <w:qFormat/>
    <w:rPr>
      <w:rFonts w:ascii="Cambria" w:hAnsi="Cambria" w:cs="Times New Roman"/>
      <w:spacing w:val="-10"/>
      <w:kern w:val="2"/>
      <w:sz w:val="56"/>
      <w:szCs w:val="56"/>
      <w:lang w:val="en-US" w:eastAsia="ru-RU"/>
    </w:rPr>
  </w:style>
  <w:style w:type="character" w:customStyle="1" w:styleId="2d">
    <w:name w:val="Нижний колонтитул Знак2"/>
    <w:basedOn w:val="a4"/>
    <w:qFormat/>
    <w:rPr>
      <w:rFonts w:ascii="Times New Roman" w:hAnsi="Times New Roman" w:cs="Times New Roman"/>
      <w:sz w:val="24"/>
      <w:szCs w:val="24"/>
      <w:lang w:val="en-US" w:eastAsia="ru-RU"/>
    </w:rPr>
  </w:style>
  <w:style w:type="character" w:customStyle="1" w:styleId="2e">
    <w:name w:val="Текст выноски Знак2"/>
    <w:basedOn w:val="a4"/>
    <w:qFormat/>
    <w:rPr>
      <w:rFonts w:ascii="Segoe UI" w:hAnsi="Segoe UI" w:cs="Segoe UI"/>
      <w:sz w:val="18"/>
      <w:szCs w:val="18"/>
      <w:lang w:val="en-US" w:eastAsia="ru-RU"/>
    </w:rPr>
  </w:style>
  <w:style w:type="character" w:customStyle="1" w:styleId="48">
    <w:name w:val="Основной текст с отступом Знак4"/>
    <w:basedOn w:val="a4"/>
    <w:qFormat/>
    <w:rPr>
      <w:rFonts w:ascii="Times New Roman" w:hAnsi="Times New Roman" w:cs="Times New Roman"/>
      <w:sz w:val="24"/>
      <w:lang w:val="en-US" w:eastAsia="ru-RU" w:bidi="ar-SA"/>
    </w:rPr>
  </w:style>
  <w:style w:type="character" w:customStyle="1" w:styleId="Internetlink">
    <w:name w:val="Internet link"/>
    <w:qFormat/>
    <w:rPr>
      <w:color w:val="000080"/>
      <w:u w:val="single"/>
    </w:rPr>
  </w:style>
  <w:style w:type="character" w:customStyle="1" w:styleId="WW8Num6z1">
    <w:name w:val="WW8Num6z1"/>
    <w:qFormat/>
    <w:rPr>
      <w:rFonts w:ascii="Times New Roman" w:hAnsi="Times New Roman"/>
      <w:color w:val="000000"/>
      <w:spacing w:val="0"/>
      <w:kern w:val="2"/>
      <w:sz w:val="24"/>
      <w:u w:val="none"/>
    </w:rPr>
  </w:style>
  <w:style w:type="character" w:customStyle="1" w:styleId="FontStyle">
    <w:name w:val="Font Style"/>
    <w:qFormat/>
    <w:rPr>
      <w:color w:val="000000"/>
      <w:sz w:val="20"/>
    </w:rPr>
  </w:style>
  <w:style w:type="paragraph" w:customStyle="1" w:styleId="Heading">
    <w:name w:val="Heading"/>
    <w:basedOn w:val="a3"/>
    <w:next w:val="afff5"/>
    <w:qFormat/>
    <w:pPr>
      <w:keepNext/>
      <w:spacing w:before="240" w:after="120"/>
    </w:pPr>
    <w:rPr>
      <w:rFonts w:ascii="Liberation Sans" w:eastAsia="Noto Sans CJK SC" w:hAnsi="Liberation Sans" w:cs="Lohit Devanagari"/>
      <w:sz w:val="28"/>
      <w:szCs w:val="28"/>
    </w:rPr>
  </w:style>
  <w:style w:type="paragraph" w:styleId="afff5">
    <w:name w:val="Body Text"/>
    <w:basedOn w:val="a3"/>
    <w:pPr>
      <w:spacing w:after="140" w:line="276" w:lineRule="auto"/>
    </w:pPr>
  </w:style>
  <w:style w:type="paragraph" w:styleId="afff6">
    <w:name w:val="List"/>
    <w:basedOn w:val="BodyTextCaaieiaieaeaau1122212122"/>
    <w:pPr>
      <w:spacing w:line="276" w:lineRule="auto"/>
      <w:jc w:val="left"/>
    </w:pPr>
    <w:rPr>
      <w:rFonts w:ascii="Calibri" w:hAnsi="Calibri"/>
      <w:sz w:val="22"/>
      <w:szCs w:val="22"/>
      <w:lang w:eastAsia="ar-SA"/>
    </w:rPr>
  </w:style>
  <w:style w:type="paragraph" w:styleId="afff7">
    <w:name w:val="caption"/>
    <w:basedOn w:val="a3"/>
    <w:next w:val="a3"/>
    <w:qFormat/>
    <w:pPr>
      <w:ind w:firstLine="426"/>
      <w:jc w:val="both"/>
    </w:pPr>
    <w:rPr>
      <w:b/>
      <w:szCs w:val="20"/>
    </w:rPr>
  </w:style>
  <w:style w:type="paragraph" w:customStyle="1" w:styleId="Index">
    <w:name w:val="Index"/>
    <w:basedOn w:val="a3"/>
    <w:qFormat/>
    <w:pPr>
      <w:suppressLineNumbers/>
    </w:pPr>
    <w:rPr>
      <w:rFonts w:cs="Lohit Devanagari"/>
    </w:rPr>
  </w:style>
  <w:style w:type="paragraph" w:customStyle="1" w:styleId="heading1DocumentHeader1H111111121111112">
    <w:name w:val="heading 1;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qFormat/>
    <w:pPr>
      <w:spacing w:beforeAutospacing="1" w:afterAutospacing="1"/>
      <w:jc w:val="center"/>
      <w:outlineLvl w:val="0"/>
    </w:pPr>
    <w:rPr>
      <w:b/>
      <w:bCs/>
      <w:sz w:val="48"/>
      <w:szCs w:val="48"/>
    </w:rPr>
  </w:style>
  <w:style w:type="paragraph" w:customStyle="1" w:styleId="heading2H2">
    <w:name w:val="heading 2;H2"/>
    <w:basedOn w:val="a3"/>
    <w:qFormat/>
    <w:pPr>
      <w:spacing w:beforeAutospacing="1" w:afterAutospacing="1"/>
      <w:outlineLvl w:val="1"/>
    </w:pPr>
    <w:rPr>
      <w:b/>
      <w:bCs/>
      <w:sz w:val="36"/>
      <w:szCs w:val="36"/>
    </w:rPr>
  </w:style>
  <w:style w:type="paragraph" w:customStyle="1" w:styleId="heading3h3Head3l3toc3CTSub-sectionTitlel3Gliederung3CharGliederung3H3SectionHeader3">
    <w:name w:val="heading 3;h3;Head 3;l3+toc 3;CT;Sub-section Title;l3;Gliederung3 Char;Gliederung3;H3;Section Header3"/>
    <w:basedOn w:val="a3"/>
    <w:qFormat/>
    <w:pPr>
      <w:spacing w:beforeAutospacing="1" w:afterAutospacing="1"/>
      <w:outlineLvl w:val="2"/>
    </w:pPr>
    <w:rPr>
      <w:b/>
      <w:bCs/>
      <w:sz w:val="27"/>
      <w:szCs w:val="27"/>
    </w:rPr>
  </w:style>
  <w:style w:type="paragraph" w:customStyle="1" w:styleId="1ff0">
    <w:name w:val="Обычная таблица1"/>
    <w:qFormat/>
    <w:pPr>
      <w:spacing w:after="200" w:line="276" w:lineRule="auto"/>
    </w:pPr>
    <w:rPr>
      <w:rFonts w:ascii="Calibri" w:eastAsia="Courier New" w:hAnsi="Calibri" w:cs="Calibri"/>
      <w:sz w:val="22"/>
      <w:szCs w:val="22"/>
      <w:lang w:val="ru-RU" w:eastAsia="en-US" w:bidi="ar-SA"/>
    </w:rPr>
  </w:style>
  <w:style w:type="paragraph" w:customStyle="1" w:styleId="NormalWebWebWeb1Web">
    <w:name w:val="Normal (Web);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Знак Знак Знак;Знак Знак Знак Знак Знак"/>
    <w:basedOn w:val="a3"/>
    <w:qFormat/>
    <w:pPr>
      <w:spacing w:after="160" w:line="240" w:lineRule="exact"/>
    </w:pPr>
    <w:rPr>
      <w:rFonts w:ascii="Verdana" w:hAnsi="Verdana"/>
      <w:sz w:val="20"/>
      <w:szCs w:val="20"/>
      <w:lang w:val="en-US" w:eastAsia="en-US"/>
    </w:rPr>
  </w:style>
  <w:style w:type="paragraph" w:customStyle="1" w:styleId="right">
    <w:name w:val="right"/>
    <w:basedOn w:val="a3"/>
    <w:qFormat/>
    <w:pPr>
      <w:spacing w:beforeAutospacing="1" w:afterAutospacing="1"/>
      <w:ind w:firstLine="709"/>
      <w:jc w:val="right"/>
    </w:pPr>
  </w:style>
  <w:style w:type="paragraph" w:customStyle="1" w:styleId="center">
    <w:name w:val="center"/>
    <w:basedOn w:val="a3"/>
    <w:qFormat/>
    <w:pPr>
      <w:spacing w:beforeAutospacing="1" w:afterAutospacing="1"/>
      <w:ind w:firstLine="709"/>
      <w:jc w:val="center"/>
    </w:pPr>
  </w:style>
  <w:style w:type="paragraph" w:customStyle="1" w:styleId="insertion">
    <w:name w:val="insertion"/>
    <w:basedOn w:val="a3"/>
    <w:qFormat/>
    <w:pPr>
      <w:spacing w:beforeAutospacing="1" w:afterAutospacing="1"/>
      <w:ind w:firstLine="709"/>
      <w:jc w:val="both"/>
    </w:pPr>
    <w:rPr>
      <w:color w:val="006600"/>
    </w:rPr>
  </w:style>
  <w:style w:type="paragraph" w:customStyle="1" w:styleId="deletion">
    <w:name w:val="deletion"/>
    <w:basedOn w:val="a3"/>
    <w:qFormat/>
    <w:pPr>
      <w:spacing w:beforeAutospacing="1" w:afterAutospacing="1"/>
      <w:ind w:firstLine="709"/>
      <w:jc w:val="both"/>
    </w:pPr>
    <w:rPr>
      <w:color w:val="FF0000"/>
    </w:rPr>
  </w:style>
  <w:style w:type="paragraph" w:styleId="a">
    <w:name w:val="List Bullet"/>
    <w:basedOn w:val="a3"/>
    <w:pPr>
      <w:numPr>
        <w:numId w:val="2"/>
      </w:numPr>
      <w:tabs>
        <w:tab w:val="left" w:pos="360"/>
      </w:tabs>
    </w:pPr>
  </w:style>
  <w:style w:type="paragraph" w:styleId="2">
    <w:name w:val="List Bullet 2"/>
    <w:basedOn w:val="a3"/>
    <w:pPr>
      <w:numPr>
        <w:numId w:val="1"/>
      </w:numPr>
      <w:tabs>
        <w:tab w:val="left" w:pos="644"/>
      </w:tabs>
      <w:ind w:left="644" w:hanging="360"/>
    </w:pPr>
  </w:style>
  <w:style w:type="paragraph" w:styleId="3">
    <w:name w:val="List Bullet 3"/>
    <w:basedOn w:val="a3"/>
    <w:pPr>
      <w:numPr>
        <w:numId w:val="3"/>
      </w:numPr>
      <w:tabs>
        <w:tab w:val="left" w:pos="927"/>
      </w:tabs>
    </w:pPr>
  </w:style>
  <w:style w:type="paragraph" w:styleId="4">
    <w:name w:val="List Bullet 4"/>
    <w:basedOn w:val="a3"/>
    <w:pPr>
      <w:numPr>
        <w:numId w:val="4"/>
      </w:numPr>
      <w:tabs>
        <w:tab w:val="left" w:pos="1209"/>
      </w:tabs>
    </w:pPr>
  </w:style>
  <w:style w:type="paragraph" w:styleId="5">
    <w:name w:val="List Bullet 5"/>
    <w:basedOn w:val="a3"/>
    <w:pPr>
      <w:numPr>
        <w:numId w:val="5"/>
      </w:numPr>
      <w:tabs>
        <w:tab w:val="left" w:pos="1492"/>
      </w:tabs>
    </w:pPr>
  </w:style>
  <w:style w:type="paragraph" w:customStyle="1" w:styleId="footnotetext22122221">
    <w:name w:val="footnote text;Основной текст с отступом Знак;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3"/>
    <w:qFormat/>
    <w:rPr>
      <w:sz w:val="20"/>
      <w:szCs w:val="20"/>
    </w:rPr>
  </w:style>
  <w:style w:type="paragraph" w:customStyle="1" w:styleId="HTMLPreformatted253">
    <w:name w:val="HTML Preformatted;Основной текст с отступом 25;Знак;Знак3"/>
    <w:basedOn w:val="a3"/>
    <w:qFormat/>
    <w:pPr>
      <w:spacing w:after="120" w:line="480" w:lineRule="auto"/>
      <w:ind w:left="283" w:firstLine="567"/>
      <w:jc w:val="both"/>
    </w:pPr>
    <w:rPr>
      <w:sz w:val="28"/>
      <w:szCs w:val="28"/>
    </w:rPr>
  </w:style>
  <w:style w:type="paragraph" w:customStyle="1" w:styleId="mputable">
    <w:name w:val="?mputable"/>
    <w:basedOn w:val="a3"/>
    <w:qFormat/>
    <w:pPr>
      <w:shd w:val="clear" w:color="auto" w:fill="C0C0C0"/>
      <w:ind w:firstLine="709"/>
      <w:jc w:val="both"/>
    </w:pPr>
  </w:style>
  <w:style w:type="paragraph" w:customStyle="1" w:styleId="required">
    <w:name w:val="required"/>
    <w:basedOn w:val="a3"/>
    <w:qFormat/>
    <w:pPr>
      <w:shd w:val="clear" w:color="auto" w:fill="FFFF80"/>
      <w:ind w:firstLine="709"/>
      <w:jc w:val="both"/>
    </w:pPr>
  </w:style>
  <w:style w:type="paragraph" w:customStyle="1" w:styleId="computable">
    <w:name w:val="computable"/>
    <w:basedOn w:val="a3"/>
    <w:qFormat/>
    <w:pPr>
      <w:shd w:val="clear" w:color="auto" w:fill="C0C0C0"/>
      <w:ind w:firstLine="709"/>
      <w:jc w:val="both"/>
    </w:pPr>
  </w:style>
  <w:style w:type="paragraph" w:styleId="afff8">
    <w:name w:val="annotation text"/>
    <w:basedOn w:val="a3"/>
    <w:pPr>
      <w:spacing w:after="200"/>
    </w:pPr>
    <w:rPr>
      <w:rFonts w:ascii="Calibri" w:hAnsi="Calibri"/>
      <w:sz w:val="20"/>
      <w:szCs w:val="20"/>
      <w:lang w:eastAsia="en-US"/>
    </w:rPr>
  </w:style>
  <w:style w:type="paragraph" w:styleId="afff9">
    <w:name w:val="Balloon Text"/>
    <w:basedOn w:val="a3"/>
    <w:qFormat/>
    <w:rPr>
      <w:rFonts w:ascii="Tahoma" w:hAnsi="Tahoma"/>
      <w:sz w:val="16"/>
      <w:szCs w:val="16"/>
    </w:rPr>
  </w:style>
  <w:style w:type="paragraph" w:customStyle="1" w:styleId="1ff1">
    <w:name w:val="Сетка таблицы1"/>
    <w:basedOn w:val="1ff0"/>
    <w:qFormat/>
    <w:pPr>
      <w:spacing w:after="0" w:line="240" w:lineRule="auto"/>
    </w:pPr>
    <w:rPr>
      <w:rFonts w:cs="Times New Roman"/>
      <w:sz w:val="20"/>
      <w:szCs w:val="20"/>
      <w:lang w:eastAsia="ru-RU"/>
    </w:rPr>
  </w:style>
  <w:style w:type="paragraph" w:styleId="afffa">
    <w:name w:val="Normal Indent"/>
    <w:basedOn w:val="a3"/>
    <w:qFormat/>
    <w:pPr>
      <w:ind w:left="708"/>
    </w:pPr>
  </w:style>
  <w:style w:type="paragraph" w:customStyle="1" w:styleId="130">
    <w:name w:val="Стиль Первая строка:  13 см Эд"/>
    <w:basedOn w:val="a3"/>
    <w:qFormat/>
    <w:pPr>
      <w:ind w:firstLine="737"/>
    </w:pPr>
    <w:rPr>
      <w:szCs w:val="20"/>
    </w:rPr>
  </w:style>
  <w:style w:type="paragraph" w:customStyle="1" w:styleId="BodyTextCaaieiaieaeaau1122212122">
    <w:name w:val="Body Text;Caaieiaie aeaau;Основной текст Знак Знак;Основной текст Знак1 Знак;Основной текст Знак Знак1 Знак;Знак2 Знак Знак2 Знак;Основной текст Знак Знак Знак Знак;Знак2 Знак Знак1 Знак Знак;Знак2 Знак1 Знак Знак;Знак2 Знак2 Знак"/>
    <w:basedOn w:val="a3"/>
    <w:qFormat/>
    <w:pPr>
      <w:spacing w:after="120"/>
      <w:jc w:val="both"/>
    </w:pPr>
    <w:rPr>
      <w:szCs w:val="20"/>
      <w:lang w:eastAsia="zh-CN"/>
    </w:rPr>
  </w:style>
  <w:style w:type="paragraph" w:customStyle="1" w:styleId="BodyTextIndent222222">
    <w:name w:val="Body Text Indent;Знак2;Знак2 З;Знак2 З Знак;Знак2 Знак Знак Знак Знак Знак Знак Знак Знак Знак Зн;Знак2 Знак Знак Знак Знак Знак Знак;Знак2 Знак Знак Знак Знак Знак"/>
    <w:basedOn w:val="a3"/>
    <w:qFormat/>
    <w:pPr>
      <w:ind w:firstLine="567"/>
      <w:jc w:val="both"/>
    </w:pPr>
    <w:rPr>
      <w:sz w:val="28"/>
      <w:szCs w:val="28"/>
    </w:rPr>
  </w:style>
  <w:style w:type="paragraph" w:customStyle="1" w:styleId="xl64">
    <w:name w:val="xl64"/>
    <w:basedOn w:val="a3"/>
    <w:qFormat/>
    <w:pPr>
      <w:pBdr>
        <w:bottom w:val="single" w:sz="4" w:space="0" w:color="000000"/>
      </w:pBdr>
      <w:spacing w:beforeAutospacing="1" w:afterAutospacing="1"/>
      <w:jc w:val="center"/>
    </w:pPr>
  </w:style>
  <w:style w:type="paragraph" w:customStyle="1" w:styleId="xl63">
    <w:name w:val="xl63"/>
    <w:basedOn w:val="a3"/>
    <w:qFormat/>
    <w:pPr>
      <w:pBdr>
        <w:top w:val="single" w:sz="4" w:space="0" w:color="000000"/>
      </w:pBdr>
      <w:spacing w:beforeAutospacing="1" w:afterAutospacing="1"/>
      <w:jc w:val="center"/>
    </w:pPr>
  </w:style>
  <w:style w:type="paragraph" w:customStyle="1" w:styleId="xl62">
    <w:name w:val="xl62"/>
    <w:basedOn w:val="a3"/>
    <w:qFormat/>
    <w:pPr>
      <w:pBdr>
        <w:bottom w:val="single" w:sz="4" w:space="0" w:color="000000"/>
      </w:pBdr>
      <w:spacing w:beforeAutospacing="1" w:afterAutospacing="1"/>
      <w:jc w:val="center"/>
    </w:pPr>
    <w:rPr>
      <w:rFonts w:ascii="Arial" w:hAnsi="Arial" w:cs="Arial"/>
    </w:rPr>
  </w:style>
  <w:style w:type="paragraph" w:customStyle="1" w:styleId="xl61">
    <w:name w:val="xl61"/>
    <w:basedOn w:val="a3"/>
    <w:qFormat/>
    <w:pPr>
      <w:pBdr>
        <w:top w:val="single" w:sz="4" w:space="0" w:color="000000"/>
      </w:pBdr>
      <w:spacing w:beforeAutospacing="1" w:afterAutospacing="1"/>
      <w:jc w:val="center"/>
    </w:pPr>
    <w:rPr>
      <w:rFonts w:ascii="Arial" w:hAnsi="Arial" w:cs="Arial"/>
    </w:rPr>
  </w:style>
  <w:style w:type="paragraph" w:customStyle="1" w:styleId="xl60">
    <w:name w:val="xl60"/>
    <w:basedOn w:val="a3"/>
    <w:qFormat/>
    <w:pPr>
      <w:pBdr>
        <w:bottom w:val="single" w:sz="4" w:space="0" w:color="000000"/>
      </w:pBdr>
      <w:spacing w:beforeAutospacing="1" w:afterAutospacing="1"/>
    </w:pPr>
    <w:rPr>
      <w:rFonts w:ascii="Arial" w:hAnsi="Arial" w:cs="Arial"/>
    </w:rPr>
  </w:style>
  <w:style w:type="paragraph" w:customStyle="1" w:styleId="xl59">
    <w:name w:val="xl59"/>
    <w:basedOn w:val="a3"/>
    <w:qFormat/>
    <w:pPr>
      <w:pBdr>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58">
    <w:name w:val="xl58"/>
    <w:basedOn w:val="a3"/>
    <w:qFormat/>
    <w:pPr>
      <w:spacing w:beforeAutospacing="1" w:afterAutospacing="1"/>
      <w:jc w:val="center"/>
    </w:pPr>
    <w:rPr>
      <w:b/>
      <w:bCs/>
      <w:sz w:val="16"/>
      <w:szCs w:val="16"/>
    </w:rPr>
  </w:style>
  <w:style w:type="paragraph" w:customStyle="1" w:styleId="xl57">
    <w:name w:val="xl57"/>
    <w:basedOn w:val="a3"/>
    <w:qFormat/>
    <w:pPr>
      <w:pBdr>
        <w:top w:val="single" w:sz="4" w:space="0" w:color="000000"/>
      </w:pBdr>
      <w:spacing w:beforeAutospacing="1" w:afterAutospacing="1"/>
    </w:pPr>
    <w:rPr>
      <w:rFonts w:ascii="Arial" w:hAnsi="Arial" w:cs="Arial"/>
    </w:rPr>
  </w:style>
  <w:style w:type="paragraph" w:customStyle="1" w:styleId="xl56">
    <w:name w:val="xl5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5">
    <w:name w:val="xl5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54">
    <w:name w:val="xl54"/>
    <w:basedOn w:val="a3"/>
    <w:qFormat/>
    <w:pPr>
      <w:pBdr>
        <w:top w:val="single" w:sz="4" w:space="0" w:color="000000"/>
      </w:pBdr>
      <w:spacing w:beforeAutospacing="1" w:afterAutospacing="1"/>
    </w:pPr>
    <w:rPr>
      <w:rFonts w:ascii="Arial" w:hAnsi="Arial" w:cs="Arial"/>
    </w:rPr>
  </w:style>
  <w:style w:type="paragraph" w:customStyle="1" w:styleId="xl53">
    <w:name w:val="xl53"/>
    <w:basedOn w:val="a3"/>
    <w:qFormat/>
    <w:pPr>
      <w:pBdr>
        <w:top w:val="single" w:sz="4" w:space="0" w:color="000000"/>
        <w:left w:val="single" w:sz="4" w:space="0" w:color="000000"/>
        <w:right w:val="single" w:sz="4" w:space="0" w:color="000000"/>
      </w:pBdr>
      <w:spacing w:beforeAutospacing="1" w:afterAutospacing="1"/>
    </w:pPr>
    <w:rPr>
      <w:rFonts w:ascii="Arial" w:hAnsi="Arial" w:cs="Arial"/>
    </w:rPr>
  </w:style>
  <w:style w:type="paragraph" w:customStyle="1" w:styleId="xl52">
    <w:name w:val="xl52"/>
    <w:basedOn w:val="a3"/>
    <w:qFormat/>
    <w:pPr>
      <w:pBdr>
        <w:top w:val="single" w:sz="4" w:space="0" w:color="000000"/>
        <w:left w:val="single" w:sz="4" w:space="0" w:color="000000"/>
        <w:bottom w:val="single" w:sz="4" w:space="0" w:color="000000"/>
        <w:right w:val="single" w:sz="4" w:space="0" w:color="000000"/>
      </w:pBdr>
      <w:spacing w:beforeAutospacing="1" w:afterAutospacing="1"/>
    </w:pPr>
  </w:style>
  <w:style w:type="paragraph" w:customStyle="1" w:styleId="xl51">
    <w:name w:val="xl51"/>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50">
    <w:name w:val="xl50"/>
    <w:basedOn w:val="a3"/>
    <w:qFormat/>
    <w:pPr>
      <w:spacing w:beforeAutospacing="1" w:afterAutospacing="1"/>
      <w:jc w:val="center"/>
    </w:pPr>
    <w:rPr>
      <w:rFonts w:ascii="Arial" w:hAnsi="Arial" w:cs="Arial"/>
    </w:rPr>
  </w:style>
  <w:style w:type="paragraph" w:customStyle="1" w:styleId="xl49">
    <w:name w:val="xl49"/>
    <w:basedOn w:val="a3"/>
    <w:qFormat/>
    <w:pPr>
      <w:spacing w:beforeAutospacing="1" w:afterAutospacing="1"/>
    </w:pPr>
    <w:rPr>
      <w:rFonts w:ascii="Arial" w:hAnsi="Arial" w:cs="Arial"/>
    </w:rPr>
  </w:style>
  <w:style w:type="paragraph" w:customStyle="1" w:styleId="xl48">
    <w:name w:val="xl48"/>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7">
    <w:name w:val="xl47"/>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6">
    <w:name w:val="xl46"/>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5">
    <w:name w:val="xl45"/>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4">
    <w:name w:val="xl44"/>
    <w:basedOn w:val="a3"/>
    <w:qFormat/>
    <w:pPr>
      <w:pBdr>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3">
    <w:name w:val="xl43"/>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42">
    <w:name w:val="xl4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rPr>
  </w:style>
  <w:style w:type="paragraph" w:customStyle="1" w:styleId="xl41">
    <w:name w:val="xl41"/>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b/>
      <w:bCs/>
    </w:rPr>
  </w:style>
  <w:style w:type="paragraph" w:customStyle="1" w:styleId="xl40">
    <w:name w:val="xl40"/>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9">
    <w:name w:val="xl39"/>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w:hAnsi="Arial" w:cs="Arial"/>
    </w:rPr>
  </w:style>
  <w:style w:type="paragraph" w:customStyle="1" w:styleId="xl38">
    <w:name w:val="xl38"/>
    <w:basedOn w:val="a3"/>
    <w:qFormat/>
    <w:pPr>
      <w:spacing w:beforeAutospacing="1" w:afterAutospacing="1"/>
    </w:pPr>
    <w:rPr>
      <w:rFonts w:ascii="Arial" w:hAnsi="Arial" w:cs="Arial"/>
    </w:rPr>
  </w:style>
  <w:style w:type="paragraph" w:customStyle="1" w:styleId="xl37">
    <w:name w:val="xl37"/>
    <w:basedOn w:val="a3"/>
    <w:qFormat/>
    <w:pPr>
      <w:spacing w:beforeAutospacing="1" w:afterAutospacing="1"/>
      <w:jc w:val="center"/>
    </w:pPr>
    <w:rPr>
      <w:rFonts w:ascii="Arial" w:hAnsi="Arial" w:cs="Arial"/>
      <w:b/>
      <w:bCs/>
    </w:rPr>
  </w:style>
  <w:style w:type="paragraph" w:customStyle="1" w:styleId="xl36">
    <w:name w:val="xl36"/>
    <w:basedOn w:val="a3"/>
    <w:qFormat/>
    <w:pPr>
      <w:spacing w:beforeAutospacing="1" w:afterAutospacing="1"/>
    </w:pPr>
  </w:style>
  <w:style w:type="paragraph" w:customStyle="1" w:styleId="xl35">
    <w:name w:val="xl35"/>
    <w:basedOn w:val="a3"/>
    <w:qFormat/>
    <w:pPr>
      <w:spacing w:beforeAutospacing="1" w:afterAutospacing="1"/>
      <w:jc w:val="center"/>
    </w:pPr>
    <w:rPr>
      <w:sz w:val="16"/>
      <w:szCs w:val="16"/>
    </w:rPr>
  </w:style>
  <w:style w:type="paragraph" w:customStyle="1" w:styleId="xl34">
    <w:name w:val="xl34"/>
    <w:basedOn w:val="a3"/>
    <w:qFormat/>
    <w:pPr>
      <w:spacing w:beforeAutospacing="1" w:afterAutospacing="1"/>
    </w:pPr>
    <w:rPr>
      <w:b/>
      <w:bCs/>
      <w:color w:val="000000"/>
      <w:sz w:val="22"/>
      <w:szCs w:val="22"/>
    </w:rPr>
  </w:style>
  <w:style w:type="paragraph" w:customStyle="1" w:styleId="xl33">
    <w:name w:val="xl33"/>
    <w:basedOn w:val="a3"/>
    <w:qFormat/>
    <w:pPr>
      <w:spacing w:beforeAutospacing="1" w:afterAutospacing="1"/>
      <w:jc w:val="center"/>
    </w:pPr>
    <w:rPr>
      <w:sz w:val="18"/>
      <w:szCs w:val="18"/>
    </w:rPr>
  </w:style>
  <w:style w:type="paragraph" w:customStyle="1" w:styleId="xl32">
    <w:name w:val="xl32"/>
    <w:basedOn w:val="a3"/>
    <w:qFormat/>
    <w:pPr>
      <w:spacing w:beforeAutospacing="1" w:afterAutospacing="1"/>
      <w:jc w:val="center"/>
    </w:pPr>
    <w:rPr>
      <w:b/>
      <w:bCs/>
    </w:rPr>
  </w:style>
  <w:style w:type="paragraph" w:customStyle="1" w:styleId="xl31">
    <w:name w:val="xl31"/>
    <w:basedOn w:val="a3"/>
    <w:qFormat/>
    <w:pPr>
      <w:spacing w:beforeAutospacing="1" w:afterAutospacing="1"/>
    </w:pPr>
  </w:style>
  <w:style w:type="paragraph" w:customStyle="1" w:styleId="xl30">
    <w:name w:val="xl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29">
    <w:name w:val="xl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rPr>
  </w:style>
  <w:style w:type="paragraph" w:customStyle="1" w:styleId="xl28">
    <w:name w:val="xl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16"/>
      <w:szCs w:val="16"/>
    </w:rPr>
  </w:style>
  <w:style w:type="paragraph" w:customStyle="1" w:styleId="xl27">
    <w:name w:val="xl27"/>
    <w:basedOn w:val="a3"/>
    <w:qFormat/>
    <w:pPr>
      <w:spacing w:beforeAutospacing="1" w:afterAutospacing="1"/>
      <w:jc w:val="center"/>
    </w:pPr>
  </w:style>
  <w:style w:type="paragraph" w:customStyle="1" w:styleId="xl26">
    <w:name w:val="xl26"/>
    <w:basedOn w:val="a3"/>
    <w:qFormat/>
    <w:pPr>
      <w:spacing w:beforeAutospacing="1" w:afterAutospacing="1"/>
    </w:pPr>
    <w:rPr>
      <w:rFonts w:ascii="Arial" w:hAnsi="Arial" w:cs="Arial"/>
    </w:rPr>
  </w:style>
  <w:style w:type="paragraph" w:customStyle="1" w:styleId="font6">
    <w:name w:val="font6"/>
    <w:basedOn w:val="a3"/>
    <w:qFormat/>
    <w:pPr>
      <w:spacing w:beforeAutospacing="1" w:afterAutospacing="1"/>
    </w:pPr>
    <w:rPr>
      <w:rFonts w:ascii="Arial" w:hAnsi="Arial" w:cs="Arial"/>
      <w:b/>
      <w:bCs/>
      <w:sz w:val="20"/>
      <w:szCs w:val="20"/>
    </w:rPr>
  </w:style>
  <w:style w:type="paragraph" w:customStyle="1" w:styleId="font5">
    <w:name w:val="font5"/>
    <w:basedOn w:val="a3"/>
    <w:qFormat/>
    <w:pPr>
      <w:spacing w:beforeAutospacing="1" w:afterAutospacing="1"/>
    </w:pPr>
    <w:rPr>
      <w:rFonts w:ascii="Arial" w:hAnsi="Arial" w:cs="Arial"/>
      <w:sz w:val="20"/>
      <w:szCs w:val="20"/>
    </w:rPr>
  </w:style>
  <w:style w:type="paragraph" w:customStyle="1" w:styleId="312">
    <w:name w:val="Основной текст с отступом 31"/>
    <w:basedOn w:val="a3"/>
    <w:qFormat/>
    <w:pPr>
      <w:widowControl w:val="0"/>
      <w:spacing w:before="280" w:line="280" w:lineRule="exact"/>
      <w:ind w:firstLine="540"/>
      <w:jc w:val="both"/>
    </w:pPr>
    <w:rPr>
      <w:szCs w:val="20"/>
    </w:rPr>
  </w:style>
  <w:style w:type="paragraph" w:customStyle="1" w:styleId="21a">
    <w:name w:val="Основной текст с отступом 21"/>
    <w:basedOn w:val="a3"/>
    <w:qFormat/>
    <w:pPr>
      <w:ind w:firstLine="851"/>
      <w:jc w:val="both"/>
    </w:pPr>
    <w:rPr>
      <w:sz w:val="26"/>
      <w:szCs w:val="20"/>
    </w:rPr>
  </w:style>
  <w:style w:type="paragraph" w:customStyle="1" w:styleId="21b">
    <w:name w:val="Основной текст 21"/>
    <w:basedOn w:val="a3"/>
    <w:qFormat/>
    <w:pPr>
      <w:ind w:left="600"/>
    </w:pPr>
    <w:rPr>
      <w:sz w:val="26"/>
      <w:szCs w:val="20"/>
    </w:rPr>
  </w:style>
  <w:style w:type="paragraph" w:customStyle="1" w:styleId="FR2">
    <w:name w:val="FR2"/>
    <w:qFormat/>
    <w:pPr>
      <w:widowControl w:val="0"/>
      <w:jc w:val="both"/>
    </w:pPr>
    <w:rPr>
      <w:rFonts w:ascii="Arial" w:eastAsia="Courier New" w:hAnsi="Arial" w:cs="Arial"/>
      <w:sz w:val="12"/>
      <w:szCs w:val="12"/>
      <w:lang w:val="ru-RU" w:eastAsia="ru-RU" w:bidi="ar-SA"/>
    </w:rPr>
  </w:style>
  <w:style w:type="paragraph" w:styleId="afffb">
    <w:name w:val="Date"/>
    <w:basedOn w:val="a3"/>
    <w:next w:val="a3"/>
    <w:qFormat/>
    <w:pPr>
      <w:spacing w:after="60"/>
      <w:jc w:val="both"/>
    </w:pPr>
    <w:rPr>
      <w:rFonts w:ascii="Calibri" w:hAnsi="Calibri"/>
      <w:szCs w:val="20"/>
      <w:lang w:eastAsia="ar-SA"/>
    </w:rPr>
  </w:style>
  <w:style w:type="paragraph" w:styleId="afffc">
    <w:name w:val="Subtitle"/>
    <w:basedOn w:val="a3"/>
    <w:qFormat/>
    <w:pPr>
      <w:widowControl w:val="0"/>
      <w:ind w:firstLine="6946"/>
    </w:pPr>
    <w:rPr>
      <w:rFonts w:ascii="Calibri" w:hAnsi="Calibri"/>
      <w:lang w:eastAsia="ar-SA"/>
    </w:rPr>
  </w:style>
  <w:style w:type="paragraph" w:customStyle="1" w:styleId="1ff2">
    <w:name w:val="Основной текст с отступом1"/>
    <w:basedOn w:val="a3"/>
    <w:qFormat/>
    <w:pPr>
      <w:spacing w:after="120"/>
      <w:ind w:left="283"/>
    </w:pPr>
  </w:style>
  <w:style w:type="paragraph" w:customStyle="1" w:styleId="Nonformat">
    <w:name w:val="Nonformat"/>
    <w:basedOn w:val="a3"/>
    <w:qFormat/>
    <w:rPr>
      <w:rFonts w:ascii="Consultant" w:hAnsi="Consultant"/>
      <w:sz w:val="20"/>
      <w:szCs w:val="20"/>
    </w:rPr>
  </w:style>
  <w:style w:type="paragraph" w:styleId="afffd">
    <w:name w:val="Block Text"/>
    <w:basedOn w:val="a3"/>
    <w:qFormat/>
    <w:pPr>
      <w:ind w:left="-24" w:right="-1"/>
    </w:pPr>
    <w:rPr>
      <w:rFonts w:ascii="Times New Roman CYR" w:hAnsi="Times New Roman CYR"/>
      <w:sz w:val="20"/>
      <w:szCs w:val="20"/>
    </w:rPr>
  </w:style>
  <w:style w:type="paragraph" w:customStyle="1" w:styleId="1ff3">
    <w:name w:val="Обычный1"/>
    <w:qFormat/>
    <w:pPr>
      <w:tabs>
        <w:tab w:val="left" w:pos="9900"/>
      </w:tabs>
      <w:ind w:left="9900" w:hanging="2160"/>
    </w:pPr>
    <w:rPr>
      <w:rFonts w:ascii="Arial" w:eastAsia="Courier New" w:hAnsi="Arial" w:cs="Times New Roman"/>
      <w:szCs w:val="28"/>
      <w:lang w:val="ru-RU" w:eastAsia="ru-RU" w:bidi="ar-SA"/>
    </w:rPr>
  </w:style>
  <w:style w:type="paragraph" w:styleId="afffe">
    <w:name w:val="Plain Text"/>
    <w:basedOn w:val="a3"/>
    <w:qFormat/>
    <w:rPr>
      <w:rFonts w:ascii="Courier New" w:hAnsi="Courier New"/>
      <w:sz w:val="20"/>
      <w:szCs w:val="20"/>
      <w:lang w:eastAsia="ar-SA"/>
    </w:rPr>
  </w:style>
  <w:style w:type="paragraph" w:customStyle="1" w:styleId="FR1">
    <w:name w:val="FR1"/>
    <w:qFormat/>
    <w:pPr>
      <w:widowControl w:val="0"/>
      <w:spacing w:before="180"/>
      <w:jc w:val="center"/>
    </w:pPr>
    <w:rPr>
      <w:rFonts w:ascii="Arial" w:eastAsia="Courier New" w:hAnsi="Arial" w:cs="Arial"/>
      <w:sz w:val="28"/>
      <w:szCs w:val="28"/>
      <w:lang w:eastAsia="en-US" w:bidi="ar-SA"/>
    </w:rPr>
  </w:style>
  <w:style w:type="paragraph" w:customStyle="1" w:styleId="313">
    <w:name w:val="Основной текст 31"/>
    <w:basedOn w:val="a3"/>
    <w:qFormat/>
    <w:pPr>
      <w:spacing w:before="120"/>
      <w:jc w:val="center"/>
    </w:pPr>
    <w:rPr>
      <w:szCs w:val="20"/>
    </w:rPr>
  </w:style>
  <w:style w:type="paragraph" w:customStyle="1" w:styleId="FR30">
    <w:name w:val="FR3"/>
    <w:qFormat/>
    <w:pPr>
      <w:widowControl w:val="0"/>
      <w:spacing w:line="480" w:lineRule="auto"/>
      <w:jc w:val="both"/>
    </w:pPr>
    <w:rPr>
      <w:rFonts w:ascii="Calibri" w:eastAsia="Courier New" w:hAnsi="Calibri" w:cs="Times New Roman"/>
      <w:lang w:val="ru-RU" w:eastAsia="ru-RU" w:bidi="ar-SA"/>
    </w:rPr>
  </w:style>
  <w:style w:type="paragraph" w:customStyle="1" w:styleId="110">
    <w:name w:val="Сетка таблицы 11"/>
    <w:basedOn w:val="1ff0"/>
    <w:qFormat/>
    <w:pPr>
      <w:widowControl w:val="0"/>
      <w:spacing w:after="0" w:line="240" w:lineRule="auto"/>
    </w:pPr>
    <w:rPr>
      <w:rFonts w:cs="Times New Roman"/>
      <w:sz w:val="20"/>
      <w:szCs w:val="20"/>
      <w:lang w:eastAsia="ru-RU"/>
    </w:rPr>
  </w:style>
  <w:style w:type="paragraph" w:styleId="39">
    <w:name w:val="Body Text 3"/>
    <w:basedOn w:val="a3"/>
    <w:qFormat/>
    <w:pPr>
      <w:spacing w:after="120" w:line="276" w:lineRule="auto"/>
    </w:pPr>
    <w:rPr>
      <w:rFonts w:ascii="Calibri" w:hAnsi="Calibri"/>
      <w:sz w:val="16"/>
      <w:szCs w:val="16"/>
      <w:lang w:eastAsia="ar-SA"/>
    </w:rPr>
  </w:style>
  <w:style w:type="paragraph" w:customStyle="1" w:styleId="ConsPlusNonformat">
    <w:name w:val="ConsPlusNonformat"/>
    <w:qFormat/>
    <w:pPr>
      <w:widowControl w:val="0"/>
    </w:pPr>
    <w:rPr>
      <w:rFonts w:ascii="Courier New" w:eastAsia="Courier New" w:hAnsi="Courier New" w:cs="Courier New"/>
      <w:sz w:val="28"/>
      <w:szCs w:val="28"/>
      <w:lang w:val="ru-RU" w:eastAsia="ru-RU" w:bidi="ar-SA"/>
    </w:rPr>
  </w:style>
  <w:style w:type="paragraph" w:customStyle="1" w:styleId="Style45">
    <w:name w:val="Style45"/>
    <w:basedOn w:val="a3"/>
    <w:qFormat/>
    <w:pPr>
      <w:widowControl w:val="0"/>
    </w:pPr>
  </w:style>
  <w:style w:type="paragraph" w:customStyle="1" w:styleId="Style24">
    <w:name w:val="Style24"/>
    <w:basedOn w:val="a3"/>
    <w:qFormat/>
    <w:pPr>
      <w:widowControl w:val="0"/>
      <w:spacing w:line="281" w:lineRule="exact"/>
      <w:jc w:val="both"/>
    </w:pPr>
  </w:style>
  <w:style w:type="paragraph" w:customStyle="1" w:styleId="Style19">
    <w:name w:val="Style19"/>
    <w:basedOn w:val="a3"/>
    <w:qFormat/>
    <w:pPr>
      <w:widowControl w:val="0"/>
    </w:pPr>
  </w:style>
  <w:style w:type="paragraph" w:customStyle="1" w:styleId="Style15">
    <w:name w:val="Style15"/>
    <w:basedOn w:val="a3"/>
    <w:qFormat/>
    <w:pPr>
      <w:widowControl w:val="0"/>
      <w:spacing w:line="266" w:lineRule="exact"/>
      <w:jc w:val="both"/>
    </w:pPr>
  </w:style>
  <w:style w:type="paragraph" w:customStyle="1" w:styleId="Style32">
    <w:name w:val="Style32"/>
    <w:basedOn w:val="a3"/>
    <w:qFormat/>
    <w:pPr>
      <w:widowControl w:val="0"/>
    </w:pPr>
  </w:style>
  <w:style w:type="paragraph" w:customStyle="1" w:styleId="Style35">
    <w:name w:val="Style35"/>
    <w:basedOn w:val="a3"/>
    <w:qFormat/>
    <w:pPr>
      <w:widowControl w:val="0"/>
      <w:spacing w:line="274" w:lineRule="exact"/>
      <w:ind w:firstLine="713"/>
      <w:jc w:val="both"/>
    </w:pPr>
  </w:style>
  <w:style w:type="paragraph" w:customStyle="1" w:styleId="Style34">
    <w:name w:val="Style34"/>
    <w:basedOn w:val="a3"/>
    <w:qFormat/>
    <w:pPr>
      <w:widowControl w:val="0"/>
      <w:spacing w:line="281" w:lineRule="exact"/>
      <w:ind w:firstLine="742"/>
      <w:jc w:val="both"/>
    </w:pPr>
  </w:style>
  <w:style w:type="paragraph" w:customStyle="1" w:styleId="Style7">
    <w:name w:val="Style7"/>
    <w:basedOn w:val="a3"/>
    <w:qFormat/>
    <w:pPr>
      <w:widowControl w:val="0"/>
      <w:spacing w:line="274" w:lineRule="exact"/>
      <w:jc w:val="center"/>
    </w:pPr>
  </w:style>
  <w:style w:type="paragraph" w:customStyle="1" w:styleId="affff">
    <w:name w:val="обычн БО"/>
    <w:basedOn w:val="a3"/>
    <w:qFormat/>
    <w:pPr>
      <w:widowControl w:val="0"/>
      <w:jc w:val="both"/>
    </w:pPr>
    <w:rPr>
      <w:rFonts w:ascii="Arial" w:hAnsi="Arial"/>
      <w:szCs w:val="20"/>
    </w:rPr>
  </w:style>
  <w:style w:type="paragraph" w:customStyle="1" w:styleId="formattext">
    <w:name w:val="formattext"/>
    <w:basedOn w:val="a3"/>
    <w:qFormat/>
    <w:pPr>
      <w:spacing w:beforeAutospacing="1" w:afterAutospacing="1"/>
    </w:pPr>
  </w:style>
  <w:style w:type="paragraph" w:styleId="affff0">
    <w:name w:val="Document Map"/>
    <w:basedOn w:val="a3"/>
    <w:qFormat/>
    <w:pPr>
      <w:shd w:val="clear" w:color="auto" w:fill="000080"/>
      <w:spacing w:after="200" w:line="276" w:lineRule="auto"/>
    </w:pPr>
    <w:rPr>
      <w:rFonts w:ascii="Tahoma" w:hAnsi="Tahoma" w:cs="Tahoma"/>
      <w:sz w:val="20"/>
      <w:szCs w:val="20"/>
      <w:lang w:eastAsia="ar-SA"/>
    </w:rPr>
  </w:style>
  <w:style w:type="paragraph" w:customStyle="1" w:styleId="affff1">
    <w:name w:val="Знак Знак Знак Знак Знак Знак Знак Знак Знак Знак"/>
    <w:basedOn w:val="a3"/>
    <w:qFormat/>
    <w:pPr>
      <w:spacing w:beforeAutospacing="1" w:afterAutospacing="1"/>
    </w:pPr>
    <w:rPr>
      <w:rFonts w:ascii="Tahoma" w:hAnsi="Tahoma"/>
      <w:sz w:val="20"/>
      <w:szCs w:val="20"/>
      <w:lang w:val="en-US" w:eastAsia="en-US"/>
    </w:rPr>
  </w:style>
  <w:style w:type="paragraph" w:customStyle="1" w:styleId="affff2">
    <w:name w:val="Знак Знак Знак Знак Знак Знак Знак"/>
    <w:basedOn w:val="a3"/>
    <w:qFormat/>
    <w:pPr>
      <w:spacing w:beforeAutospacing="1" w:afterAutospacing="1"/>
    </w:pPr>
    <w:rPr>
      <w:rFonts w:ascii="Tahoma" w:hAnsi="Tahoma"/>
      <w:sz w:val="20"/>
      <w:szCs w:val="20"/>
      <w:lang w:val="en-US" w:eastAsia="en-US"/>
    </w:rPr>
  </w:style>
  <w:style w:type="paragraph" w:styleId="affff3">
    <w:name w:val="annotation subject"/>
    <w:basedOn w:val="afff8"/>
    <w:next w:val="afff8"/>
    <w:qFormat/>
    <w:pPr>
      <w:spacing w:line="276" w:lineRule="auto"/>
    </w:pPr>
    <w:rPr>
      <w:b/>
      <w:bCs/>
      <w:lang w:eastAsia="ar-SA"/>
    </w:rPr>
  </w:style>
  <w:style w:type="paragraph" w:customStyle="1" w:styleId="BodyTextIndent1">
    <w:name w:val="Body Text Indent1"/>
    <w:basedOn w:val="a3"/>
    <w:qFormat/>
    <w:pPr>
      <w:spacing w:after="120"/>
      <w:ind w:left="283"/>
    </w:pPr>
  </w:style>
  <w:style w:type="paragraph" w:customStyle="1" w:styleId="121">
    <w:name w:val="Знак1 Знак Знак2 Знак"/>
    <w:basedOn w:val="a3"/>
    <w:qFormat/>
    <w:pPr>
      <w:spacing w:after="160" w:line="240" w:lineRule="exact"/>
    </w:pPr>
    <w:rPr>
      <w:rFonts w:ascii="Verdana" w:hAnsi="Verdana"/>
      <w:sz w:val="20"/>
      <w:szCs w:val="20"/>
      <w:lang w:val="en-GB" w:eastAsia="en-US"/>
    </w:rPr>
  </w:style>
  <w:style w:type="paragraph" w:customStyle="1" w:styleId="1ff4">
    <w:name w:val="Знак Знак Знак Знак1"/>
    <w:basedOn w:val="a3"/>
    <w:qFormat/>
    <w:pPr>
      <w:spacing w:beforeAutospacing="1" w:afterAutospacing="1"/>
    </w:pPr>
    <w:rPr>
      <w:rFonts w:ascii="Tahoma" w:hAnsi="Tahoma"/>
      <w:sz w:val="20"/>
      <w:szCs w:val="20"/>
      <w:lang w:val="en-US" w:eastAsia="en-US"/>
    </w:rPr>
  </w:style>
  <w:style w:type="paragraph" w:customStyle="1" w:styleId="affff4">
    <w:name w:val="Знак Знак Знак Знак"/>
    <w:basedOn w:val="a3"/>
    <w:qFormat/>
    <w:pPr>
      <w:spacing w:beforeAutospacing="1" w:afterAutospacing="1"/>
    </w:pPr>
    <w:rPr>
      <w:rFonts w:ascii="Tahoma" w:hAnsi="Tahoma"/>
      <w:sz w:val="20"/>
      <w:szCs w:val="20"/>
      <w:lang w:val="en-US" w:eastAsia="en-US"/>
    </w:rPr>
  </w:style>
  <w:style w:type="paragraph" w:customStyle="1" w:styleId="ConsNormal0">
    <w:name w:val="ConsNormal"/>
    <w:qFormat/>
    <w:pPr>
      <w:widowControl w:val="0"/>
      <w:ind w:right="19772" w:firstLine="720"/>
    </w:pPr>
    <w:rPr>
      <w:rFonts w:ascii="Arial" w:eastAsia="Courier New" w:hAnsi="Arial" w:cs="Times New Roman"/>
      <w:sz w:val="22"/>
      <w:szCs w:val="22"/>
      <w:lang w:val="ru-RU" w:eastAsia="ru-RU" w:bidi="ar-SA"/>
    </w:rPr>
  </w:style>
  <w:style w:type="paragraph" w:customStyle="1" w:styleId="CharChar0">
    <w:name w:val="Знак Знак Char Char"/>
    <w:basedOn w:val="a3"/>
    <w:qFormat/>
    <w:pPr>
      <w:spacing w:after="160" w:line="240" w:lineRule="exact"/>
    </w:pPr>
    <w:rPr>
      <w:rFonts w:ascii="Verdana" w:hAnsi="Verdana"/>
      <w:sz w:val="20"/>
      <w:szCs w:val="20"/>
      <w:lang w:val="en-GB" w:eastAsia="en-US"/>
    </w:rPr>
  </w:style>
  <w:style w:type="paragraph" w:styleId="3a">
    <w:name w:val="Body Text Indent 3"/>
    <w:basedOn w:val="a3"/>
    <w:qFormat/>
    <w:pPr>
      <w:spacing w:after="120" w:line="276" w:lineRule="auto"/>
      <w:ind w:left="360"/>
    </w:pPr>
    <w:rPr>
      <w:rFonts w:ascii="Calibri" w:hAnsi="Calibri"/>
      <w:sz w:val="16"/>
      <w:szCs w:val="16"/>
      <w:lang w:eastAsia="ar-SA"/>
    </w:rPr>
  </w:style>
  <w:style w:type="paragraph" w:styleId="2f">
    <w:name w:val="List Number 2"/>
    <w:basedOn w:val="a3"/>
    <w:pPr>
      <w:tabs>
        <w:tab w:val="left" w:pos="644"/>
      </w:tabs>
      <w:spacing w:after="200" w:line="276" w:lineRule="auto"/>
      <w:ind w:left="644" w:hanging="360"/>
    </w:pPr>
    <w:rPr>
      <w:rFonts w:ascii="Calibri" w:hAnsi="Calibri"/>
      <w:sz w:val="22"/>
      <w:szCs w:val="22"/>
      <w:lang w:eastAsia="ar-SA"/>
    </w:rPr>
  </w:style>
  <w:style w:type="paragraph" w:customStyle="1" w:styleId="2f0">
    <w:name w:val="Стиль2"/>
    <w:basedOn w:val="2f"/>
    <w:qFormat/>
    <w:pPr>
      <w:keepNext/>
      <w:keepLines/>
      <w:widowControl w:val="0"/>
      <w:tabs>
        <w:tab w:val="clear" w:pos="644"/>
        <w:tab w:val="left" w:pos="576"/>
      </w:tabs>
      <w:spacing w:before="120" w:after="0" w:line="240" w:lineRule="auto"/>
      <w:ind w:left="576" w:hanging="576"/>
      <w:jc w:val="both"/>
    </w:pPr>
    <w:rPr>
      <w:b/>
      <w:sz w:val="24"/>
      <w:szCs w:val="20"/>
      <w:lang w:eastAsia="ru-RU"/>
    </w:rPr>
  </w:style>
  <w:style w:type="paragraph" w:customStyle="1" w:styleId="3b">
    <w:name w:val="Стиль3 Знак Знак"/>
    <w:basedOn w:val="HTMLPreformatted253"/>
    <w:qFormat/>
    <w:pPr>
      <w:widowControl w:val="0"/>
      <w:tabs>
        <w:tab w:val="left" w:pos="618"/>
      </w:tabs>
      <w:spacing w:before="120" w:after="0" w:line="240" w:lineRule="auto"/>
      <w:ind w:left="391" w:firstLine="0"/>
      <w:textAlignment w:val="baseline"/>
    </w:pPr>
    <w:rPr>
      <w:sz w:val="24"/>
      <w:szCs w:val="20"/>
    </w:rPr>
  </w:style>
  <w:style w:type="paragraph" w:styleId="2f1">
    <w:name w:val="Body Text 2"/>
    <w:basedOn w:val="a3"/>
    <w:qFormat/>
    <w:pPr>
      <w:widowControl w:val="0"/>
      <w:spacing w:before="120" w:line="100" w:lineRule="atLeast"/>
      <w:jc w:val="both"/>
    </w:pPr>
    <w:rPr>
      <w:rFonts w:ascii="Calibri" w:hAnsi="Calibri" w:cs="font212"/>
      <w:szCs w:val="20"/>
      <w:lang w:eastAsia="ar-SA"/>
    </w:rPr>
  </w:style>
  <w:style w:type="paragraph" w:customStyle="1" w:styleId="affff5">
    <w:name w:val="Условия контракта"/>
    <w:qFormat/>
    <w:pPr>
      <w:widowControl w:val="0"/>
      <w:spacing w:before="240" w:after="120" w:line="100" w:lineRule="atLeast"/>
      <w:jc w:val="both"/>
    </w:pPr>
    <w:rPr>
      <w:rFonts w:ascii="Calibri" w:eastAsia="Courier New" w:hAnsi="Calibri" w:cs="font212"/>
      <w:b/>
      <w:szCs w:val="28"/>
      <w:lang w:val="ru-RU" w:eastAsia="ar-SA" w:bidi="ar-SA"/>
    </w:rPr>
  </w:style>
  <w:style w:type="paragraph" w:customStyle="1" w:styleId="affff6">
    <w:name w:val="Подраздел"/>
    <w:qFormat/>
    <w:pPr>
      <w:widowControl w:val="0"/>
      <w:spacing w:before="240" w:after="120" w:line="100" w:lineRule="atLeast"/>
      <w:jc w:val="center"/>
    </w:pPr>
    <w:rPr>
      <w:rFonts w:ascii="TimesDL" w:eastAsia="Courier New" w:hAnsi="TimesDL" w:cs="font212"/>
      <w:b/>
      <w:smallCaps/>
      <w:spacing w:val="-2"/>
      <w:szCs w:val="28"/>
      <w:lang w:val="ru-RU" w:eastAsia="ar-SA" w:bidi="ar-SA"/>
    </w:rPr>
  </w:style>
  <w:style w:type="paragraph" w:customStyle="1" w:styleId="1ff5">
    <w:name w:val="Указатель1"/>
    <w:basedOn w:val="a3"/>
    <w:qFormat/>
    <w:pPr>
      <w:spacing w:after="200" w:line="276" w:lineRule="auto"/>
    </w:pPr>
    <w:rPr>
      <w:rFonts w:ascii="Calibri" w:hAnsi="Calibri"/>
      <w:sz w:val="22"/>
      <w:szCs w:val="22"/>
      <w:lang w:eastAsia="ar-SA"/>
    </w:rPr>
  </w:style>
  <w:style w:type="paragraph" w:customStyle="1" w:styleId="1ff6">
    <w:name w:val="Название1"/>
    <w:basedOn w:val="a3"/>
    <w:qFormat/>
    <w:pPr>
      <w:spacing w:before="120" w:after="120" w:line="276" w:lineRule="auto"/>
    </w:pPr>
    <w:rPr>
      <w:rFonts w:ascii="Calibri" w:hAnsi="Calibri"/>
      <w:i/>
      <w:iCs/>
      <w:lang w:eastAsia="ar-SA"/>
    </w:rPr>
  </w:style>
  <w:style w:type="paragraph" w:customStyle="1" w:styleId="1ff7">
    <w:name w:val="Заголовок1"/>
    <w:basedOn w:val="a3"/>
    <w:next w:val="BodyTextCaaieiaieaeaau1122212122"/>
    <w:qFormat/>
    <w:pPr>
      <w:keepNext/>
      <w:spacing w:before="240" w:after="120" w:line="276" w:lineRule="auto"/>
    </w:pPr>
    <w:rPr>
      <w:rFonts w:ascii="Arial" w:hAnsi="Arial" w:cs="DejaVu Sans"/>
      <w:sz w:val="28"/>
      <w:szCs w:val="28"/>
      <w:lang w:eastAsia="ar-SA"/>
    </w:rPr>
  </w:style>
  <w:style w:type="paragraph" w:customStyle="1" w:styleId="headerAaoieeeieiioeooe14Linie8">
    <w:name w:val="header;Aa?oiee eieiioeooe;Знак Знак1 Знак;Знак4;??????? ??????????;Linie;Знак8"/>
    <w:basedOn w:val="a3"/>
    <w:qFormat/>
    <w:pPr>
      <w:tabs>
        <w:tab w:val="center" w:pos="4513"/>
        <w:tab w:val="right" w:pos="9026"/>
      </w:tabs>
    </w:pPr>
  </w:style>
  <w:style w:type="paragraph" w:customStyle="1" w:styleId="NoSpacing11">
    <w:name w:val="No Spacing;с интервалом;Без интервала11;Без интервала Знак Знак Знак;Без интервала Знак Знак;для таблиц"/>
    <w:qFormat/>
    <w:rPr>
      <w:rFonts w:ascii="Calibri" w:eastAsia="Courier New" w:hAnsi="Calibri" w:cs="Times New Roman"/>
      <w:sz w:val="22"/>
      <w:szCs w:val="22"/>
      <w:lang w:val="ru-RU" w:eastAsia="ru-RU" w:bidi="ar-SA"/>
    </w:rPr>
  </w:style>
  <w:style w:type="paragraph" w:customStyle="1" w:styleId="2f2">
    <w:name w:val="Обычный2"/>
    <w:qFormat/>
    <w:rPr>
      <w:rFonts w:ascii="Times New Roman" w:eastAsia="Courier New" w:hAnsi="Times New Roman" w:cs="Times New Roman"/>
      <w:szCs w:val="20"/>
      <w:lang w:val="ru-RU" w:eastAsia="ru-RU" w:bidi="ar-SA"/>
    </w:rPr>
  </w:style>
  <w:style w:type="paragraph" w:customStyle="1" w:styleId="ConsPlusCell">
    <w:name w:val="ConsPlusCell"/>
    <w:qFormat/>
    <w:rPr>
      <w:rFonts w:ascii="Arial" w:eastAsia="Courier New" w:hAnsi="Arial" w:cs="Arial"/>
      <w:sz w:val="20"/>
      <w:szCs w:val="20"/>
      <w:lang w:val="ru-RU" w:eastAsia="ru-RU" w:bidi="ar-SA"/>
    </w:rPr>
  </w:style>
  <w:style w:type="paragraph" w:customStyle="1" w:styleId="HeaderandFooter">
    <w:name w:val="Header and Footer"/>
    <w:basedOn w:val="a3"/>
    <w:qFormat/>
  </w:style>
  <w:style w:type="paragraph" w:styleId="affff7">
    <w:name w:val="footer"/>
    <w:basedOn w:val="a3"/>
    <w:pPr>
      <w:tabs>
        <w:tab w:val="center" w:pos="4677"/>
        <w:tab w:val="right" w:pos="9355"/>
      </w:tabs>
    </w:pPr>
  </w:style>
  <w:style w:type="paragraph" w:customStyle="1" w:styleId="ConsPlusNormal0">
    <w:name w:val="ConsPlusNormal"/>
    <w:qFormat/>
    <w:pPr>
      <w:widowControl w:val="0"/>
      <w:ind w:firstLine="720"/>
    </w:pPr>
    <w:rPr>
      <w:rFonts w:ascii="Arial" w:eastAsia="Courier New" w:hAnsi="Arial" w:cs="Arial"/>
      <w:sz w:val="20"/>
      <w:szCs w:val="20"/>
      <w:lang w:val="ru-RU" w:eastAsia="ru-RU" w:bidi="ar-SA"/>
    </w:rPr>
  </w:style>
  <w:style w:type="paragraph" w:customStyle="1" w:styleId="ListParagraphBulletListFooterTextnumberedParagraphedeliste1lp1-11A">
    <w:name w:val="List Paragraph;Абзац списка основной;Bullet List;FooterText;numbered;Paragraphe de liste1;lp1;Цветной список - Акцент 11;A_маркированный_список"/>
    <w:basedOn w:val="a3"/>
    <w:qFormat/>
    <w:pPr>
      <w:ind w:left="720"/>
      <w:contextualSpacing/>
    </w:pPr>
  </w:style>
  <w:style w:type="paragraph" w:customStyle="1" w:styleId="affff8">
    <w:name w:val="Пункт"/>
    <w:basedOn w:val="a3"/>
    <w:qFormat/>
    <w:pPr>
      <w:tabs>
        <w:tab w:val="left" w:pos="1980"/>
      </w:tabs>
      <w:ind w:left="1404" w:hanging="504"/>
      <w:jc w:val="both"/>
    </w:pPr>
    <w:rPr>
      <w:szCs w:val="28"/>
    </w:rPr>
  </w:style>
  <w:style w:type="paragraph" w:styleId="affff9">
    <w:name w:val="Title"/>
    <w:basedOn w:val="a3"/>
    <w:qFormat/>
    <w:pPr>
      <w:spacing w:before="240" w:after="60"/>
      <w:jc w:val="center"/>
      <w:outlineLvl w:val="0"/>
    </w:pPr>
    <w:rPr>
      <w:rFonts w:ascii="Cambria" w:hAnsi="Cambria"/>
      <w:b/>
      <w:bCs/>
      <w:sz w:val="32"/>
      <w:szCs w:val="32"/>
    </w:rPr>
  </w:style>
  <w:style w:type="paragraph" w:customStyle="1" w:styleId="xl65">
    <w:name w:val="xl65"/>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6">
    <w:name w:val="xl66"/>
    <w:basedOn w:val="a3"/>
    <w:qFormat/>
    <w:pPr>
      <w:pBdr>
        <w:top w:val="single" w:sz="4" w:space="0" w:color="000000"/>
        <w:bottom w:val="single" w:sz="4" w:space="0" w:color="000000"/>
      </w:pBdr>
      <w:spacing w:beforeAutospacing="1" w:afterAutospacing="1"/>
      <w:jc w:val="center"/>
    </w:pPr>
    <w:rPr>
      <w:b/>
      <w:bCs/>
      <w:sz w:val="16"/>
      <w:szCs w:val="16"/>
    </w:rPr>
  </w:style>
  <w:style w:type="paragraph" w:customStyle="1" w:styleId="xl67">
    <w:name w:val="xl67"/>
    <w:basedOn w:val="a3"/>
    <w:qFormat/>
    <w:pPr>
      <w:pBdr>
        <w:top w:val="single" w:sz="4" w:space="0" w:color="000000"/>
        <w:bottom w:val="single" w:sz="4" w:space="0" w:color="000000"/>
      </w:pBdr>
      <w:spacing w:beforeAutospacing="1" w:afterAutospacing="1"/>
    </w:pPr>
    <w:rPr>
      <w:rFonts w:ascii="Arial" w:hAnsi="Arial" w:cs="Arial"/>
    </w:rPr>
  </w:style>
  <w:style w:type="paragraph" w:customStyle="1" w:styleId="xl68">
    <w:name w:val="xl68"/>
    <w:basedOn w:val="a3"/>
    <w:qFormat/>
    <w:pPr>
      <w:spacing w:beforeAutospacing="1" w:afterAutospacing="1"/>
    </w:pPr>
    <w:rPr>
      <w:rFonts w:ascii="Arial" w:hAnsi="Arial" w:cs="Arial"/>
    </w:rPr>
  </w:style>
  <w:style w:type="paragraph" w:customStyle="1" w:styleId="xl69">
    <w:name w:val="xl69"/>
    <w:basedOn w:val="a3"/>
    <w:qFormat/>
    <w:pPr>
      <w:pBdr>
        <w:bottom w:val="single" w:sz="4" w:space="0" w:color="000000"/>
      </w:pBdr>
      <w:spacing w:beforeAutospacing="1" w:afterAutospacing="1"/>
    </w:pPr>
    <w:rPr>
      <w:rFonts w:ascii="Arial" w:hAnsi="Arial" w:cs="Arial"/>
    </w:rPr>
  </w:style>
  <w:style w:type="paragraph" w:customStyle="1" w:styleId="xl70">
    <w:name w:val="xl7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1">
    <w:name w:val="xl71"/>
    <w:basedOn w:val="a3"/>
    <w:qFormat/>
    <w:pPr>
      <w:pBdr>
        <w:top w:val="single" w:sz="4" w:space="0" w:color="000000"/>
        <w:left w:val="single" w:sz="4" w:space="0" w:color="000000"/>
        <w:right w:val="single" w:sz="4" w:space="0" w:color="000000"/>
      </w:pBdr>
      <w:spacing w:beforeAutospacing="1" w:afterAutospacing="1"/>
      <w:jc w:val="center"/>
    </w:pPr>
    <w:rPr>
      <w:b/>
      <w:bCs/>
      <w:sz w:val="16"/>
      <w:szCs w:val="16"/>
    </w:rPr>
  </w:style>
  <w:style w:type="paragraph" w:customStyle="1" w:styleId="xl72">
    <w:name w:val="xl72"/>
    <w:basedOn w:val="a3"/>
    <w:qFormat/>
    <w:pPr>
      <w:pBdr>
        <w:left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73">
    <w:name w:val="xl73"/>
    <w:basedOn w:val="a3"/>
    <w:qFormat/>
    <w:pPr>
      <w:spacing w:beforeAutospacing="1" w:afterAutospacing="1"/>
      <w:jc w:val="center"/>
    </w:pPr>
    <w:rPr>
      <w:rFonts w:ascii="Arial" w:hAnsi="Arial" w:cs="Arial"/>
      <w:b/>
      <w:bCs/>
    </w:rPr>
  </w:style>
  <w:style w:type="paragraph" w:customStyle="1" w:styleId="xl74">
    <w:name w:val="xl74"/>
    <w:basedOn w:val="a3"/>
    <w:qFormat/>
    <w:pPr>
      <w:spacing w:beforeAutospacing="1" w:afterAutospacing="1"/>
      <w:jc w:val="center"/>
    </w:pPr>
    <w:rPr>
      <w:rFonts w:ascii="Arial" w:hAnsi="Arial" w:cs="Arial"/>
      <w:b/>
      <w:bCs/>
    </w:rPr>
  </w:style>
  <w:style w:type="paragraph" w:customStyle="1" w:styleId="xl75">
    <w:name w:val="xl75"/>
    <w:basedOn w:val="a3"/>
    <w:qFormat/>
    <w:pPr>
      <w:pBdr>
        <w:left w:val="single" w:sz="4" w:space="0" w:color="000000"/>
        <w:bottom w:val="single" w:sz="4" w:space="0" w:color="000000"/>
        <w:right w:val="single" w:sz="4" w:space="0" w:color="000000"/>
      </w:pBdr>
      <w:spacing w:beforeAutospacing="1" w:afterAutospacing="1"/>
      <w:jc w:val="center"/>
    </w:pPr>
    <w:rPr>
      <w:rFonts w:ascii="Arial" w:hAnsi="Arial" w:cs="Arial"/>
      <w:b/>
      <w:bCs/>
      <w:sz w:val="16"/>
      <w:szCs w:val="16"/>
    </w:rPr>
  </w:style>
  <w:style w:type="paragraph" w:customStyle="1" w:styleId="xl24">
    <w:name w:val="xl24"/>
    <w:basedOn w:val="a3"/>
    <w:qFormat/>
    <w:pPr>
      <w:spacing w:beforeAutospacing="1" w:afterAutospacing="1"/>
    </w:pPr>
    <w:rPr>
      <w:rFonts w:cs="Arial Unicode MS"/>
    </w:rPr>
  </w:style>
  <w:style w:type="paragraph" w:customStyle="1" w:styleId="xl25">
    <w:name w:val="xl25"/>
    <w:basedOn w:val="a3"/>
    <w:qFormat/>
    <w:pPr>
      <w:spacing w:beforeAutospacing="1" w:afterAutospacing="1"/>
    </w:pPr>
    <w:rPr>
      <w:rFonts w:cs="Arial Unicode MS"/>
      <w:sz w:val="26"/>
      <w:szCs w:val="26"/>
    </w:rPr>
  </w:style>
  <w:style w:type="paragraph" w:customStyle="1" w:styleId="caaieiaie1">
    <w:name w:val="caaieiaie 1"/>
    <w:basedOn w:val="a3"/>
    <w:next w:val="a3"/>
    <w:qFormat/>
    <w:pPr>
      <w:keepNext/>
      <w:tabs>
        <w:tab w:val="left" w:pos="567"/>
      </w:tabs>
      <w:jc w:val="center"/>
    </w:pPr>
    <w:rPr>
      <w:rFonts w:ascii="Courier" w:hAnsi="Courier"/>
      <w:szCs w:val="20"/>
    </w:rPr>
  </w:style>
  <w:style w:type="paragraph" w:customStyle="1" w:styleId="xl76">
    <w:name w:val="xl76"/>
    <w:basedOn w:val="a3"/>
    <w:qFormat/>
    <w:pPr>
      <w:pBdr>
        <w:left w:val="single" w:sz="4" w:space="0" w:color="000000"/>
        <w:right w:val="single" w:sz="4" w:space="0" w:color="000000"/>
      </w:pBdr>
      <w:spacing w:beforeAutospacing="1" w:afterAutospacing="1"/>
      <w:jc w:val="center"/>
    </w:pPr>
    <w:rPr>
      <w:sz w:val="22"/>
      <w:szCs w:val="22"/>
    </w:rPr>
  </w:style>
  <w:style w:type="paragraph" w:customStyle="1" w:styleId="affffa">
    <w:name w:val="Основной текст бул"/>
    <w:basedOn w:val="a3"/>
    <w:qFormat/>
    <w:pPr>
      <w:tabs>
        <w:tab w:val="left" w:pos="360"/>
      </w:tabs>
      <w:ind w:left="360" w:hanging="360"/>
    </w:pPr>
    <w:rPr>
      <w:szCs w:val="20"/>
      <w:lang w:val="en-GB"/>
    </w:rPr>
  </w:style>
  <w:style w:type="paragraph" w:customStyle="1" w:styleId="ConsNonformat0">
    <w:name w:val="ConsNonformat"/>
    <w:qFormat/>
    <w:pPr>
      <w:widowControl w:val="0"/>
    </w:pPr>
    <w:rPr>
      <w:rFonts w:ascii="Courier New" w:eastAsia="Courier New" w:hAnsi="Courier New" w:cs="Courier New"/>
      <w:sz w:val="28"/>
      <w:szCs w:val="28"/>
      <w:lang w:val="ru-RU" w:eastAsia="ru-RU" w:bidi="ar-SA"/>
    </w:rPr>
  </w:style>
  <w:style w:type="paragraph" w:customStyle="1" w:styleId="3c">
    <w:name w:val="Стиль3 Знак"/>
    <w:basedOn w:val="HTMLPreformatted253"/>
    <w:qFormat/>
    <w:pPr>
      <w:widowControl w:val="0"/>
      <w:tabs>
        <w:tab w:val="left" w:pos="1307"/>
      </w:tabs>
      <w:spacing w:after="0" w:line="240" w:lineRule="auto"/>
      <w:ind w:left="1080" w:firstLine="0"/>
    </w:pPr>
    <w:rPr>
      <w:rFonts w:ascii="Arial" w:hAnsi="Arial"/>
      <w:sz w:val="24"/>
      <w:szCs w:val="24"/>
    </w:rPr>
  </w:style>
  <w:style w:type="paragraph" w:customStyle="1" w:styleId="92">
    <w:name w:val="заголовок 9"/>
    <w:basedOn w:val="a3"/>
    <w:next w:val="a3"/>
    <w:qFormat/>
    <w:pPr>
      <w:keepNext/>
      <w:widowControl w:val="0"/>
      <w:jc w:val="both"/>
    </w:pPr>
  </w:style>
  <w:style w:type="paragraph" w:customStyle="1" w:styleId="affffb">
    <w:name w:val="Краткий обратный адрес"/>
    <w:basedOn w:val="a3"/>
    <w:qFormat/>
    <w:rPr>
      <w:sz w:val="20"/>
      <w:szCs w:val="20"/>
    </w:rPr>
  </w:style>
  <w:style w:type="paragraph" w:customStyle="1" w:styleId="3d">
    <w:name w:val="заголовок 3"/>
    <w:basedOn w:val="a3"/>
    <w:next w:val="a3"/>
    <w:qFormat/>
    <w:pPr>
      <w:keepNext/>
      <w:spacing w:before="240" w:after="60"/>
      <w:outlineLvl w:val="2"/>
    </w:pPr>
    <w:rPr>
      <w:rFonts w:ascii="Arial" w:hAnsi="Arial" w:cs="Arial"/>
      <w:sz w:val="20"/>
    </w:rPr>
  </w:style>
  <w:style w:type="paragraph" w:customStyle="1" w:styleId="xl23">
    <w:name w:val="xl23"/>
    <w:basedOn w:val="a3"/>
    <w:qFormat/>
    <w:pPr>
      <w:spacing w:beforeAutospacing="1" w:afterAutospacing="1"/>
    </w:pPr>
  </w:style>
  <w:style w:type="paragraph" w:customStyle="1" w:styleId="Style2">
    <w:name w:val="Style2"/>
    <w:basedOn w:val="a3"/>
    <w:qFormat/>
    <w:pPr>
      <w:widowControl w:val="0"/>
      <w:jc w:val="both"/>
    </w:pPr>
  </w:style>
  <w:style w:type="paragraph" w:customStyle="1" w:styleId="1ff8">
    <w:name w:val="Стиль1"/>
    <w:basedOn w:val="a3"/>
    <w:qFormat/>
    <w:pPr>
      <w:keepNext/>
      <w:keepLines/>
      <w:widowControl w:val="0"/>
      <w:tabs>
        <w:tab w:val="left" w:pos="1492"/>
      </w:tabs>
      <w:spacing w:before="120"/>
      <w:ind w:left="1492" w:hanging="360"/>
    </w:pPr>
    <w:rPr>
      <w:b/>
      <w:sz w:val="28"/>
    </w:rPr>
  </w:style>
  <w:style w:type="paragraph" w:customStyle="1" w:styleId="1ff9">
    <w:name w:val="Знак1 Знак Знак Знак"/>
    <w:basedOn w:val="a3"/>
    <w:qFormat/>
    <w:pPr>
      <w:spacing w:beforeAutospacing="1" w:afterAutospacing="1"/>
    </w:pPr>
    <w:rPr>
      <w:rFonts w:ascii="Tahoma" w:hAnsi="Tahoma"/>
      <w:sz w:val="20"/>
      <w:szCs w:val="20"/>
      <w:lang w:val="en-US" w:eastAsia="en-US"/>
    </w:rPr>
  </w:style>
  <w:style w:type="paragraph" w:customStyle="1" w:styleId="Style6">
    <w:name w:val="Style6"/>
    <w:basedOn w:val="a3"/>
    <w:qFormat/>
    <w:pPr>
      <w:widowControl w:val="0"/>
      <w:spacing w:line="276" w:lineRule="exact"/>
      <w:ind w:firstLine="564"/>
      <w:jc w:val="both"/>
    </w:pPr>
  </w:style>
  <w:style w:type="paragraph" w:customStyle="1" w:styleId="Style8">
    <w:name w:val="Style8"/>
    <w:basedOn w:val="a3"/>
    <w:qFormat/>
    <w:pPr>
      <w:widowControl w:val="0"/>
      <w:jc w:val="both"/>
    </w:pPr>
  </w:style>
  <w:style w:type="paragraph" w:customStyle="1" w:styleId="Style10">
    <w:name w:val="Style10"/>
    <w:basedOn w:val="a3"/>
    <w:qFormat/>
    <w:pPr>
      <w:widowControl w:val="0"/>
      <w:spacing w:line="276" w:lineRule="exact"/>
      <w:jc w:val="both"/>
    </w:pPr>
  </w:style>
  <w:style w:type="paragraph" w:customStyle="1" w:styleId="Style12">
    <w:name w:val="Style12"/>
    <w:basedOn w:val="a3"/>
    <w:qFormat/>
    <w:pPr>
      <w:widowControl w:val="0"/>
      <w:spacing w:line="210" w:lineRule="exact"/>
      <w:ind w:firstLine="1308"/>
    </w:pPr>
  </w:style>
  <w:style w:type="paragraph" w:customStyle="1" w:styleId="Style23">
    <w:name w:val="Style23"/>
    <w:basedOn w:val="a3"/>
    <w:qFormat/>
    <w:pPr>
      <w:widowControl w:val="0"/>
      <w:spacing w:line="252" w:lineRule="exact"/>
    </w:pPr>
  </w:style>
  <w:style w:type="paragraph" w:customStyle="1" w:styleId="Style28">
    <w:name w:val="Style28"/>
    <w:basedOn w:val="a3"/>
    <w:qFormat/>
    <w:pPr>
      <w:widowControl w:val="0"/>
      <w:spacing w:line="278" w:lineRule="exact"/>
      <w:jc w:val="both"/>
    </w:pPr>
  </w:style>
  <w:style w:type="paragraph" w:customStyle="1" w:styleId="Style38">
    <w:name w:val="Style38"/>
    <w:basedOn w:val="a3"/>
    <w:qFormat/>
    <w:pPr>
      <w:widowControl w:val="0"/>
    </w:pPr>
  </w:style>
  <w:style w:type="paragraph" w:customStyle="1" w:styleId="Style40">
    <w:name w:val="Style40"/>
    <w:basedOn w:val="a3"/>
    <w:qFormat/>
    <w:pPr>
      <w:widowControl w:val="0"/>
      <w:jc w:val="center"/>
    </w:pPr>
  </w:style>
  <w:style w:type="paragraph" w:customStyle="1" w:styleId="Style55">
    <w:name w:val="Style55"/>
    <w:basedOn w:val="a3"/>
    <w:qFormat/>
    <w:pPr>
      <w:widowControl w:val="0"/>
    </w:pPr>
  </w:style>
  <w:style w:type="paragraph" w:customStyle="1" w:styleId="Style57">
    <w:name w:val="Style57"/>
    <w:basedOn w:val="a3"/>
    <w:qFormat/>
    <w:pPr>
      <w:widowControl w:val="0"/>
      <w:spacing w:line="209" w:lineRule="exact"/>
    </w:pPr>
  </w:style>
  <w:style w:type="paragraph" w:customStyle="1" w:styleId="Style49">
    <w:name w:val="Style49"/>
    <w:basedOn w:val="a3"/>
    <w:qFormat/>
    <w:pPr>
      <w:widowControl w:val="0"/>
      <w:spacing w:line="270" w:lineRule="exact"/>
      <w:ind w:firstLine="1414"/>
    </w:pPr>
  </w:style>
  <w:style w:type="paragraph" w:customStyle="1" w:styleId="Style54">
    <w:name w:val="Style54"/>
    <w:basedOn w:val="a3"/>
    <w:qFormat/>
    <w:pPr>
      <w:widowControl w:val="0"/>
      <w:spacing w:line="253" w:lineRule="exact"/>
    </w:pPr>
  </w:style>
  <w:style w:type="paragraph" w:customStyle="1" w:styleId="Style1">
    <w:name w:val="Style1"/>
    <w:basedOn w:val="a3"/>
    <w:qFormat/>
    <w:pPr>
      <w:widowControl w:val="0"/>
    </w:pPr>
  </w:style>
  <w:style w:type="paragraph" w:customStyle="1" w:styleId="Style3">
    <w:name w:val="Style3"/>
    <w:basedOn w:val="a3"/>
    <w:qFormat/>
    <w:pPr>
      <w:widowControl w:val="0"/>
      <w:spacing w:line="317" w:lineRule="exact"/>
      <w:ind w:hanging="905"/>
    </w:pPr>
  </w:style>
  <w:style w:type="paragraph" w:customStyle="1" w:styleId="Style16">
    <w:name w:val="Style16"/>
    <w:basedOn w:val="a3"/>
    <w:qFormat/>
    <w:pPr>
      <w:widowControl w:val="0"/>
    </w:pPr>
  </w:style>
  <w:style w:type="paragraph" w:customStyle="1" w:styleId="Style22">
    <w:name w:val="Style22"/>
    <w:basedOn w:val="a3"/>
    <w:qFormat/>
    <w:pPr>
      <w:widowControl w:val="0"/>
      <w:spacing w:line="319" w:lineRule="exact"/>
      <w:jc w:val="right"/>
    </w:pPr>
  </w:style>
  <w:style w:type="paragraph" w:customStyle="1" w:styleId="Style31">
    <w:name w:val="Style31"/>
    <w:basedOn w:val="a3"/>
    <w:qFormat/>
    <w:pPr>
      <w:widowControl w:val="0"/>
    </w:pPr>
  </w:style>
  <w:style w:type="paragraph" w:customStyle="1" w:styleId="Style52">
    <w:name w:val="Style52"/>
    <w:basedOn w:val="a3"/>
    <w:qFormat/>
    <w:pPr>
      <w:widowControl w:val="0"/>
    </w:pPr>
  </w:style>
  <w:style w:type="paragraph" w:customStyle="1" w:styleId="Style53">
    <w:name w:val="Style53"/>
    <w:basedOn w:val="a3"/>
    <w:qFormat/>
    <w:pPr>
      <w:widowControl w:val="0"/>
      <w:spacing w:line="228" w:lineRule="exact"/>
    </w:pPr>
  </w:style>
  <w:style w:type="paragraph" w:customStyle="1" w:styleId="Style59">
    <w:name w:val="Style59"/>
    <w:basedOn w:val="a3"/>
    <w:qFormat/>
    <w:pPr>
      <w:widowControl w:val="0"/>
    </w:pPr>
  </w:style>
  <w:style w:type="paragraph" w:customStyle="1" w:styleId="Style5">
    <w:name w:val="Style5"/>
    <w:basedOn w:val="a3"/>
    <w:qFormat/>
    <w:pPr>
      <w:widowControl w:val="0"/>
    </w:pPr>
  </w:style>
  <w:style w:type="paragraph" w:customStyle="1" w:styleId="Style20">
    <w:name w:val="Style20"/>
    <w:basedOn w:val="a3"/>
    <w:qFormat/>
    <w:pPr>
      <w:widowControl w:val="0"/>
    </w:pPr>
  </w:style>
  <w:style w:type="paragraph" w:customStyle="1" w:styleId="Style25">
    <w:name w:val="Style25"/>
    <w:basedOn w:val="a3"/>
    <w:qFormat/>
    <w:pPr>
      <w:widowControl w:val="0"/>
      <w:spacing w:line="278" w:lineRule="exact"/>
    </w:pPr>
  </w:style>
  <w:style w:type="paragraph" w:customStyle="1" w:styleId="Style26">
    <w:name w:val="Style26"/>
    <w:basedOn w:val="a3"/>
    <w:qFormat/>
    <w:pPr>
      <w:widowControl w:val="0"/>
      <w:spacing w:line="276" w:lineRule="exact"/>
      <w:jc w:val="right"/>
    </w:pPr>
  </w:style>
  <w:style w:type="paragraph" w:customStyle="1" w:styleId="Style43">
    <w:name w:val="Style43"/>
    <w:basedOn w:val="a3"/>
    <w:qFormat/>
    <w:pPr>
      <w:widowControl w:val="0"/>
      <w:spacing w:line="271" w:lineRule="exact"/>
    </w:pPr>
  </w:style>
  <w:style w:type="paragraph" w:customStyle="1" w:styleId="Style13">
    <w:name w:val="Style13"/>
    <w:basedOn w:val="a3"/>
    <w:qFormat/>
    <w:pPr>
      <w:widowControl w:val="0"/>
      <w:jc w:val="center"/>
    </w:pPr>
  </w:style>
  <w:style w:type="paragraph" w:customStyle="1" w:styleId="Style56">
    <w:name w:val="Style56"/>
    <w:basedOn w:val="a3"/>
    <w:qFormat/>
    <w:pPr>
      <w:widowControl w:val="0"/>
    </w:pPr>
  </w:style>
  <w:style w:type="paragraph" w:customStyle="1" w:styleId="xl77">
    <w:name w:val="xl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78">
    <w:name w:val="xl78"/>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79">
    <w:name w:val="xl79"/>
    <w:basedOn w:val="a3"/>
    <w:qFormat/>
    <w:pPr>
      <w:pBdr>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0">
    <w:name w:val="xl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81">
    <w:name w:val="xl81"/>
    <w:basedOn w:val="a3"/>
    <w:qFormat/>
    <w:pPr>
      <w:pBdr>
        <w:left w:val="single" w:sz="4" w:space="0" w:color="000000"/>
        <w:right w:val="single" w:sz="4" w:space="0" w:color="000000"/>
      </w:pBdr>
      <w:spacing w:beforeAutospacing="1" w:afterAutospacing="1"/>
      <w:jc w:val="center"/>
    </w:pPr>
  </w:style>
  <w:style w:type="paragraph" w:customStyle="1" w:styleId="xl82">
    <w:name w:val="xl82"/>
    <w:basedOn w:val="a3"/>
    <w:qFormat/>
    <w:pPr>
      <w:pBdr>
        <w:left w:val="single" w:sz="4" w:space="0" w:color="000000"/>
        <w:bottom w:val="single" w:sz="4" w:space="0" w:color="000000"/>
        <w:right w:val="single" w:sz="4" w:space="0" w:color="000000"/>
      </w:pBdr>
      <w:spacing w:beforeAutospacing="1" w:afterAutospacing="1"/>
      <w:jc w:val="center"/>
    </w:pPr>
  </w:style>
  <w:style w:type="paragraph" w:customStyle="1" w:styleId="xl83">
    <w:name w:val="xl8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84">
    <w:name w:val="xl8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85">
    <w:name w:val="xl85"/>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6">
    <w:name w:val="xl86"/>
    <w:basedOn w:val="a3"/>
    <w:qFormat/>
    <w:pPr>
      <w:pBdr>
        <w:top w:val="single" w:sz="4" w:space="0" w:color="000000"/>
        <w:left w:val="single" w:sz="4" w:space="0" w:color="000000"/>
        <w:right w:val="single" w:sz="4" w:space="0" w:color="000000"/>
      </w:pBdr>
      <w:spacing w:beforeAutospacing="1" w:afterAutospacing="1"/>
      <w:jc w:val="center"/>
      <w:textAlignment w:val="center"/>
    </w:pPr>
    <w:rPr>
      <w:color w:val="000000"/>
    </w:rPr>
  </w:style>
  <w:style w:type="paragraph" w:customStyle="1" w:styleId="xl87">
    <w:name w:val="xl87"/>
    <w:basedOn w:val="a3"/>
    <w:qFormat/>
    <w:pPr>
      <w:pBdr>
        <w:top w:val="single" w:sz="4" w:space="0" w:color="000000"/>
        <w:left w:val="single" w:sz="4" w:space="0" w:color="000000"/>
        <w:right w:val="single" w:sz="4" w:space="0" w:color="000000"/>
      </w:pBdr>
      <w:spacing w:beforeAutospacing="1" w:afterAutospacing="1"/>
      <w:jc w:val="center"/>
      <w:textAlignment w:val="top"/>
    </w:pPr>
  </w:style>
  <w:style w:type="paragraph" w:customStyle="1" w:styleId="xl88">
    <w:name w:val="xl88"/>
    <w:basedOn w:val="a3"/>
    <w:qFormat/>
    <w:pPr>
      <w:pBdr>
        <w:top w:val="single" w:sz="4" w:space="0" w:color="000000"/>
        <w:left w:val="single" w:sz="4" w:space="0" w:color="000000"/>
      </w:pBdr>
      <w:spacing w:beforeAutospacing="1" w:afterAutospacing="1"/>
      <w:textAlignment w:val="center"/>
    </w:pPr>
    <w:rPr>
      <w:b/>
      <w:bCs/>
    </w:rPr>
  </w:style>
  <w:style w:type="paragraph" w:customStyle="1" w:styleId="xl89">
    <w:name w:val="xl89"/>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90">
    <w:name w:val="xl9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1">
    <w:name w:val="xl9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2">
    <w:name w:val="xl92"/>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3">
    <w:name w:val="xl93"/>
    <w:basedOn w:val="a3"/>
    <w:qFormat/>
    <w:pPr>
      <w:pBdr>
        <w:top w:val="single" w:sz="4" w:space="0" w:color="000000"/>
        <w:left w:val="single" w:sz="4" w:space="0" w:color="000000"/>
        <w:right w:val="single" w:sz="4" w:space="0" w:color="000000"/>
      </w:pBdr>
      <w:spacing w:beforeAutospacing="1" w:afterAutospacing="1"/>
      <w:jc w:val="center"/>
      <w:textAlignment w:val="center"/>
    </w:pPr>
  </w:style>
  <w:style w:type="paragraph" w:customStyle="1" w:styleId="xl94">
    <w:name w:val="xl9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style>
  <w:style w:type="paragraph" w:customStyle="1" w:styleId="xl95">
    <w:name w:val="xl95"/>
    <w:basedOn w:val="a3"/>
    <w:qFormat/>
    <w:pPr>
      <w:spacing w:beforeAutospacing="1" w:afterAutospacing="1"/>
      <w:jc w:val="center"/>
    </w:pPr>
  </w:style>
  <w:style w:type="paragraph" w:customStyle="1" w:styleId="xl96">
    <w:name w:val="xl96"/>
    <w:basedOn w:val="a3"/>
    <w:qFormat/>
    <w:pPr>
      <w:pBdr>
        <w:top w:val="single" w:sz="4" w:space="0" w:color="000000"/>
        <w:bottom w:val="single" w:sz="4" w:space="0" w:color="000000"/>
      </w:pBdr>
      <w:spacing w:beforeAutospacing="1" w:afterAutospacing="1"/>
      <w:jc w:val="center"/>
    </w:pPr>
  </w:style>
  <w:style w:type="paragraph" w:customStyle="1" w:styleId="xl97">
    <w:name w:val="xl97"/>
    <w:basedOn w:val="a3"/>
    <w:qFormat/>
    <w:pPr>
      <w:pBdr>
        <w:left w:val="single" w:sz="4" w:space="0" w:color="000000"/>
        <w:bottom w:val="single" w:sz="4" w:space="0" w:color="000000"/>
      </w:pBdr>
      <w:spacing w:beforeAutospacing="1" w:afterAutospacing="1"/>
      <w:textAlignment w:val="center"/>
    </w:pPr>
    <w:rPr>
      <w:b/>
      <w:bCs/>
    </w:rPr>
  </w:style>
  <w:style w:type="paragraph" w:customStyle="1" w:styleId="xl98">
    <w:name w:val="xl9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99">
    <w:name w:val="xl9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rPr>
  </w:style>
  <w:style w:type="paragraph" w:customStyle="1" w:styleId="xl100">
    <w:name w:val="xl1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01">
    <w:name w:val="xl1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02">
    <w:name w:val="xl10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pPr>
  </w:style>
  <w:style w:type="paragraph" w:customStyle="1" w:styleId="xl103">
    <w:name w:val="xl103"/>
    <w:basedOn w:val="a3"/>
    <w:qFormat/>
    <w:pPr>
      <w:pBdr>
        <w:top w:val="single" w:sz="4" w:space="0" w:color="000000"/>
        <w:left w:val="single" w:sz="4" w:space="0" w:color="000000"/>
        <w:right w:val="single" w:sz="4" w:space="0" w:color="000000"/>
      </w:pBdr>
      <w:spacing w:beforeAutospacing="1" w:afterAutospacing="1"/>
      <w:textAlignment w:val="center"/>
    </w:pPr>
    <w:rPr>
      <w:b/>
      <w:bCs/>
    </w:rPr>
  </w:style>
  <w:style w:type="paragraph" w:customStyle="1" w:styleId="xl104">
    <w:name w:val="xl1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5">
    <w:name w:val="xl105"/>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6">
    <w:name w:val="xl106"/>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rPr>
  </w:style>
  <w:style w:type="paragraph" w:customStyle="1" w:styleId="xl107">
    <w:name w:val="xl10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8">
    <w:name w:val="xl108"/>
    <w:basedOn w:val="a3"/>
    <w:qFormat/>
    <w:pPr>
      <w:pBdr>
        <w:left w:val="single" w:sz="4" w:space="0" w:color="000000"/>
        <w:bottom w:val="single" w:sz="4" w:space="0" w:color="000000"/>
        <w:right w:val="single" w:sz="4" w:space="0" w:color="000000"/>
      </w:pBdr>
      <w:spacing w:beforeAutospacing="1" w:afterAutospacing="1"/>
      <w:textAlignment w:val="top"/>
    </w:pPr>
    <w:rPr>
      <w:b/>
      <w:bCs/>
    </w:rPr>
  </w:style>
  <w:style w:type="paragraph" w:customStyle="1" w:styleId="xl109">
    <w:name w:val="xl10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0">
    <w:name w:val="xl11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11">
    <w:name w:val="xl111"/>
    <w:basedOn w:val="a3"/>
    <w:qFormat/>
    <w:pPr>
      <w:pBdr>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112">
    <w:name w:val="xl112"/>
    <w:basedOn w:val="a3"/>
    <w:qFormat/>
    <w:pPr>
      <w:pBdr>
        <w:top w:val="single" w:sz="4" w:space="0" w:color="000000"/>
        <w:left w:val="single" w:sz="4" w:space="0" w:color="000000"/>
      </w:pBdr>
      <w:spacing w:beforeAutospacing="1" w:afterAutospacing="1"/>
      <w:textAlignment w:val="top"/>
    </w:pPr>
  </w:style>
  <w:style w:type="paragraph" w:customStyle="1" w:styleId="xl113">
    <w:name w:val="xl113"/>
    <w:basedOn w:val="a3"/>
    <w:qFormat/>
    <w:pPr>
      <w:pBdr>
        <w:top w:val="single" w:sz="4" w:space="0" w:color="000000"/>
        <w:left w:val="single" w:sz="4" w:space="0" w:color="000000"/>
      </w:pBdr>
      <w:spacing w:beforeAutospacing="1" w:afterAutospacing="1"/>
      <w:jc w:val="right"/>
      <w:textAlignment w:val="top"/>
    </w:pPr>
    <w:rPr>
      <w:b/>
      <w:bCs/>
    </w:rPr>
  </w:style>
  <w:style w:type="paragraph" w:customStyle="1" w:styleId="xl114">
    <w:name w:val="xl11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5">
    <w:name w:val="xl115"/>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16">
    <w:name w:val="xl116"/>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rPr>
      <w:b/>
      <w:bCs/>
    </w:rPr>
  </w:style>
  <w:style w:type="paragraph" w:customStyle="1" w:styleId="xl117">
    <w:name w:val="xl11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118">
    <w:name w:val="xl11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style>
  <w:style w:type="paragraph" w:customStyle="1" w:styleId="xl119">
    <w:name w:val="xl119"/>
    <w:basedOn w:val="a3"/>
    <w:qFormat/>
    <w:pPr>
      <w:pBdr>
        <w:left w:val="single" w:sz="4" w:space="0" w:color="000000"/>
        <w:bottom w:val="single" w:sz="4" w:space="0" w:color="000000"/>
      </w:pBdr>
      <w:spacing w:beforeAutospacing="1" w:afterAutospacing="1"/>
    </w:pPr>
  </w:style>
  <w:style w:type="paragraph" w:customStyle="1" w:styleId="xl120">
    <w:name w:val="xl12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1">
    <w:name w:val="xl12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color w:val="000000"/>
    </w:rPr>
  </w:style>
  <w:style w:type="paragraph" w:customStyle="1" w:styleId="xl122">
    <w:name w:val="xl12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b/>
      <w:bCs/>
      <w:sz w:val="22"/>
      <w:szCs w:val="22"/>
    </w:rPr>
  </w:style>
  <w:style w:type="paragraph" w:customStyle="1" w:styleId="xl123">
    <w:name w:val="xl12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xl124">
    <w:name w:val="xl124"/>
    <w:basedOn w:val="a3"/>
    <w:qFormat/>
    <w:pPr>
      <w:pBdr>
        <w:left w:val="single" w:sz="4" w:space="0" w:color="000000"/>
        <w:right w:val="single" w:sz="4" w:space="0" w:color="000000"/>
      </w:pBdr>
      <w:spacing w:beforeAutospacing="1" w:afterAutospacing="1"/>
      <w:jc w:val="center"/>
      <w:textAlignment w:val="center"/>
    </w:pPr>
    <w:rPr>
      <w:b/>
      <w:bCs/>
      <w:sz w:val="22"/>
      <w:szCs w:val="22"/>
    </w:rPr>
  </w:style>
  <w:style w:type="paragraph" w:customStyle="1" w:styleId="ConsPlusTitle">
    <w:name w:val="ConsPlusTitle"/>
    <w:qFormat/>
    <w:pPr>
      <w:widowControl w:val="0"/>
    </w:pPr>
    <w:rPr>
      <w:rFonts w:ascii="Arial" w:eastAsia="Courier New" w:hAnsi="Arial" w:cs="Arial"/>
      <w:b/>
      <w:bCs/>
      <w:sz w:val="28"/>
      <w:szCs w:val="28"/>
      <w:lang w:val="ru-RU" w:eastAsia="ru-RU" w:bidi="ar-SA"/>
    </w:rPr>
  </w:style>
  <w:style w:type="paragraph" w:customStyle="1" w:styleId="affffc">
    <w:name w:val="Таблицы (моноширинный)"/>
    <w:basedOn w:val="a3"/>
    <w:next w:val="a3"/>
    <w:qFormat/>
    <w:pPr>
      <w:widowControl w:val="0"/>
      <w:jc w:val="both"/>
    </w:pPr>
    <w:rPr>
      <w:rFonts w:ascii="Courier New" w:hAnsi="Courier New" w:cs="Courier New"/>
      <w:sz w:val="20"/>
      <w:szCs w:val="20"/>
    </w:rPr>
  </w:style>
  <w:style w:type="paragraph" w:customStyle="1" w:styleId="221">
    <w:name w:val="Основной текст 22"/>
    <w:basedOn w:val="a3"/>
    <w:qFormat/>
    <w:pPr>
      <w:ind w:left="600"/>
      <w:textAlignment w:val="baseline"/>
    </w:pPr>
    <w:rPr>
      <w:sz w:val="26"/>
      <w:szCs w:val="20"/>
    </w:rPr>
  </w:style>
  <w:style w:type="paragraph" w:customStyle="1" w:styleId="231">
    <w:name w:val="Основной текст 23"/>
    <w:basedOn w:val="a3"/>
    <w:qFormat/>
    <w:pPr>
      <w:ind w:left="600"/>
      <w:textAlignment w:val="baseline"/>
    </w:pPr>
    <w:rPr>
      <w:sz w:val="26"/>
      <w:szCs w:val="20"/>
    </w:rPr>
  </w:style>
  <w:style w:type="paragraph" w:customStyle="1" w:styleId="320">
    <w:name w:val="Основной текст 32"/>
    <w:basedOn w:val="a3"/>
    <w:qFormat/>
    <w:pPr>
      <w:spacing w:before="120"/>
      <w:jc w:val="center"/>
    </w:pPr>
    <w:rPr>
      <w:szCs w:val="20"/>
    </w:rPr>
  </w:style>
  <w:style w:type="paragraph" w:customStyle="1" w:styleId="3e">
    <w:name w:val="Обычный3"/>
    <w:qFormat/>
    <w:pPr>
      <w:tabs>
        <w:tab w:val="left" w:pos="9900"/>
      </w:tabs>
      <w:ind w:left="9900" w:hanging="2160"/>
    </w:pPr>
    <w:rPr>
      <w:rFonts w:ascii="Arial" w:eastAsia="Courier New" w:hAnsi="Arial" w:cs="Times New Roman"/>
      <w:szCs w:val="28"/>
      <w:lang w:val="ru-RU" w:eastAsia="ru-RU" w:bidi="ar-SA"/>
    </w:rPr>
  </w:style>
  <w:style w:type="paragraph" w:customStyle="1" w:styleId="2f3">
    <w:name w:val="Основной текст с отступом2"/>
    <w:basedOn w:val="a3"/>
    <w:qFormat/>
    <w:pPr>
      <w:spacing w:after="120"/>
      <w:ind w:left="283"/>
    </w:pPr>
  </w:style>
  <w:style w:type="paragraph" w:customStyle="1" w:styleId="241">
    <w:name w:val="Основной текст 24"/>
    <w:basedOn w:val="a3"/>
    <w:qFormat/>
    <w:pPr>
      <w:ind w:left="600"/>
    </w:pPr>
    <w:rPr>
      <w:sz w:val="26"/>
      <w:szCs w:val="20"/>
    </w:rPr>
  </w:style>
  <w:style w:type="paragraph" w:customStyle="1" w:styleId="222">
    <w:name w:val="Основной текст с отступом 22"/>
    <w:basedOn w:val="a3"/>
    <w:qFormat/>
    <w:pPr>
      <w:ind w:firstLine="851"/>
      <w:jc w:val="both"/>
    </w:pPr>
    <w:rPr>
      <w:sz w:val="26"/>
      <w:szCs w:val="20"/>
    </w:rPr>
  </w:style>
  <w:style w:type="paragraph" w:customStyle="1" w:styleId="321">
    <w:name w:val="Основной текст с отступом 32"/>
    <w:basedOn w:val="a3"/>
    <w:qFormat/>
    <w:pPr>
      <w:widowControl w:val="0"/>
      <w:spacing w:before="280" w:line="280" w:lineRule="exact"/>
      <w:ind w:firstLine="540"/>
      <w:jc w:val="both"/>
    </w:pPr>
    <w:rPr>
      <w:szCs w:val="20"/>
    </w:rPr>
  </w:style>
  <w:style w:type="paragraph" w:customStyle="1" w:styleId="330">
    <w:name w:val="Основной текст 33"/>
    <w:basedOn w:val="a3"/>
    <w:qFormat/>
    <w:pPr>
      <w:spacing w:before="120"/>
      <w:jc w:val="center"/>
    </w:pPr>
    <w:rPr>
      <w:szCs w:val="20"/>
    </w:rPr>
  </w:style>
  <w:style w:type="paragraph" w:customStyle="1" w:styleId="49">
    <w:name w:val="Обычный4"/>
    <w:qFormat/>
    <w:pPr>
      <w:tabs>
        <w:tab w:val="left" w:pos="9900"/>
      </w:tabs>
      <w:ind w:left="9900" w:hanging="2160"/>
    </w:pPr>
    <w:rPr>
      <w:rFonts w:ascii="Arial" w:eastAsia="Courier New" w:hAnsi="Arial" w:cs="Times New Roman"/>
      <w:szCs w:val="28"/>
      <w:lang w:val="ru-RU" w:eastAsia="ru-RU" w:bidi="ar-SA"/>
    </w:rPr>
  </w:style>
  <w:style w:type="paragraph" w:customStyle="1" w:styleId="3f">
    <w:name w:val="Основной текст с отступом3"/>
    <w:basedOn w:val="a3"/>
    <w:qFormat/>
    <w:pPr>
      <w:spacing w:after="120"/>
      <w:ind w:left="283"/>
    </w:pPr>
  </w:style>
  <w:style w:type="paragraph" w:customStyle="1" w:styleId="251">
    <w:name w:val="Основной текст 25"/>
    <w:basedOn w:val="a3"/>
    <w:qFormat/>
    <w:pPr>
      <w:ind w:left="600"/>
    </w:pPr>
    <w:rPr>
      <w:sz w:val="26"/>
      <w:szCs w:val="20"/>
    </w:rPr>
  </w:style>
  <w:style w:type="paragraph" w:customStyle="1" w:styleId="232">
    <w:name w:val="Основной текст с отступом 23"/>
    <w:basedOn w:val="a3"/>
    <w:qFormat/>
    <w:pPr>
      <w:ind w:firstLine="851"/>
      <w:jc w:val="both"/>
    </w:pPr>
    <w:rPr>
      <w:sz w:val="26"/>
      <w:szCs w:val="20"/>
    </w:rPr>
  </w:style>
  <w:style w:type="paragraph" w:customStyle="1" w:styleId="331">
    <w:name w:val="Основной текст с отступом 33"/>
    <w:basedOn w:val="a3"/>
    <w:qFormat/>
    <w:pPr>
      <w:widowControl w:val="0"/>
      <w:spacing w:before="280" w:line="280" w:lineRule="exact"/>
      <w:ind w:firstLine="540"/>
      <w:jc w:val="both"/>
    </w:pPr>
    <w:rPr>
      <w:szCs w:val="20"/>
    </w:rPr>
  </w:style>
  <w:style w:type="paragraph" w:customStyle="1" w:styleId="53">
    <w:name w:val="Обычный5"/>
    <w:qFormat/>
    <w:rPr>
      <w:rFonts w:ascii="Calibri" w:eastAsia="Courier New" w:hAnsi="Calibri" w:cs="Times New Roman"/>
      <w:sz w:val="28"/>
      <w:szCs w:val="28"/>
      <w:lang w:val="ru-RU" w:eastAsia="ru-RU" w:bidi="ar-SA"/>
    </w:rPr>
  </w:style>
  <w:style w:type="paragraph" w:customStyle="1" w:styleId="340">
    <w:name w:val="Основной текст 34"/>
    <w:basedOn w:val="a3"/>
    <w:qFormat/>
    <w:pPr>
      <w:spacing w:before="120"/>
      <w:jc w:val="center"/>
    </w:pPr>
    <w:rPr>
      <w:szCs w:val="20"/>
    </w:rPr>
  </w:style>
  <w:style w:type="paragraph" w:customStyle="1" w:styleId="1ffa">
    <w:name w:val="Знак Знак Знак 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Style37">
    <w:name w:val="Style37"/>
    <w:basedOn w:val="a3"/>
    <w:qFormat/>
    <w:pPr>
      <w:widowControl w:val="0"/>
      <w:spacing w:line="274" w:lineRule="exact"/>
      <w:ind w:firstLine="360"/>
      <w:jc w:val="both"/>
    </w:pPr>
  </w:style>
  <w:style w:type="paragraph" w:customStyle="1" w:styleId="Style39">
    <w:name w:val="Style39"/>
    <w:basedOn w:val="a3"/>
    <w:qFormat/>
    <w:pPr>
      <w:widowControl w:val="0"/>
      <w:jc w:val="both"/>
    </w:pPr>
  </w:style>
  <w:style w:type="paragraph" w:customStyle="1" w:styleId="1ffb">
    <w:name w:val="Абзац списка1"/>
    <w:basedOn w:val="a3"/>
    <w:qFormat/>
    <w:pPr>
      <w:spacing w:after="200" w:line="276" w:lineRule="auto"/>
    </w:pPr>
    <w:rPr>
      <w:rFonts w:ascii="Calibri" w:eastAsia="SimSun" w:hAnsi="Calibri" w:cs="Arial"/>
      <w:sz w:val="22"/>
      <w:szCs w:val="22"/>
      <w:lang w:eastAsia="ar-SA"/>
    </w:rPr>
  </w:style>
  <w:style w:type="paragraph" w:customStyle="1" w:styleId="1ffc">
    <w:name w:val="Обычный (веб)1"/>
    <w:basedOn w:val="a3"/>
    <w:qFormat/>
    <w:pPr>
      <w:spacing w:after="200" w:line="276" w:lineRule="auto"/>
    </w:pPr>
    <w:rPr>
      <w:rFonts w:ascii="Calibri" w:eastAsia="SimSun" w:hAnsi="Calibri" w:cs="Arial"/>
      <w:sz w:val="22"/>
      <w:szCs w:val="22"/>
      <w:lang w:eastAsia="ar-SA"/>
    </w:rPr>
  </w:style>
  <w:style w:type="paragraph" w:customStyle="1" w:styleId="affffd">
    <w:name w:val="Нормальный (таблица)"/>
    <w:basedOn w:val="a3"/>
    <w:next w:val="a3"/>
    <w:qFormat/>
    <w:pPr>
      <w:jc w:val="both"/>
    </w:pPr>
    <w:rPr>
      <w:rFonts w:ascii="Arial" w:hAnsi="Arial"/>
    </w:rPr>
  </w:style>
  <w:style w:type="paragraph" w:customStyle="1" w:styleId="CharChar1">
    <w:name w:val="Знак Знак Char Char1"/>
    <w:basedOn w:val="a3"/>
    <w:qFormat/>
    <w:pPr>
      <w:spacing w:after="160" w:line="240" w:lineRule="exact"/>
    </w:pPr>
    <w:rPr>
      <w:rFonts w:ascii="Verdana" w:hAnsi="Verdana"/>
      <w:sz w:val="20"/>
      <w:szCs w:val="20"/>
      <w:lang w:val="en-GB" w:eastAsia="en-US"/>
    </w:rPr>
  </w:style>
  <w:style w:type="paragraph" w:customStyle="1" w:styleId="2f4">
    <w:name w:val="Знак Знак Знак Знак2"/>
    <w:basedOn w:val="a3"/>
    <w:qFormat/>
    <w:pPr>
      <w:spacing w:beforeAutospacing="1" w:afterAutospacing="1"/>
    </w:pPr>
    <w:rPr>
      <w:rFonts w:ascii="Tahoma" w:hAnsi="Tahoma"/>
      <w:sz w:val="20"/>
      <w:szCs w:val="20"/>
      <w:lang w:val="en-US" w:eastAsia="en-US"/>
    </w:rPr>
  </w:style>
  <w:style w:type="paragraph" w:customStyle="1" w:styleId="1210">
    <w:name w:val="Знак1 Знак Знак2 Знак1"/>
    <w:basedOn w:val="a3"/>
    <w:qFormat/>
    <w:pPr>
      <w:spacing w:after="160" w:line="240" w:lineRule="exact"/>
    </w:pPr>
    <w:rPr>
      <w:rFonts w:ascii="Verdana" w:hAnsi="Verdana"/>
      <w:sz w:val="20"/>
      <w:szCs w:val="20"/>
      <w:lang w:val="en-GB" w:eastAsia="en-US"/>
    </w:rPr>
  </w:style>
  <w:style w:type="paragraph" w:customStyle="1" w:styleId="1ffd">
    <w:name w:val="Знак Знак Знак Знак Знак Знак Знак1"/>
    <w:basedOn w:val="a3"/>
    <w:qFormat/>
    <w:pPr>
      <w:spacing w:beforeAutospacing="1" w:afterAutospacing="1"/>
    </w:pPr>
    <w:rPr>
      <w:rFonts w:ascii="Tahoma" w:hAnsi="Tahoma"/>
      <w:sz w:val="20"/>
      <w:szCs w:val="20"/>
      <w:lang w:val="en-US" w:eastAsia="en-US"/>
    </w:rPr>
  </w:style>
  <w:style w:type="paragraph" w:customStyle="1" w:styleId="1ffe">
    <w:name w:val="Знак1"/>
    <w:basedOn w:val="a3"/>
    <w:qFormat/>
    <w:pPr>
      <w:spacing w:after="160" w:line="240" w:lineRule="exact"/>
    </w:pPr>
    <w:rPr>
      <w:rFonts w:ascii="Verdana" w:hAnsi="Verdana"/>
      <w:sz w:val="20"/>
      <w:szCs w:val="20"/>
      <w:lang w:val="en-GB" w:eastAsia="en-US"/>
    </w:rPr>
  </w:style>
  <w:style w:type="paragraph" w:customStyle="1" w:styleId="261">
    <w:name w:val="Основной текст 26"/>
    <w:basedOn w:val="a3"/>
    <w:qFormat/>
    <w:pPr>
      <w:ind w:left="600"/>
      <w:textAlignment w:val="baseline"/>
    </w:pPr>
    <w:rPr>
      <w:sz w:val="26"/>
      <w:szCs w:val="20"/>
    </w:rPr>
  </w:style>
  <w:style w:type="paragraph" w:customStyle="1" w:styleId="affffe">
    <w:name w:val="Комментарий"/>
    <w:basedOn w:val="a3"/>
    <w:next w:val="a3"/>
    <w:qFormat/>
    <w:pPr>
      <w:widowControl w:val="0"/>
      <w:spacing w:before="75"/>
      <w:ind w:left="170"/>
      <w:jc w:val="both"/>
    </w:pPr>
    <w:rPr>
      <w:rFonts w:ascii="Arial" w:hAnsi="Arial" w:cs="Arial"/>
      <w:color w:val="353842"/>
      <w:shd w:val="clear" w:color="auto" w:fill="F0F0F0"/>
    </w:rPr>
  </w:style>
  <w:style w:type="paragraph" w:customStyle="1" w:styleId="afffff">
    <w:name w:val="Информация об изменениях документа"/>
    <w:basedOn w:val="affffe"/>
    <w:next w:val="a3"/>
    <w:qFormat/>
    <w:rPr>
      <w:i/>
      <w:iCs/>
    </w:rPr>
  </w:style>
  <w:style w:type="paragraph" w:customStyle="1" w:styleId="63">
    <w:name w:val="Обычный6"/>
    <w:qFormat/>
    <w:rPr>
      <w:rFonts w:ascii="Times New Roman" w:eastAsia="Courier New" w:hAnsi="Times New Roman" w:cs="Times New Roman"/>
      <w:sz w:val="20"/>
      <w:szCs w:val="20"/>
      <w:lang w:val="ru-RU" w:eastAsia="ru-RU" w:bidi="ar-SA"/>
    </w:rPr>
  </w:style>
  <w:style w:type="paragraph" w:customStyle="1" w:styleId="72">
    <w:name w:val="Обычный7"/>
    <w:qFormat/>
    <w:rPr>
      <w:rFonts w:ascii="Times New Roman" w:eastAsia="Courier New" w:hAnsi="Times New Roman" w:cs="Times New Roman"/>
      <w:sz w:val="20"/>
      <w:szCs w:val="20"/>
      <w:lang w:val="ru-RU" w:eastAsia="ru-RU" w:bidi="ar-SA"/>
    </w:rPr>
  </w:style>
  <w:style w:type="paragraph" w:customStyle="1" w:styleId="2f5">
    <w:name w:val="Абзац списка2"/>
    <w:basedOn w:val="a3"/>
    <w:qFormat/>
    <w:pPr>
      <w:spacing w:line="360" w:lineRule="auto"/>
      <w:ind w:left="720" w:firstLine="709"/>
      <w:contextualSpacing/>
      <w:jc w:val="both"/>
    </w:pPr>
  </w:style>
  <w:style w:type="paragraph" w:customStyle="1" w:styleId="1TimesNewRoman14">
    <w:name w:val="Стиль Заголовок 1 + (латиница) Times New Roman 14 пт"/>
    <w:basedOn w:val="heading1DocumentHeader1H111111121111112"/>
    <w:qFormat/>
    <w:pPr>
      <w:keepNext/>
      <w:tabs>
        <w:tab w:val="left" w:pos="720"/>
      </w:tabs>
      <w:spacing w:before="120" w:after="240" w:line="360" w:lineRule="auto"/>
      <w:ind w:left="720" w:hanging="720"/>
      <w:jc w:val="left"/>
    </w:pPr>
    <w:rPr>
      <w:rFonts w:cs="Arial"/>
      <w:sz w:val="32"/>
      <w:szCs w:val="32"/>
    </w:rPr>
  </w:style>
  <w:style w:type="paragraph" w:customStyle="1" w:styleId="2TimesNewRoman146">
    <w:name w:val="Стиль Заголовок 2 + (латиница) Times New Roman 14 пт Перед:  6 пт"/>
    <w:basedOn w:val="heading2H2"/>
    <w:qFormat/>
    <w:pPr>
      <w:keepNext/>
      <w:tabs>
        <w:tab w:val="left" w:pos="720"/>
        <w:tab w:val="left" w:pos="1440"/>
      </w:tabs>
      <w:spacing w:before="120" w:after="240" w:line="360" w:lineRule="auto"/>
      <w:ind w:left="1440" w:hanging="720"/>
    </w:pPr>
    <w:rPr>
      <w:sz w:val="28"/>
      <w:szCs w:val="28"/>
    </w:rPr>
  </w:style>
  <w:style w:type="paragraph" w:customStyle="1" w:styleId="360">
    <w:name w:val="Стиль Заголовок 3 + Перед:  6 пт"/>
    <w:basedOn w:val="heading3h3Head3l3toc3CTSub-sectionTitlel3Gliederung3CharGliederung3H3SectionHeader3"/>
    <w:qFormat/>
    <w:pPr>
      <w:keepNext/>
      <w:tabs>
        <w:tab w:val="left" w:pos="2160"/>
      </w:tabs>
      <w:spacing w:before="120" w:after="240" w:line="360" w:lineRule="auto"/>
      <w:ind w:left="1474" w:hanging="737"/>
    </w:pPr>
    <w:rPr>
      <w:sz w:val="24"/>
      <w:szCs w:val="20"/>
    </w:rPr>
  </w:style>
  <w:style w:type="paragraph" w:customStyle="1" w:styleId="a0">
    <w:name w:val="Таблица_формула"/>
    <w:basedOn w:val="a3"/>
    <w:qFormat/>
    <w:pPr>
      <w:numPr>
        <w:numId w:val="6"/>
      </w:numPr>
      <w:tabs>
        <w:tab w:val="left" w:pos="284"/>
        <w:tab w:val="left" w:pos="851"/>
      </w:tabs>
      <w:spacing w:line="288" w:lineRule="auto"/>
    </w:pPr>
    <w:rPr>
      <w:sz w:val="22"/>
      <w:szCs w:val="20"/>
    </w:rPr>
  </w:style>
  <w:style w:type="paragraph" w:customStyle="1" w:styleId="83">
    <w:name w:val="Обычный8"/>
    <w:qFormat/>
    <w:pPr>
      <w:widowControl w:val="0"/>
    </w:pPr>
    <w:rPr>
      <w:rFonts w:ascii="Times New Roman" w:eastAsia="Courier New" w:hAnsi="Times New Roman" w:cs="Times New Roman"/>
      <w:sz w:val="20"/>
      <w:szCs w:val="20"/>
      <w:lang w:eastAsia="ru-RU" w:bidi="ar-SA"/>
    </w:rPr>
  </w:style>
  <w:style w:type="paragraph" w:customStyle="1" w:styleId="afffff0">
    <w:name w:val="Заголовок статьи"/>
    <w:basedOn w:val="a3"/>
    <w:next w:val="a3"/>
    <w:qFormat/>
    <w:pPr>
      <w:widowControl w:val="0"/>
      <w:ind w:left="1612" w:hanging="892"/>
      <w:jc w:val="both"/>
    </w:pPr>
    <w:rPr>
      <w:rFonts w:ascii="Arial" w:hAnsi="Arial" w:cs="Arial"/>
    </w:rPr>
  </w:style>
  <w:style w:type="paragraph" w:customStyle="1" w:styleId="93">
    <w:name w:val="Обычный9"/>
    <w:qFormat/>
    <w:rPr>
      <w:rFonts w:ascii="Times New Roman" w:eastAsia="Courier New" w:hAnsi="Times New Roman" w:cs="Times New Roman"/>
      <w:sz w:val="20"/>
      <w:szCs w:val="20"/>
      <w:lang w:val="ru-RU" w:eastAsia="ru-RU" w:bidi="ar-SA"/>
    </w:rPr>
  </w:style>
  <w:style w:type="paragraph" w:customStyle="1" w:styleId="270">
    <w:name w:val="Основной текст 27"/>
    <w:basedOn w:val="a3"/>
    <w:qFormat/>
    <w:pPr>
      <w:ind w:left="600"/>
      <w:textAlignment w:val="baseline"/>
    </w:pPr>
    <w:rPr>
      <w:sz w:val="26"/>
      <w:szCs w:val="20"/>
    </w:rPr>
  </w:style>
  <w:style w:type="paragraph" w:customStyle="1" w:styleId="101">
    <w:name w:val="Обычный10"/>
    <w:qFormat/>
    <w:rPr>
      <w:rFonts w:ascii="Times New Roman" w:eastAsia="Courier New" w:hAnsi="Times New Roman" w:cs="Times New Roman"/>
      <w:sz w:val="20"/>
      <w:szCs w:val="20"/>
      <w:lang w:val="ru-RU" w:eastAsia="ru-RU" w:bidi="ar-SA"/>
    </w:rPr>
  </w:style>
  <w:style w:type="paragraph" w:customStyle="1" w:styleId="280">
    <w:name w:val="Основной текст 28"/>
    <w:basedOn w:val="a3"/>
    <w:qFormat/>
    <w:pPr>
      <w:ind w:left="600"/>
      <w:textAlignment w:val="baseline"/>
    </w:pPr>
    <w:rPr>
      <w:sz w:val="26"/>
      <w:szCs w:val="20"/>
    </w:rPr>
  </w:style>
  <w:style w:type="paragraph" w:customStyle="1" w:styleId="112">
    <w:name w:val="Обычный11"/>
    <w:qFormat/>
    <w:rPr>
      <w:rFonts w:ascii="Times New Roman" w:eastAsia="Courier New" w:hAnsi="Times New Roman" w:cs="Times New Roman"/>
      <w:sz w:val="20"/>
      <w:szCs w:val="20"/>
      <w:lang w:val="ru-RU" w:eastAsia="ru-RU" w:bidi="ar-SA"/>
    </w:rPr>
  </w:style>
  <w:style w:type="paragraph" w:customStyle="1" w:styleId="122">
    <w:name w:val="Обычный12"/>
    <w:qFormat/>
    <w:rPr>
      <w:rFonts w:ascii="Times New Roman" w:eastAsia="Courier New" w:hAnsi="Times New Roman" w:cs="Times New Roman"/>
      <w:sz w:val="20"/>
      <w:szCs w:val="20"/>
      <w:lang w:val="ru-RU" w:eastAsia="ru-RU" w:bidi="ar-SA"/>
    </w:rPr>
  </w:style>
  <w:style w:type="paragraph" w:customStyle="1" w:styleId="131">
    <w:name w:val="Обычный13"/>
    <w:qFormat/>
    <w:rPr>
      <w:rFonts w:ascii="Times New Roman" w:eastAsia="Courier New" w:hAnsi="Times New Roman" w:cs="Times New Roman"/>
      <w:sz w:val="20"/>
      <w:szCs w:val="20"/>
      <w:lang w:val="ru-RU" w:eastAsia="ru-RU" w:bidi="ar-SA"/>
    </w:rPr>
  </w:style>
  <w:style w:type="paragraph" w:customStyle="1" w:styleId="140">
    <w:name w:val="Обычный14"/>
    <w:qFormat/>
    <w:rPr>
      <w:rFonts w:ascii="Times New Roman" w:eastAsia="Courier New" w:hAnsi="Times New Roman" w:cs="Times New Roman"/>
      <w:sz w:val="20"/>
      <w:szCs w:val="20"/>
      <w:lang w:val="ru-RU" w:eastAsia="ru-RU" w:bidi="ar-SA"/>
    </w:rPr>
  </w:style>
  <w:style w:type="paragraph" w:customStyle="1" w:styleId="150">
    <w:name w:val="Обычный15"/>
    <w:qFormat/>
    <w:rPr>
      <w:rFonts w:ascii="Times New Roman" w:eastAsia="Courier New" w:hAnsi="Times New Roman" w:cs="Times New Roman"/>
      <w:sz w:val="20"/>
      <w:szCs w:val="20"/>
      <w:lang w:val="ru-RU" w:eastAsia="ru-RU" w:bidi="ar-SA"/>
    </w:rPr>
  </w:style>
  <w:style w:type="paragraph" w:customStyle="1" w:styleId="160">
    <w:name w:val="Обычный16"/>
    <w:qFormat/>
    <w:rPr>
      <w:rFonts w:ascii="Times New Roman" w:eastAsia="Courier New" w:hAnsi="Times New Roman" w:cs="Times New Roman"/>
      <w:sz w:val="20"/>
      <w:szCs w:val="20"/>
      <w:lang w:val="ru-RU" w:eastAsia="ru-RU" w:bidi="ar-SA"/>
    </w:rPr>
  </w:style>
  <w:style w:type="paragraph" w:customStyle="1" w:styleId="afffff1">
    <w:name w:val="Прижатый влево"/>
    <w:basedOn w:val="a3"/>
    <w:next w:val="a3"/>
    <w:qFormat/>
    <w:pPr>
      <w:widowControl w:val="0"/>
    </w:pPr>
    <w:rPr>
      <w:rFonts w:ascii="Arial" w:hAnsi="Arial" w:cs="Arial"/>
    </w:rPr>
  </w:style>
  <w:style w:type="paragraph" w:customStyle="1" w:styleId="2f6">
    <w:name w:val="Название2"/>
    <w:basedOn w:val="a3"/>
    <w:qFormat/>
    <w:pPr>
      <w:spacing w:before="120" w:after="120" w:line="276" w:lineRule="auto"/>
    </w:pPr>
    <w:rPr>
      <w:rFonts w:ascii="Calibri" w:hAnsi="Calibri" w:cs="Mangal"/>
      <w:i/>
      <w:iCs/>
      <w:lang w:eastAsia="ar-SA"/>
    </w:rPr>
  </w:style>
  <w:style w:type="paragraph" w:customStyle="1" w:styleId="2f7">
    <w:name w:val="Указатель2"/>
    <w:basedOn w:val="a3"/>
    <w:qFormat/>
    <w:pPr>
      <w:spacing w:after="200" w:line="276" w:lineRule="auto"/>
    </w:pPr>
    <w:rPr>
      <w:rFonts w:ascii="Calibri" w:hAnsi="Calibri" w:cs="Mangal"/>
      <w:sz w:val="22"/>
      <w:szCs w:val="22"/>
      <w:lang w:eastAsia="ar-SA"/>
    </w:rPr>
  </w:style>
  <w:style w:type="paragraph" w:customStyle="1" w:styleId="2f8">
    <w:name w:val="Обычный (веб)2"/>
    <w:basedOn w:val="a3"/>
    <w:qFormat/>
    <w:pPr>
      <w:widowControl w:val="0"/>
      <w:spacing w:after="200" w:line="276" w:lineRule="auto"/>
    </w:pPr>
    <w:rPr>
      <w:rFonts w:ascii="Calibri" w:hAnsi="Calibri" w:cs="font212"/>
      <w:sz w:val="22"/>
      <w:szCs w:val="22"/>
      <w:lang w:eastAsia="ar-SA"/>
    </w:rPr>
  </w:style>
  <w:style w:type="paragraph" w:customStyle="1" w:styleId="290">
    <w:name w:val="Основной текст 29"/>
    <w:basedOn w:val="a3"/>
    <w:qFormat/>
    <w:pPr>
      <w:widowControl w:val="0"/>
      <w:spacing w:before="120" w:line="100" w:lineRule="atLeast"/>
      <w:jc w:val="both"/>
    </w:pPr>
    <w:rPr>
      <w:rFonts w:ascii="Calibri" w:hAnsi="Calibri" w:cs="font212"/>
      <w:szCs w:val="20"/>
      <w:lang w:eastAsia="ar-SA"/>
    </w:rPr>
  </w:style>
  <w:style w:type="paragraph" w:customStyle="1" w:styleId="242">
    <w:name w:val="Основной текст с отступом 24"/>
    <w:basedOn w:val="a3"/>
    <w:qFormat/>
    <w:pPr>
      <w:widowControl w:val="0"/>
      <w:spacing w:after="120" w:line="480" w:lineRule="auto"/>
      <w:ind w:left="283"/>
    </w:pPr>
    <w:rPr>
      <w:rFonts w:ascii="Calibri" w:hAnsi="Calibri" w:cs="font212"/>
      <w:sz w:val="22"/>
      <w:szCs w:val="22"/>
      <w:lang w:eastAsia="ar-SA"/>
    </w:rPr>
  </w:style>
  <w:style w:type="paragraph" w:customStyle="1" w:styleId="21c">
    <w:name w:val="Нумерованный список 21"/>
    <w:basedOn w:val="a3"/>
    <w:qFormat/>
    <w:pPr>
      <w:tabs>
        <w:tab w:val="left" w:pos="644"/>
      </w:tabs>
      <w:spacing w:after="200" w:line="276" w:lineRule="auto"/>
      <w:ind w:left="644" w:hanging="360"/>
    </w:pPr>
    <w:rPr>
      <w:rFonts w:ascii="Calibri" w:hAnsi="Calibri"/>
      <w:sz w:val="22"/>
      <w:szCs w:val="22"/>
      <w:lang w:eastAsia="ar-SA"/>
    </w:rPr>
  </w:style>
  <w:style w:type="paragraph" w:customStyle="1" w:styleId="341">
    <w:name w:val="Основной текст с отступом 34"/>
    <w:basedOn w:val="a3"/>
    <w:qFormat/>
    <w:pPr>
      <w:spacing w:after="120" w:line="276" w:lineRule="auto"/>
      <w:ind w:left="360"/>
    </w:pPr>
    <w:rPr>
      <w:rFonts w:ascii="Calibri" w:hAnsi="Calibri"/>
      <w:sz w:val="16"/>
      <w:szCs w:val="16"/>
      <w:lang w:eastAsia="ar-SA"/>
    </w:rPr>
  </w:style>
  <w:style w:type="paragraph" w:customStyle="1" w:styleId="1fff">
    <w:name w:val="Маркированный список1"/>
    <w:basedOn w:val="a3"/>
    <w:qFormat/>
    <w:pPr>
      <w:tabs>
        <w:tab w:val="left" w:pos="1304"/>
      </w:tabs>
      <w:spacing w:line="288" w:lineRule="auto"/>
      <w:ind w:left="170" w:right="170" w:firstLine="720"/>
      <w:jc w:val="both"/>
    </w:pPr>
    <w:rPr>
      <w:rFonts w:ascii="Arial" w:hAnsi="Arial"/>
      <w:lang w:eastAsia="ar-SA"/>
    </w:rPr>
  </w:style>
  <w:style w:type="paragraph" w:customStyle="1" w:styleId="1fff0">
    <w:name w:val="Текст примечания1"/>
    <w:basedOn w:val="a3"/>
    <w:qFormat/>
    <w:pPr>
      <w:spacing w:after="200" w:line="276" w:lineRule="auto"/>
    </w:pPr>
    <w:rPr>
      <w:rFonts w:ascii="Calibri" w:hAnsi="Calibri"/>
      <w:sz w:val="20"/>
      <w:szCs w:val="20"/>
      <w:lang w:eastAsia="ar-SA"/>
    </w:rPr>
  </w:style>
  <w:style w:type="paragraph" w:customStyle="1" w:styleId="1fff1">
    <w:name w:val="Тема примечания1"/>
    <w:basedOn w:val="1fff0"/>
    <w:qFormat/>
    <w:rPr>
      <w:b/>
      <w:bCs/>
    </w:rPr>
  </w:style>
  <w:style w:type="paragraph" w:customStyle="1" w:styleId="1fff2">
    <w:name w:val="Текст выноски1"/>
    <w:basedOn w:val="a3"/>
    <w:qFormat/>
    <w:pPr>
      <w:spacing w:after="200" w:line="276" w:lineRule="auto"/>
    </w:pPr>
    <w:rPr>
      <w:rFonts w:ascii="Tahoma" w:hAnsi="Tahoma" w:cs="Tahoma"/>
      <w:sz w:val="16"/>
      <w:szCs w:val="16"/>
      <w:lang w:eastAsia="ar-SA"/>
    </w:rPr>
  </w:style>
  <w:style w:type="paragraph" w:customStyle="1" w:styleId="1fff3">
    <w:name w:val="Схема документа1"/>
    <w:basedOn w:val="a3"/>
    <w:qFormat/>
    <w:pPr>
      <w:shd w:val="clear" w:color="auto" w:fill="000080"/>
      <w:spacing w:after="200" w:line="276" w:lineRule="auto"/>
    </w:pPr>
    <w:rPr>
      <w:rFonts w:ascii="Tahoma" w:hAnsi="Tahoma" w:cs="Tahoma"/>
      <w:sz w:val="20"/>
      <w:szCs w:val="20"/>
      <w:lang w:eastAsia="ar-SA"/>
    </w:rPr>
  </w:style>
  <w:style w:type="paragraph" w:customStyle="1" w:styleId="21d">
    <w:name w:val="Маркированный список 21"/>
    <w:basedOn w:val="a3"/>
    <w:qFormat/>
    <w:pPr>
      <w:tabs>
        <w:tab w:val="left" w:pos="643"/>
      </w:tabs>
      <w:spacing w:line="100" w:lineRule="atLeast"/>
      <w:ind w:left="643" w:hanging="360"/>
    </w:pPr>
    <w:rPr>
      <w:sz w:val="20"/>
      <w:szCs w:val="20"/>
      <w:lang w:eastAsia="ar-SA"/>
    </w:rPr>
  </w:style>
  <w:style w:type="paragraph" w:customStyle="1" w:styleId="350">
    <w:name w:val="Основной текст 35"/>
    <w:basedOn w:val="a3"/>
    <w:qFormat/>
    <w:pPr>
      <w:spacing w:after="120" w:line="276" w:lineRule="auto"/>
    </w:pPr>
    <w:rPr>
      <w:rFonts w:ascii="Calibri" w:hAnsi="Calibri"/>
      <w:sz w:val="16"/>
      <w:szCs w:val="16"/>
      <w:lang w:eastAsia="ar-SA"/>
    </w:rPr>
  </w:style>
  <w:style w:type="paragraph" w:customStyle="1" w:styleId="1fff4">
    <w:name w:val="Текст1"/>
    <w:basedOn w:val="a3"/>
    <w:qFormat/>
    <w:pPr>
      <w:spacing w:line="100" w:lineRule="atLeast"/>
    </w:pPr>
    <w:rPr>
      <w:rFonts w:ascii="Courier New" w:hAnsi="Courier New"/>
      <w:sz w:val="20"/>
      <w:szCs w:val="20"/>
      <w:lang w:eastAsia="ar-SA"/>
    </w:rPr>
  </w:style>
  <w:style w:type="paragraph" w:customStyle="1" w:styleId="1fff5">
    <w:name w:val="Цитата1"/>
    <w:basedOn w:val="a3"/>
    <w:qFormat/>
    <w:pPr>
      <w:spacing w:line="100" w:lineRule="atLeast"/>
      <w:ind w:left="-24" w:right="-1"/>
    </w:pPr>
    <w:rPr>
      <w:rFonts w:ascii="Times New Roman CYR" w:hAnsi="Times New Roman CYR"/>
      <w:sz w:val="20"/>
      <w:szCs w:val="20"/>
      <w:lang w:eastAsia="ar-SA"/>
    </w:rPr>
  </w:style>
  <w:style w:type="paragraph" w:customStyle="1" w:styleId="1fff6">
    <w:name w:val="Текст сноски1"/>
    <w:basedOn w:val="a3"/>
    <w:qFormat/>
    <w:pPr>
      <w:widowControl w:val="0"/>
      <w:spacing w:line="100" w:lineRule="atLeast"/>
    </w:pPr>
    <w:rPr>
      <w:sz w:val="20"/>
      <w:szCs w:val="20"/>
      <w:lang w:eastAsia="ar-SA"/>
    </w:rPr>
  </w:style>
  <w:style w:type="paragraph" w:customStyle="1" w:styleId="410">
    <w:name w:val="Маркированный список 41"/>
    <w:basedOn w:val="a3"/>
    <w:qFormat/>
    <w:pPr>
      <w:spacing w:line="100" w:lineRule="atLeast"/>
    </w:pPr>
    <w:rPr>
      <w:sz w:val="20"/>
      <w:szCs w:val="20"/>
      <w:lang w:eastAsia="ar-SA"/>
    </w:rPr>
  </w:style>
  <w:style w:type="paragraph" w:customStyle="1" w:styleId="510">
    <w:name w:val="Маркированный список 51"/>
    <w:basedOn w:val="a3"/>
    <w:qFormat/>
    <w:pPr>
      <w:spacing w:line="100" w:lineRule="atLeast"/>
      <w:ind w:left="1132"/>
      <w:jc w:val="center"/>
    </w:pPr>
    <w:rPr>
      <w:b/>
      <w:lang w:eastAsia="ar-SA"/>
    </w:rPr>
  </w:style>
  <w:style w:type="paragraph" w:customStyle="1" w:styleId="1fff7">
    <w:name w:val="Дата1"/>
    <w:basedOn w:val="a3"/>
    <w:qFormat/>
    <w:pPr>
      <w:spacing w:after="60" w:line="100" w:lineRule="atLeast"/>
      <w:jc w:val="both"/>
    </w:pPr>
    <w:rPr>
      <w:rFonts w:ascii="Calibri" w:hAnsi="Calibri"/>
      <w:szCs w:val="20"/>
      <w:lang w:eastAsia="ar-SA"/>
    </w:rPr>
  </w:style>
  <w:style w:type="paragraph" w:customStyle="1" w:styleId="1fff8">
    <w:name w:val="Название объекта1"/>
    <w:basedOn w:val="a3"/>
    <w:qFormat/>
    <w:pPr>
      <w:spacing w:line="100" w:lineRule="atLeast"/>
      <w:ind w:firstLine="426"/>
      <w:jc w:val="both"/>
    </w:pPr>
    <w:rPr>
      <w:b/>
      <w:szCs w:val="20"/>
      <w:lang w:eastAsia="ar-SA"/>
    </w:rPr>
  </w:style>
  <w:style w:type="paragraph" w:customStyle="1" w:styleId="3f0">
    <w:name w:val="Абзац списка3"/>
    <w:basedOn w:val="a3"/>
    <w:qFormat/>
    <w:pPr>
      <w:spacing w:line="100" w:lineRule="atLeast"/>
      <w:ind w:left="720"/>
    </w:pPr>
    <w:rPr>
      <w:lang w:eastAsia="ar-SA"/>
    </w:rPr>
  </w:style>
  <w:style w:type="paragraph" w:customStyle="1" w:styleId="2f9">
    <w:name w:val="Основной текст (2)"/>
    <w:basedOn w:val="a3"/>
    <w:qFormat/>
    <w:pPr>
      <w:widowControl w:val="0"/>
      <w:shd w:val="clear" w:color="auto" w:fill="FFFFFF"/>
      <w:spacing w:before="540" w:after="300" w:line="240" w:lineRule="atLeast"/>
      <w:jc w:val="both"/>
    </w:pPr>
    <w:rPr>
      <w:rFonts w:ascii="Calibri" w:hAnsi="Calibri"/>
      <w:sz w:val="22"/>
      <w:szCs w:val="22"/>
      <w:lang w:eastAsia="en-US"/>
    </w:rPr>
  </w:style>
  <w:style w:type="paragraph" w:customStyle="1" w:styleId="Default">
    <w:name w:val="Default"/>
    <w:qFormat/>
    <w:rPr>
      <w:rFonts w:ascii="Times New Roman" w:eastAsia="Courier New" w:hAnsi="Times New Roman" w:cs="Times New Roman"/>
      <w:color w:val="000000"/>
      <w:lang w:val="ru-RU" w:eastAsia="en-US" w:bidi="ar-SA"/>
    </w:rPr>
  </w:style>
  <w:style w:type="paragraph" w:customStyle="1" w:styleId="171">
    <w:name w:val="Îáû÷íûé17"/>
    <w:qFormat/>
    <w:rPr>
      <w:rFonts w:ascii="Tms Rmn" w:eastAsia="Courier New" w:hAnsi="Tms Rmn" w:cs="Times New Roman"/>
      <w:sz w:val="20"/>
      <w:szCs w:val="20"/>
      <w:lang w:val="ru-RU" w:eastAsia="ru-RU" w:bidi="ar-SA"/>
    </w:rPr>
  </w:style>
  <w:style w:type="paragraph" w:customStyle="1" w:styleId="ConsTitle">
    <w:name w:val="ConsTitle"/>
    <w:qFormat/>
    <w:pPr>
      <w:widowControl w:val="0"/>
      <w:ind w:right="19772"/>
    </w:pPr>
    <w:rPr>
      <w:rFonts w:ascii="Arial" w:eastAsia="Courier New" w:hAnsi="Arial" w:cs="Arial"/>
      <w:b/>
      <w:bCs/>
      <w:color w:val="00000A"/>
      <w:lang w:val="ru-RU"/>
    </w:rPr>
  </w:style>
  <w:style w:type="paragraph" w:styleId="1fff9">
    <w:name w:val="index 1"/>
    <w:basedOn w:val="a3"/>
    <w:next w:val="a3"/>
    <w:autoRedefine/>
    <w:pPr>
      <w:ind w:left="240" w:hanging="240"/>
    </w:pPr>
  </w:style>
  <w:style w:type="paragraph" w:styleId="afffff2">
    <w:name w:val="index heading"/>
    <w:basedOn w:val="a3"/>
  </w:style>
  <w:style w:type="paragraph" w:customStyle="1" w:styleId="afffff3">
    <w:name w:val="Заглавие"/>
    <w:basedOn w:val="a3"/>
    <w:qFormat/>
    <w:pPr>
      <w:spacing w:before="120" w:after="120"/>
    </w:pPr>
    <w:rPr>
      <w:i/>
      <w:iCs/>
    </w:rPr>
  </w:style>
  <w:style w:type="paragraph" w:styleId="1fffa">
    <w:name w:val="toc 1"/>
    <w:basedOn w:val="a3"/>
    <w:pPr>
      <w:tabs>
        <w:tab w:val="left" w:pos="709"/>
        <w:tab w:val="right" w:leader="dot" w:pos="10195"/>
      </w:tabs>
      <w:spacing w:before="120" w:after="120"/>
    </w:pPr>
    <w:rPr>
      <w:b/>
      <w:bCs/>
      <w:caps/>
      <w:sz w:val="20"/>
      <w:szCs w:val="20"/>
    </w:rPr>
  </w:style>
  <w:style w:type="paragraph" w:customStyle="1" w:styleId="afffff4">
    <w:name w:val="Содержимое таблицы"/>
    <w:basedOn w:val="a3"/>
    <w:qFormat/>
  </w:style>
  <w:style w:type="paragraph" w:customStyle="1" w:styleId="afffff5">
    <w:name w:val="Сноска"/>
    <w:basedOn w:val="a3"/>
    <w:qFormat/>
    <w:pPr>
      <w:ind w:left="339" w:hanging="339"/>
    </w:pPr>
    <w:rPr>
      <w:sz w:val="20"/>
      <w:szCs w:val="20"/>
    </w:rPr>
  </w:style>
  <w:style w:type="paragraph" w:customStyle="1" w:styleId="tztxt0">
    <w:name w:val="tz_txt"/>
    <w:basedOn w:val="a3"/>
    <w:qFormat/>
    <w:pPr>
      <w:spacing w:after="120"/>
      <w:ind w:firstLine="709"/>
      <w:jc w:val="both"/>
    </w:pPr>
    <w:rPr>
      <w:sz w:val="20"/>
      <w:szCs w:val="20"/>
    </w:rPr>
  </w:style>
  <w:style w:type="paragraph" w:customStyle="1" w:styleId="afffff6">
    <w:name w:val="Заголовок таблицы"/>
    <w:basedOn w:val="afffff4"/>
    <w:qFormat/>
    <w:pPr>
      <w:jc w:val="center"/>
    </w:pPr>
    <w:rPr>
      <w:b/>
      <w:bCs/>
    </w:rPr>
  </w:style>
  <w:style w:type="paragraph" w:customStyle="1" w:styleId="54">
    <w:name w:val="Основной текст5"/>
    <w:basedOn w:val="a3"/>
    <w:qFormat/>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qFormat/>
    <w:pPr>
      <w:spacing w:before="69"/>
      <w:ind w:left="1789"/>
      <w:outlineLvl w:val="1"/>
    </w:pPr>
    <w:rPr>
      <w:b/>
      <w:bCs/>
      <w:lang w:val="en-US" w:eastAsia="en-US"/>
    </w:rPr>
  </w:style>
  <w:style w:type="paragraph" w:customStyle="1" w:styleId="TableParagraph">
    <w:name w:val="Table Paragraph"/>
    <w:basedOn w:val="a3"/>
    <w:qFormat/>
    <w:rPr>
      <w:rFonts w:ascii="Calibri" w:hAnsi="Calibri"/>
      <w:sz w:val="22"/>
      <w:szCs w:val="22"/>
      <w:lang w:val="en-US" w:eastAsia="en-US"/>
    </w:rPr>
  </w:style>
  <w:style w:type="paragraph" w:customStyle="1" w:styleId="afffff7">
    <w:name w:val="Обычный + полужирный"/>
    <w:basedOn w:val="a3"/>
    <w:qFormat/>
    <w:pPr>
      <w:spacing w:before="120" w:after="120"/>
      <w:jc w:val="both"/>
    </w:pPr>
    <w:rPr>
      <w:b/>
      <w:lang w:eastAsia="ar-SA"/>
    </w:rPr>
  </w:style>
  <w:style w:type="paragraph" w:customStyle="1" w:styleId="4a">
    <w:name w:val="Основной текст (4)"/>
    <w:basedOn w:val="a3"/>
    <w:qFormat/>
    <w:rPr>
      <w:shd w:val="clear" w:color="auto" w:fill="FFFFFF"/>
    </w:rPr>
  </w:style>
  <w:style w:type="paragraph" w:customStyle="1" w:styleId="afffff8">
    <w:name w:val="Содержимое врезки"/>
    <w:basedOn w:val="a3"/>
    <w:qFormat/>
  </w:style>
  <w:style w:type="paragraph" w:styleId="2fa">
    <w:name w:val="List 2"/>
    <w:basedOn w:val="a3"/>
    <w:qFormat/>
    <w:pPr>
      <w:ind w:left="566" w:hanging="283"/>
      <w:contextualSpacing/>
    </w:pPr>
    <w:rPr>
      <w:rFonts w:cs="Mangal"/>
      <w:szCs w:val="21"/>
    </w:rPr>
  </w:style>
  <w:style w:type="paragraph" w:styleId="afffff9">
    <w:name w:val="endnote text"/>
    <w:basedOn w:val="a3"/>
    <w:rPr>
      <w:rFonts w:ascii="Calibri" w:hAnsi="Calibri"/>
      <w:sz w:val="20"/>
      <w:szCs w:val="20"/>
      <w:lang w:eastAsia="en-US"/>
    </w:rPr>
  </w:style>
  <w:style w:type="paragraph" w:customStyle="1" w:styleId="1fffb">
    <w:name w:val="Без интервала1"/>
    <w:qFormat/>
    <w:pPr>
      <w:spacing w:line="100" w:lineRule="atLeast"/>
    </w:pPr>
    <w:rPr>
      <w:rFonts w:ascii="Calibri" w:eastAsia="Courier New" w:hAnsi="Calibri" w:cs="Times New Roman"/>
      <w:sz w:val="22"/>
      <w:szCs w:val="22"/>
      <w:lang w:val="ru-RU" w:eastAsia="ar-SA" w:bidi="ar-SA"/>
    </w:rPr>
  </w:style>
  <w:style w:type="paragraph" w:customStyle="1" w:styleId="parametervalue">
    <w:name w:val="parametervalue"/>
    <w:basedOn w:val="a3"/>
    <w:qFormat/>
    <w:pPr>
      <w:spacing w:beforeAutospacing="1" w:afterAutospacing="1"/>
    </w:pPr>
  </w:style>
  <w:style w:type="paragraph" w:customStyle="1" w:styleId="s11">
    <w:name w:val="s_1"/>
    <w:basedOn w:val="a3"/>
    <w:qFormat/>
    <w:pPr>
      <w:spacing w:beforeAutospacing="1" w:afterAutospacing="1"/>
    </w:pPr>
  </w:style>
  <w:style w:type="paragraph" w:customStyle="1" w:styleId="64">
    <w:name w:val="Основной текст6"/>
    <w:basedOn w:val="a3"/>
    <w:qFormat/>
    <w:pPr>
      <w:shd w:val="clear" w:color="auto" w:fill="FFFFFF"/>
      <w:spacing w:before="240" w:after="300" w:line="240" w:lineRule="atLeast"/>
      <w:jc w:val="both"/>
    </w:pPr>
    <w:rPr>
      <w:spacing w:val="3"/>
      <w:sz w:val="22"/>
      <w:szCs w:val="22"/>
    </w:rPr>
  </w:style>
  <w:style w:type="paragraph" w:customStyle="1" w:styleId="s26">
    <w:name w:val="s26"/>
    <w:basedOn w:val="a3"/>
    <w:qFormat/>
    <w:pPr>
      <w:spacing w:beforeAutospacing="1" w:afterAutospacing="1"/>
    </w:pPr>
    <w:rPr>
      <w:rFonts w:ascii="Calibri" w:hAnsi="Calibri" w:cs="Calibri"/>
      <w:sz w:val="22"/>
      <w:szCs w:val="22"/>
    </w:rPr>
  </w:style>
  <w:style w:type="paragraph" w:customStyle="1" w:styleId="s16">
    <w:name w:val="s_16"/>
    <w:basedOn w:val="a3"/>
    <w:qFormat/>
    <w:pPr>
      <w:spacing w:beforeAutospacing="1" w:afterAutospacing="1"/>
    </w:pPr>
  </w:style>
  <w:style w:type="paragraph" w:customStyle="1" w:styleId="parameter">
    <w:name w:val="parameter"/>
    <w:basedOn w:val="a3"/>
    <w:qFormat/>
    <w:pPr>
      <w:spacing w:beforeAutospacing="1" w:afterAutospacing="1"/>
    </w:pPr>
  </w:style>
  <w:style w:type="paragraph" w:customStyle="1" w:styleId="afffffa">
    <w:name w:val="Тендерные данные"/>
    <w:basedOn w:val="a3"/>
    <w:qFormat/>
    <w:pPr>
      <w:tabs>
        <w:tab w:val="left" w:pos="1985"/>
      </w:tabs>
      <w:spacing w:before="120" w:after="60"/>
      <w:jc w:val="both"/>
    </w:pPr>
    <w:rPr>
      <w:b/>
      <w:bCs/>
    </w:rPr>
  </w:style>
  <w:style w:type="paragraph" w:customStyle="1" w:styleId="afffffb">
    <w:name w:val="Таблица шапка"/>
    <w:basedOn w:val="a3"/>
    <w:qFormat/>
    <w:pPr>
      <w:keepNext/>
      <w:spacing w:before="40" w:after="40"/>
      <w:ind w:left="57" w:right="57"/>
    </w:pPr>
    <w:rPr>
      <w:sz w:val="18"/>
      <w:szCs w:val="18"/>
    </w:rPr>
  </w:style>
  <w:style w:type="paragraph" w:customStyle="1" w:styleId="84">
    <w:name w:val="Стиль8"/>
    <w:basedOn w:val="a3"/>
    <w:qFormat/>
    <w:pPr>
      <w:tabs>
        <w:tab w:val="left" w:pos="1512"/>
      </w:tabs>
      <w:spacing w:before="360"/>
      <w:ind w:left="1512" w:hanging="432"/>
      <w:jc w:val="both"/>
    </w:pPr>
    <w:rPr>
      <w:szCs w:val="22"/>
      <w:lang w:eastAsia="en-US"/>
    </w:rPr>
  </w:style>
  <w:style w:type="paragraph" w:customStyle="1" w:styleId="2fb">
    <w:name w:val="2"/>
    <w:basedOn w:val="affff9"/>
    <w:next w:val="afffc"/>
    <w:qFormat/>
    <w:pPr>
      <w:keepNext/>
      <w:spacing w:after="120"/>
      <w:jc w:val="left"/>
    </w:pPr>
    <w:rPr>
      <w:rFonts w:ascii="Arial" w:eastAsia="MS Mincho" w:hAnsi="Arial" w:cs="Tahoma"/>
      <w:sz w:val="28"/>
      <w:szCs w:val="28"/>
      <w:lang w:eastAsia="ar-SA"/>
    </w:rPr>
  </w:style>
  <w:style w:type="paragraph" w:customStyle="1" w:styleId="variable">
    <w:name w:val="variable"/>
    <w:basedOn w:val="a3"/>
    <w:qFormat/>
    <w:rPr>
      <w:b/>
      <w:lang w:eastAsia="ar-SA"/>
    </w:rPr>
  </w:style>
  <w:style w:type="paragraph" w:customStyle="1" w:styleId="afffffc">
    <w:name w:val="Горизонтальная линия"/>
    <w:basedOn w:val="a3"/>
    <w:next w:val="BodyTextCaaieiaieaeaau1122212122"/>
    <w:qFormat/>
    <w:pPr>
      <w:pBdr>
        <w:bottom w:val="double" w:sz="2" w:space="0" w:color="808080"/>
      </w:pBdr>
      <w:spacing w:after="283"/>
    </w:pPr>
    <w:rPr>
      <w:sz w:val="12"/>
      <w:szCs w:val="12"/>
      <w:lang w:eastAsia="ar-SA"/>
    </w:rPr>
  </w:style>
  <w:style w:type="paragraph" w:styleId="afffffd">
    <w:name w:val="Body Text First Indent"/>
    <w:basedOn w:val="BodyTextCaaieiaieaeaau1122212122"/>
    <w:pPr>
      <w:spacing w:after="0"/>
      <w:ind w:firstLine="283"/>
      <w:jc w:val="left"/>
    </w:pPr>
    <w:rPr>
      <w:szCs w:val="24"/>
      <w:lang w:eastAsia="ar-SA"/>
    </w:rPr>
  </w:style>
  <w:style w:type="paragraph" w:customStyle="1" w:styleId="afffffe">
    <w:name w:val="СОтступомПоЛевомуКраю"/>
    <w:basedOn w:val="a3"/>
    <w:qFormat/>
    <w:pPr>
      <w:ind w:firstLine="705"/>
    </w:pPr>
    <w:rPr>
      <w:lang w:eastAsia="ar-SA"/>
    </w:rPr>
  </w:style>
  <w:style w:type="paragraph" w:customStyle="1" w:styleId="affffff">
    <w:name w:val="Содержимое списка"/>
    <w:basedOn w:val="a3"/>
    <w:qFormat/>
    <w:pPr>
      <w:ind w:left="567"/>
    </w:pPr>
    <w:rPr>
      <w:lang w:eastAsia="ar-SA"/>
    </w:rPr>
  </w:style>
  <w:style w:type="paragraph" w:styleId="2fc">
    <w:name w:val="toc 2"/>
    <w:basedOn w:val="a3"/>
    <w:next w:val="a3"/>
    <w:autoRedefine/>
    <w:pPr>
      <w:ind w:left="240"/>
    </w:pPr>
    <w:rPr>
      <w:smallCaps/>
      <w:sz w:val="20"/>
      <w:szCs w:val="20"/>
    </w:rPr>
  </w:style>
  <w:style w:type="paragraph" w:customStyle="1" w:styleId="TableNormal1">
    <w:name w:val="Table Normal1"/>
    <w:qFormat/>
    <w:pPr>
      <w:widowControl w:val="0"/>
    </w:pPr>
    <w:rPr>
      <w:rFonts w:ascii="Calibri" w:eastAsia="Courier New" w:hAnsi="Calibri" w:cs="Times New Roman"/>
      <w:sz w:val="22"/>
      <w:szCs w:val="22"/>
      <w:lang w:eastAsia="en-US" w:bidi="ar-SA"/>
    </w:rPr>
  </w:style>
  <w:style w:type="paragraph" w:customStyle="1" w:styleId="Style30">
    <w:name w:val="Style30"/>
    <w:basedOn w:val="a3"/>
    <w:qFormat/>
    <w:pPr>
      <w:spacing w:line="274" w:lineRule="exact"/>
      <w:ind w:firstLine="682"/>
    </w:pPr>
    <w:rPr>
      <w:lang w:eastAsia="ar-SA"/>
    </w:rPr>
  </w:style>
  <w:style w:type="paragraph" w:customStyle="1" w:styleId="consplusnormal1">
    <w:name w:val="consplusnormal1"/>
    <w:basedOn w:val="a3"/>
    <w:qFormat/>
    <w:pPr>
      <w:spacing w:before="187" w:after="187"/>
      <w:ind w:left="187" w:right="187"/>
    </w:pPr>
    <w:rPr>
      <w:lang w:eastAsia="ar-SA"/>
    </w:rPr>
  </w:style>
  <w:style w:type="paragraph" w:customStyle="1" w:styleId="1fffc">
    <w:name w:val="Знак1 Знак Знак"/>
    <w:basedOn w:val="a3"/>
    <w:qFormat/>
    <w:pPr>
      <w:spacing w:beforeAutospacing="1" w:afterAutospacing="1"/>
    </w:pPr>
    <w:rPr>
      <w:rFonts w:ascii="Tahoma" w:hAnsi="Tahoma"/>
      <w:sz w:val="20"/>
      <w:szCs w:val="20"/>
      <w:lang w:val="en-US" w:eastAsia="en-US"/>
    </w:rPr>
  </w:style>
  <w:style w:type="paragraph" w:customStyle="1" w:styleId="Bodytext1">
    <w:name w:val="Body text1"/>
    <w:basedOn w:val="a3"/>
    <w:qFormat/>
    <w:pPr>
      <w:shd w:val="clear" w:color="auto" w:fill="FFFFFF"/>
      <w:spacing w:after="60" w:line="240" w:lineRule="atLeast"/>
    </w:pPr>
    <w:rPr>
      <w:rFonts w:ascii="Calibri" w:hAnsi="Calibri"/>
      <w:spacing w:val="-3"/>
      <w:sz w:val="22"/>
      <w:szCs w:val="22"/>
      <w:lang w:eastAsia="en-US"/>
    </w:rPr>
  </w:style>
  <w:style w:type="paragraph" w:customStyle="1" w:styleId="65">
    <w:name w:val="Основной текст (6)"/>
    <w:basedOn w:val="a3"/>
    <w:qFormat/>
    <w:pPr>
      <w:shd w:val="clear" w:color="auto" w:fill="FFFFFF"/>
      <w:spacing w:line="173" w:lineRule="exact"/>
      <w:jc w:val="both"/>
    </w:pPr>
    <w:rPr>
      <w:rFonts w:ascii="Calibri" w:hAnsi="Calibri"/>
      <w:b/>
      <w:bCs/>
      <w:sz w:val="12"/>
      <w:szCs w:val="12"/>
      <w:lang w:eastAsia="en-US"/>
    </w:rPr>
  </w:style>
  <w:style w:type="paragraph" w:customStyle="1" w:styleId="affffff0">
    <w:name w:val="???????"/>
    <w:qFormat/>
    <w:pPr>
      <w:widowControl w:val="0"/>
      <w:ind w:firstLine="720"/>
      <w:jc w:val="both"/>
    </w:pPr>
    <w:rPr>
      <w:rFonts w:ascii="Times New Roman" w:eastAsia="Courier New" w:hAnsi="Times New Roman" w:cs="Times New Roman"/>
      <w:szCs w:val="20"/>
      <w:lang w:val="ru-RU" w:eastAsia="en-US" w:bidi="ar-SA"/>
    </w:rPr>
  </w:style>
  <w:style w:type="paragraph" w:customStyle="1" w:styleId="73">
    <w:name w:val="????????? 7"/>
    <w:basedOn w:val="affffff0"/>
    <w:next w:val="affffff0"/>
    <w:qFormat/>
    <w:pPr>
      <w:spacing w:before="240" w:after="60"/>
      <w:ind w:firstLine="0"/>
    </w:pPr>
    <w:rPr>
      <w:rFonts w:ascii="Arial Black" w:hAnsi="Arial Black"/>
      <w:sz w:val="20"/>
    </w:rPr>
  </w:style>
  <w:style w:type="paragraph" w:customStyle="1" w:styleId="Heading80">
    <w:name w:val="Heading #8"/>
    <w:basedOn w:val="a3"/>
    <w:qFormat/>
    <w:pPr>
      <w:shd w:val="clear" w:color="auto" w:fill="FFFFFF"/>
      <w:spacing w:before="240" w:after="240" w:line="240" w:lineRule="atLeast"/>
      <w:jc w:val="center"/>
      <w:outlineLvl w:val="7"/>
    </w:pPr>
    <w:rPr>
      <w:rFonts w:ascii="Calibri" w:hAnsi="Calibri"/>
      <w:b/>
      <w:bCs/>
      <w:spacing w:val="-2"/>
      <w:sz w:val="21"/>
      <w:szCs w:val="21"/>
      <w:lang w:eastAsia="en-US"/>
    </w:rPr>
  </w:style>
  <w:style w:type="paragraph" w:customStyle="1" w:styleId="affffff1">
    <w:name w:val="Перечисление"/>
    <w:basedOn w:val="a3"/>
    <w:qFormat/>
    <w:pPr>
      <w:tabs>
        <w:tab w:val="left" w:pos="360"/>
      </w:tabs>
      <w:ind w:left="360" w:hanging="360"/>
      <w:jc w:val="both"/>
    </w:pPr>
    <w:rPr>
      <w:sz w:val="28"/>
      <w:szCs w:val="28"/>
    </w:rPr>
  </w:style>
  <w:style w:type="paragraph" w:customStyle="1" w:styleId="Standard">
    <w:name w:val="Standard"/>
    <w:qFormat/>
    <w:rPr>
      <w:rFonts w:ascii="Times New Roman" w:eastAsia="Courier New" w:hAnsi="Times New Roman" w:cs="Times New Roman"/>
      <w:lang w:val="ru-RU" w:bidi="ar-SA"/>
    </w:rPr>
  </w:style>
  <w:style w:type="paragraph" w:customStyle="1" w:styleId="1fffd">
    <w:name w:val="Заголовок №1"/>
    <w:basedOn w:val="a3"/>
    <w:qFormat/>
    <w:pPr>
      <w:shd w:val="clear" w:color="auto" w:fill="FFFFFF"/>
      <w:spacing w:after="420" w:line="240" w:lineRule="atLeast"/>
    </w:pPr>
    <w:rPr>
      <w:b/>
      <w:bCs/>
      <w:color w:val="000000"/>
      <w:sz w:val="26"/>
      <w:szCs w:val="26"/>
      <w:lang w:eastAsia="ar-SA"/>
    </w:rPr>
  </w:style>
  <w:style w:type="paragraph" w:customStyle="1" w:styleId="Bodytext110">
    <w:name w:val="Body text (11)"/>
    <w:basedOn w:val="a3"/>
    <w:qFormat/>
    <w:pPr>
      <w:shd w:val="clear" w:color="auto" w:fill="FFFFFF"/>
      <w:spacing w:line="187" w:lineRule="exact"/>
      <w:ind w:hanging="1480"/>
      <w:jc w:val="right"/>
    </w:pPr>
    <w:rPr>
      <w:rFonts w:ascii="Calibri" w:hAnsi="Calibri"/>
      <w:spacing w:val="-2"/>
      <w:sz w:val="19"/>
      <w:szCs w:val="19"/>
      <w:lang w:eastAsia="en-US"/>
    </w:rPr>
  </w:style>
  <w:style w:type="paragraph" w:customStyle="1" w:styleId="Bodytext120">
    <w:name w:val="Body text (12)"/>
    <w:basedOn w:val="a3"/>
    <w:qFormat/>
    <w:pPr>
      <w:shd w:val="clear" w:color="auto" w:fill="FFFFFF"/>
      <w:spacing w:line="187" w:lineRule="exact"/>
      <w:jc w:val="right"/>
    </w:pPr>
    <w:rPr>
      <w:rFonts w:ascii="Calibri" w:hAnsi="Calibri"/>
      <w:b/>
      <w:bCs/>
      <w:spacing w:val="-2"/>
      <w:sz w:val="16"/>
      <w:szCs w:val="16"/>
      <w:lang w:eastAsia="en-US"/>
    </w:rPr>
  </w:style>
  <w:style w:type="paragraph" w:customStyle="1" w:styleId="Tablecaption40">
    <w:name w:val="Table caption (4)"/>
    <w:basedOn w:val="a3"/>
    <w:qFormat/>
    <w:pPr>
      <w:shd w:val="clear" w:color="auto" w:fill="FFFFFF"/>
      <w:spacing w:line="240" w:lineRule="atLeast"/>
      <w:jc w:val="both"/>
    </w:pPr>
    <w:rPr>
      <w:rFonts w:ascii="Calibri" w:hAnsi="Calibri"/>
      <w:spacing w:val="-2"/>
      <w:sz w:val="19"/>
      <w:szCs w:val="19"/>
      <w:lang w:eastAsia="en-US"/>
    </w:rPr>
  </w:style>
  <w:style w:type="paragraph" w:customStyle="1" w:styleId="2fd">
    <w:name w:val="Без интервала2"/>
    <w:qFormat/>
    <w:rPr>
      <w:rFonts w:ascii="Calibri" w:eastAsia="Courier New" w:hAnsi="Calibri" w:cs="Times New Roman"/>
      <w:sz w:val="22"/>
      <w:szCs w:val="22"/>
      <w:lang w:val="ru-RU" w:eastAsia="en-US" w:bidi="ar-SA"/>
    </w:rPr>
  </w:style>
  <w:style w:type="paragraph" w:customStyle="1" w:styleId="western">
    <w:name w:val="western"/>
    <w:basedOn w:val="a3"/>
    <w:qFormat/>
    <w:pPr>
      <w:spacing w:beforeAutospacing="1" w:after="119"/>
      <w:jc w:val="both"/>
    </w:pPr>
    <w:rPr>
      <w:color w:val="000000"/>
    </w:rPr>
  </w:style>
  <w:style w:type="paragraph" w:customStyle="1" w:styleId="3f1">
    <w:name w:val="Основной текст3"/>
    <w:basedOn w:val="a3"/>
    <w:qFormat/>
    <w:pPr>
      <w:shd w:val="clear" w:color="auto" w:fill="FFFFFF"/>
      <w:spacing w:line="226" w:lineRule="exact"/>
      <w:jc w:val="both"/>
      <w:textAlignment w:val="baseline"/>
    </w:pPr>
    <w:rPr>
      <w:rFonts w:ascii="Calibri" w:hAnsi="Calibri"/>
      <w:sz w:val="18"/>
      <w:szCs w:val="18"/>
    </w:rPr>
  </w:style>
  <w:style w:type="paragraph" w:customStyle="1" w:styleId="2-11">
    <w:name w:val="содержание2-11"/>
    <w:basedOn w:val="a3"/>
    <w:qFormat/>
    <w:pPr>
      <w:spacing w:after="60"/>
      <w:jc w:val="both"/>
    </w:pPr>
  </w:style>
  <w:style w:type="paragraph" w:customStyle="1" w:styleId="4b">
    <w:name w:val="Указатель4"/>
    <w:basedOn w:val="a3"/>
    <w:qFormat/>
    <w:pPr>
      <w:spacing w:line="240" w:lineRule="atLeast"/>
    </w:pPr>
  </w:style>
  <w:style w:type="paragraph" w:customStyle="1" w:styleId="3f2">
    <w:name w:val="Название объекта3"/>
    <w:basedOn w:val="a3"/>
    <w:qFormat/>
    <w:pPr>
      <w:spacing w:before="240" w:after="60"/>
      <w:jc w:val="center"/>
    </w:pPr>
    <w:rPr>
      <w:b/>
      <w:sz w:val="32"/>
      <w:szCs w:val="20"/>
    </w:rPr>
  </w:style>
  <w:style w:type="paragraph" w:customStyle="1" w:styleId="3f3">
    <w:name w:val="Указатель3"/>
    <w:basedOn w:val="a3"/>
    <w:qFormat/>
    <w:pPr>
      <w:spacing w:line="240" w:lineRule="atLeast"/>
    </w:pPr>
  </w:style>
  <w:style w:type="paragraph" w:customStyle="1" w:styleId="2fe">
    <w:name w:val="Название объекта2"/>
    <w:basedOn w:val="a3"/>
    <w:qFormat/>
    <w:pPr>
      <w:spacing w:before="120" w:after="120" w:line="240" w:lineRule="atLeast"/>
    </w:pPr>
    <w:rPr>
      <w:i/>
      <w:iCs/>
    </w:rPr>
  </w:style>
  <w:style w:type="paragraph" w:styleId="affffff2">
    <w:name w:val="Revision"/>
    <w:qFormat/>
    <w:rPr>
      <w:rFonts w:ascii="Calibri" w:eastAsia="Courier New" w:hAnsi="Calibri" w:cs="Times New Roman"/>
      <w:sz w:val="22"/>
      <w:szCs w:val="22"/>
      <w:lang w:val="ru-RU" w:eastAsia="en-US" w:bidi="ar-SA"/>
    </w:rPr>
  </w:style>
  <w:style w:type="paragraph" w:customStyle="1" w:styleId="4c">
    <w:name w:val="Основной текст4"/>
    <w:basedOn w:val="a3"/>
    <w:qFormat/>
    <w:pPr>
      <w:shd w:val="clear" w:color="auto" w:fill="FFFFFF"/>
      <w:spacing w:line="322" w:lineRule="exact"/>
      <w:ind w:hanging="1360"/>
    </w:pPr>
    <w:rPr>
      <w:b/>
      <w:bCs/>
      <w:color w:val="000000"/>
      <w:sz w:val="23"/>
      <w:szCs w:val="23"/>
    </w:rPr>
  </w:style>
  <w:style w:type="paragraph" w:styleId="85">
    <w:name w:val="toc 8"/>
    <w:basedOn w:val="a3"/>
    <w:next w:val="a3"/>
    <w:autoRedefine/>
    <w:pPr>
      <w:spacing w:after="200" w:line="276" w:lineRule="auto"/>
      <w:ind w:left="1540"/>
    </w:pPr>
    <w:rPr>
      <w:rFonts w:ascii="Calibri" w:hAnsi="Calibri"/>
      <w:sz w:val="22"/>
      <w:szCs w:val="22"/>
      <w:lang w:eastAsia="en-US"/>
    </w:rPr>
  </w:style>
  <w:style w:type="paragraph" w:customStyle="1" w:styleId="affffff3">
    <w:name w:val="Стиль"/>
    <w:qFormat/>
    <w:pPr>
      <w:widowControl w:val="0"/>
    </w:pPr>
    <w:rPr>
      <w:rFonts w:ascii="Times New Roman" w:eastAsia="Courier New" w:hAnsi="Times New Roman" w:cs="Times New Roman"/>
      <w:lang w:val="ru-RU" w:eastAsia="ru-RU" w:bidi="ar-SA"/>
    </w:rPr>
  </w:style>
  <w:style w:type="paragraph" w:customStyle="1" w:styleId="1fffe">
    <w:name w:val="Заголовок записки1"/>
    <w:basedOn w:val="a3"/>
    <w:next w:val="a3"/>
    <w:qFormat/>
    <w:pPr>
      <w:spacing w:after="60"/>
      <w:jc w:val="both"/>
    </w:pPr>
    <w:rPr>
      <w:lang w:eastAsia="ar-SA"/>
    </w:rPr>
  </w:style>
  <w:style w:type="paragraph" w:customStyle="1" w:styleId="affffff4">
    <w:name w:val="Таблица текст"/>
    <w:basedOn w:val="a3"/>
    <w:qFormat/>
    <w:pPr>
      <w:spacing w:before="40" w:after="40"/>
      <w:ind w:left="57" w:right="57"/>
    </w:pPr>
    <w:rPr>
      <w:sz w:val="22"/>
      <w:szCs w:val="22"/>
    </w:rPr>
  </w:style>
  <w:style w:type="paragraph" w:styleId="affffff5">
    <w:name w:val="List Number"/>
    <w:basedOn w:val="a3"/>
    <w:pPr>
      <w:tabs>
        <w:tab w:val="left" w:pos="643"/>
      </w:tabs>
      <w:spacing w:after="60"/>
      <w:ind w:left="360" w:hanging="360"/>
      <w:jc w:val="both"/>
    </w:pPr>
    <w:rPr>
      <w:szCs w:val="20"/>
    </w:rPr>
  </w:style>
  <w:style w:type="paragraph" w:styleId="3f4">
    <w:name w:val="List Number 3"/>
    <w:basedOn w:val="a3"/>
    <w:pPr>
      <w:tabs>
        <w:tab w:val="left" w:pos="926"/>
        <w:tab w:val="left" w:pos="1209"/>
      </w:tabs>
      <w:spacing w:after="60"/>
      <w:ind w:left="926" w:hanging="360"/>
      <w:jc w:val="both"/>
    </w:pPr>
    <w:rPr>
      <w:szCs w:val="20"/>
    </w:rPr>
  </w:style>
  <w:style w:type="paragraph" w:styleId="4d">
    <w:name w:val="List Number 4"/>
    <w:basedOn w:val="a3"/>
    <w:pPr>
      <w:tabs>
        <w:tab w:val="left" w:pos="1260"/>
      </w:tabs>
      <w:spacing w:after="60"/>
      <w:ind w:left="1260" w:hanging="720"/>
      <w:jc w:val="both"/>
    </w:pPr>
    <w:rPr>
      <w:szCs w:val="20"/>
    </w:rPr>
  </w:style>
  <w:style w:type="paragraph" w:customStyle="1" w:styleId="a2">
    <w:name w:val="Раздел"/>
    <w:basedOn w:val="a3"/>
    <w:qFormat/>
    <w:pPr>
      <w:numPr>
        <w:ilvl w:val="1"/>
        <w:numId w:val="7"/>
      </w:numPr>
      <w:tabs>
        <w:tab w:val="left" w:pos="1440"/>
      </w:tabs>
      <w:spacing w:before="120" w:after="120"/>
      <w:jc w:val="center"/>
    </w:pPr>
    <w:rPr>
      <w:rFonts w:ascii="Arial Narrow" w:hAnsi="Arial Narrow"/>
      <w:b/>
      <w:sz w:val="28"/>
      <w:szCs w:val="20"/>
    </w:rPr>
  </w:style>
  <w:style w:type="paragraph" w:customStyle="1" w:styleId="30">
    <w:name w:val="Раздел 3"/>
    <w:basedOn w:val="a3"/>
    <w:qFormat/>
    <w:pPr>
      <w:numPr>
        <w:numId w:val="8"/>
      </w:numPr>
      <w:tabs>
        <w:tab w:val="left" w:pos="360"/>
      </w:tabs>
      <w:spacing w:before="120" w:after="120"/>
      <w:jc w:val="center"/>
    </w:pPr>
    <w:rPr>
      <w:b/>
      <w:szCs w:val="20"/>
    </w:rPr>
  </w:style>
  <w:style w:type="paragraph" w:customStyle="1" w:styleId="3f5">
    <w:name w:val="Стиль3"/>
    <w:basedOn w:val="HTMLPreformatted253"/>
    <w:qFormat/>
    <w:pPr>
      <w:widowControl w:val="0"/>
      <w:tabs>
        <w:tab w:val="left" w:pos="643"/>
      </w:tabs>
      <w:spacing w:after="0" w:line="240" w:lineRule="auto"/>
      <w:ind w:left="643" w:hanging="360"/>
      <w:textAlignment w:val="baseline"/>
    </w:pPr>
    <w:rPr>
      <w:sz w:val="24"/>
      <w:szCs w:val="20"/>
    </w:rPr>
  </w:style>
  <w:style w:type="paragraph" w:customStyle="1" w:styleId="affffff6">
    <w:name w:val="пункт"/>
    <w:basedOn w:val="a3"/>
    <w:qFormat/>
    <w:pPr>
      <w:tabs>
        <w:tab w:val="left" w:pos="1307"/>
      </w:tabs>
      <w:spacing w:before="60" w:after="60"/>
      <w:ind w:left="1080"/>
    </w:pPr>
  </w:style>
  <w:style w:type="paragraph" w:styleId="3f6">
    <w:name w:val="toc 3"/>
    <w:basedOn w:val="a3"/>
    <w:next w:val="a3"/>
    <w:autoRedefine/>
    <w:pPr>
      <w:ind w:left="480"/>
    </w:pPr>
  </w:style>
  <w:style w:type="paragraph" w:customStyle="1" w:styleId="233">
    <w:name w:val="Знак Знак23 Знак Знак Знак"/>
    <w:basedOn w:val="a3"/>
    <w:qFormat/>
    <w:pPr>
      <w:spacing w:after="160" w:line="240" w:lineRule="exact"/>
    </w:pPr>
    <w:rPr>
      <w:sz w:val="20"/>
      <w:szCs w:val="20"/>
    </w:rPr>
  </w:style>
  <w:style w:type="paragraph" w:customStyle="1" w:styleId="234">
    <w:name w:val="Знак Знак23 Знак Знак Знак Знак"/>
    <w:basedOn w:val="a3"/>
    <w:qFormat/>
    <w:pPr>
      <w:spacing w:after="160" w:line="240" w:lineRule="exact"/>
    </w:pPr>
    <w:rPr>
      <w:sz w:val="20"/>
      <w:szCs w:val="20"/>
    </w:rPr>
  </w:style>
  <w:style w:type="paragraph" w:customStyle="1" w:styleId="1ffff">
    <w:name w:val="Список многоуровневый 1"/>
    <w:basedOn w:val="a3"/>
    <w:qFormat/>
    <w:pPr>
      <w:tabs>
        <w:tab w:val="left" w:pos="432"/>
      </w:tabs>
      <w:spacing w:after="60"/>
      <w:ind w:left="431" w:hanging="431"/>
      <w:jc w:val="both"/>
    </w:pPr>
  </w:style>
  <w:style w:type="paragraph" w:styleId="40">
    <w:name w:val="toc 4"/>
    <w:basedOn w:val="a3"/>
    <w:next w:val="a3"/>
    <w:autoRedefine/>
    <w:pPr>
      <w:numPr>
        <w:numId w:val="9"/>
      </w:numPr>
      <w:ind w:left="720" w:firstLine="0"/>
    </w:pPr>
  </w:style>
  <w:style w:type="paragraph" w:styleId="55">
    <w:name w:val="toc 5"/>
    <w:basedOn w:val="a3"/>
    <w:next w:val="a3"/>
    <w:autoRedefine/>
    <w:pPr>
      <w:ind w:left="960"/>
    </w:pPr>
  </w:style>
  <w:style w:type="paragraph" w:styleId="66">
    <w:name w:val="toc 6"/>
    <w:basedOn w:val="a3"/>
    <w:next w:val="a3"/>
    <w:autoRedefine/>
    <w:pPr>
      <w:ind w:left="1200"/>
    </w:pPr>
  </w:style>
  <w:style w:type="paragraph" w:styleId="74">
    <w:name w:val="toc 7"/>
    <w:basedOn w:val="a3"/>
    <w:next w:val="a3"/>
    <w:autoRedefine/>
    <w:pPr>
      <w:ind w:left="1440"/>
    </w:pPr>
  </w:style>
  <w:style w:type="paragraph" w:styleId="94">
    <w:name w:val="toc 9"/>
    <w:basedOn w:val="a3"/>
    <w:next w:val="a3"/>
    <w:autoRedefine/>
    <w:pPr>
      <w:ind w:left="1920"/>
    </w:pPr>
  </w:style>
  <w:style w:type="paragraph" w:customStyle="1" w:styleId="2310">
    <w:name w:val="Знак Знак23 Знак Знак Знак Знак1"/>
    <w:basedOn w:val="a3"/>
    <w:autoRedefine/>
    <w:qFormat/>
    <w:pPr>
      <w:spacing w:before="60" w:after="60"/>
    </w:pPr>
    <w:rPr>
      <w:sz w:val="20"/>
      <w:szCs w:val="20"/>
    </w:rPr>
  </w:style>
  <w:style w:type="paragraph" w:styleId="HTML0">
    <w:name w:val="HTML Address"/>
    <w:basedOn w:val="a3"/>
    <w:qFormat/>
    <w:pPr>
      <w:spacing w:after="60"/>
      <w:jc w:val="both"/>
    </w:pPr>
    <w:rPr>
      <w:i/>
      <w:iCs/>
    </w:rPr>
  </w:style>
  <w:style w:type="paragraph" w:styleId="affffff7">
    <w:name w:val="envelope address"/>
    <w:basedOn w:val="a3"/>
    <w:pPr>
      <w:spacing w:after="60"/>
      <w:ind w:left="2880"/>
      <w:jc w:val="both"/>
    </w:pPr>
    <w:rPr>
      <w:rFonts w:ascii="Arial" w:hAnsi="Arial" w:cs="Arial"/>
    </w:rPr>
  </w:style>
  <w:style w:type="paragraph" w:styleId="2ff">
    <w:name w:val="envelope return"/>
    <w:basedOn w:val="a3"/>
    <w:pPr>
      <w:spacing w:after="60"/>
      <w:jc w:val="both"/>
    </w:pPr>
    <w:rPr>
      <w:rFonts w:ascii="Arial" w:hAnsi="Arial" w:cs="Arial"/>
      <w:sz w:val="20"/>
      <w:szCs w:val="20"/>
    </w:rPr>
  </w:style>
  <w:style w:type="paragraph" w:styleId="3f7">
    <w:name w:val="List 3"/>
    <w:basedOn w:val="a3"/>
    <w:qFormat/>
    <w:pPr>
      <w:spacing w:after="60"/>
      <w:ind w:left="849" w:hanging="283"/>
      <w:jc w:val="both"/>
    </w:pPr>
  </w:style>
  <w:style w:type="paragraph" w:styleId="4e">
    <w:name w:val="List 4"/>
    <w:basedOn w:val="a3"/>
    <w:qFormat/>
    <w:pPr>
      <w:spacing w:after="60"/>
      <w:ind w:left="1132" w:hanging="283"/>
      <w:jc w:val="both"/>
    </w:pPr>
  </w:style>
  <w:style w:type="paragraph" w:styleId="56">
    <w:name w:val="List 5"/>
    <w:basedOn w:val="a3"/>
    <w:qFormat/>
    <w:pPr>
      <w:spacing w:after="60"/>
      <w:ind w:left="1415" w:hanging="283"/>
      <w:jc w:val="both"/>
    </w:pPr>
  </w:style>
  <w:style w:type="paragraph" w:styleId="57">
    <w:name w:val="List Number 5"/>
    <w:basedOn w:val="a3"/>
    <w:pPr>
      <w:tabs>
        <w:tab w:val="left" w:pos="1492"/>
      </w:tabs>
      <w:spacing w:after="60"/>
      <w:ind w:left="1492" w:hanging="360"/>
      <w:jc w:val="both"/>
    </w:pPr>
  </w:style>
  <w:style w:type="paragraph" w:styleId="affffff8">
    <w:name w:val="Closing"/>
    <w:basedOn w:val="a3"/>
    <w:pPr>
      <w:spacing w:after="60"/>
      <w:ind w:left="4252"/>
      <w:jc w:val="both"/>
    </w:pPr>
  </w:style>
  <w:style w:type="paragraph" w:styleId="affffff9">
    <w:name w:val="Signature"/>
    <w:basedOn w:val="a3"/>
    <w:pPr>
      <w:spacing w:after="60"/>
      <w:ind w:left="4252"/>
      <w:jc w:val="both"/>
    </w:pPr>
  </w:style>
  <w:style w:type="paragraph" w:styleId="affffffa">
    <w:name w:val="List Continue"/>
    <w:basedOn w:val="a3"/>
    <w:pPr>
      <w:spacing w:after="120"/>
      <w:ind w:left="283"/>
      <w:jc w:val="both"/>
    </w:pPr>
  </w:style>
  <w:style w:type="paragraph" w:styleId="2ff0">
    <w:name w:val="List Continue 2"/>
    <w:basedOn w:val="a3"/>
    <w:pPr>
      <w:spacing w:after="120"/>
      <w:ind w:left="566"/>
      <w:jc w:val="both"/>
    </w:pPr>
  </w:style>
  <w:style w:type="paragraph" w:styleId="3f8">
    <w:name w:val="List Continue 3"/>
    <w:basedOn w:val="a3"/>
    <w:pPr>
      <w:spacing w:after="120"/>
      <w:ind w:left="849"/>
      <w:jc w:val="both"/>
    </w:pPr>
  </w:style>
  <w:style w:type="paragraph" w:styleId="4f">
    <w:name w:val="List Continue 4"/>
    <w:basedOn w:val="a3"/>
    <w:pPr>
      <w:spacing w:after="120"/>
      <w:ind w:left="1132"/>
      <w:jc w:val="both"/>
    </w:pPr>
  </w:style>
  <w:style w:type="paragraph" w:styleId="58">
    <w:name w:val="List Continue 5"/>
    <w:basedOn w:val="a3"/>
    <w:pPr>
      <w:spacing w:after="120"/>
      <w:ind w:left="1415"/>
      <w:jc w:val="both"/>
    </w:pPr>
  </w:style>
  <w:style w:type="paragraph" w:styleId="affffffb">
    <w:name w:val="Message Header"/>
    <w:basedOn w:val="a3"/>
    <w:qFormat/>
    <w:pPr>
      <w:pBdr>
        <w:top w:val="single" w:sz="6" w:space="1" w:color="000000"/>
        <w:left w:val="single" w:sz="6" w:space="1" w:color="000000"/>
        <w:bottom w:val="single" w:sz="6" w:space="1" w:color="000000"/>
        <w:right w:val="single" w:sz="6" w:space="1" w:color="000000"/>
      </w:pBdr>
      <w:spacing w:after="60"/>
      <w:ind w:left="1134" w:hanging="1134"/>
      <w:jc w:val="both"/>
    </w:pPr>
    <w:rPr>
      <w:rFonts w:ascii="Arial" w:hAnsi="Arial"/>
    </w:rPr>
  </w:style>
  <w:style w:type="paragraph" w:styleId="affffffc">
    <w:name w:val="Salutation"/>
    <w:basedOn w:val="a3"/>
    <w:next w:val="a3"/>
    <w:pPr>
      <w:spacing w:after="60"/>
      <w:jc w:val="both"/>
    </w:pPr>
  </w:style>
  <w:style w:type="paragraph" w:styleId="2ff1">
    <w:name w:val="Body Text First Indent 2"/>
    <w:basedOn w:val="BodyTextIndent222222"/>
    <w:qFormat/>
    <w:pPr>
      <w:spacing w:after="120"/>
      <w:ind w:left="283" w:firstLine="210"/>
    </w:pPr>
    <w:rPr>
      <w:sz w:val="24"/>
      <w:szCs w:val="24"/>
    </w:rPr>
  </w:style>
  <w:style w:type="paragraph" w:styleId="affffffd">
    <w:name w:val="E-mail Signature"/>
    <w:basedOn w:val="a3"/>
    <w:qFormat/>
    <w:pPr>
      <w:spacing w:after="60"/>
      <w:jc w:val="both"/>
    </w:pPr>
  </w:style>
  <w:style w:type="paragraph" w:customStyle="1" w:styleId="affffffe">
    <w:name w:val="Пункт Знак"/>
    <w:basedOn w:val="a3"/>
    <w:qFormat/>
    <w:pPr>
      <w:tabs>
        <w:tab w:val="left" w:pos="1134"/>
        <w:tab w:val="left" w:pos="1701"/>
      </w:tabs>
      <w:spacing w:line="360" w:lineRule="auto"/>
      <w:ind w:left="1134" w:hanging="567"/>
      <w:jc w:val="both"/>
    </w:pPr>
    <w:rPr>
      <w:sz w:val="28"/>
      <w:szCs w:val="28"/>
    </w:rPr>
  </w:style>
  <w:style w:type="paragraph" w:customStyle="1" w:styleId="afffffff">
    <w:name w:val="Словарная статья"/>
    <w:basedOn w:val="a3"/>
    <w:next w:val="a3"/>
    <w:qFormat/>
    <w:pPr>
      <w:ind w:right="118"/>
      <w:jc w:val="both"/>
    </w:pPr>
    <w:rPr>
      <w:rFonts w:ascii="Arial" w:hAnsi="Arial" w:cs="Arial"/>
      <w:sz w:val="20"/>
      <w:szCs w:val="20"/>
    </w:rPr>
  </w:style>
  <w:style w:type="paragraph" w:customStyle="1" w:styleId="1ffff0">
    <w:name w:val="1"/>
    <w:basedOn w:val="a3"/>
    <w:qFormat/>
    <w:pPr>
      <w:spacing w:after="160" w:line="240" w:lineRule="exact"/>
    </w:pPr>
    <w:rPr>
      <w:sz w:val="20"/>
      <w:szCs w:val="20"/>
    </w:rPr>
  </w:style>
  <w:style w:type="paragraph" w:customStyle="1" w:styleId="1CharChar">
    <w:name w:val="1 Знак Char Знак Char Знак"/>
    <w:basedOn w:val="a3"/>
    <w:qFormat/>
    <w:pPr>
      <w:spacing w:after="160" w:line="240" w:lineRule="exact"/>
    </w:pPr>
    <w:rPr>
      <w:sz w:val="20"/>
      <w:szCs w:val="20"/>
    </w:rPr>
  </w:style>
  <w:style w:type="paragraph" w:customStyle="1" w:styleId="afffffff0">
    <w:name w:val="Знак Знак Знак Знак Знак Знак"/>
    <w:basedOn w:val="a3"/>
    <w:qFormat/>
    <w:pPr>
      <w:spacing w:after="160" w:line="240" w:lineRule="exact"/>
    </w:pPr>
    <w:rPr>
      <w:sz w:val="20"/>
      <w:szCs w:val="20"/>
    </w:rPr>
  </w:style>
  <w:style w:type="paragraph" w:customStyle="1" w:styleId="a1">
    <w:name w:val="Дефис"/>
    <w:basedOn w:val="1ffb"/>
    <w:qFormat/>
    <w:pPr>
      <w:numPr>
        <w:numId w:val="10"/>
      </w:numPr>
      <w:spacing w:after="0" w:line="240" w:lineRule="auto"/>
    </w:pPr>
    <w:rPr>
      <w:rFonts w:cs="Times New Roman"/>
      <w:sz w:val="24"/>
      <w:szCs w:val="24"/>
    </w:rPr>
  </w:style>
  <w:style w:type="paragraph" w:customStyle="1" w:styleId="4f0">
    <w:name w:val="Стиль4"/>
    <w:basedOn w:val="a1"/>
    <w:qFormat/>
  </w:style>
  <w:style w:type="paragraph" w:customStyle="1" w:styleId="Style4">
    <w:name w:val="Style4"/>
    <w:basedOn w:val="a3"/>
    <w:qFormat/>
    <w:pPr>
      <w:spacing w:line="202" w:lineRule="exact"/>
      <w:jc w:val="center"/>
    </w:pPr>
  </w:style>
  <w:style w:type="paragraph" w:customStyle="1" w:styleId="200">
    <w:name w:val="20"/>
    <w:basedOn w:val="a3"/>
    <w:qFormat/>
    <w:pPr>
      <w:spacing w:before="104" w:after="104"/>
      <w:ind w:left="104" w:right="104"/>
    </w:pPr>
    <w:rPr>
      <w:lang w:eastAsia="ar-SA"/>
    </w:rPr>
  </w:style>
  <w:style w:type="paragraph" w:customStyle="1" w:styleId="afffffff1">
    <w:name w:val="Таблица"/>
    <w:basedOn w:val="a3"/>
    <w:qFormat/>
    <w:pPr>
      <w:spacing w:before="60" w:after="60"/>
    </w:pPr>
    <w:rPr>
      <w:szCs w:val="20"/>
    </w:rPr>
  </w:style>
  <w:style w:type="paragraph" w:customStyle="1" w:styleId="1ffff1">
    <w:name w:val="заголовок 1"/>
    <w:basedOn w:val="a3"/>
    <w:next w:val="a3"/>
    <w:qFormat/>
    <w:pPr>
      <w:keepNext/>
      <w:jc w:val="center"/>
    </w:pPr>
    <w:rPr>
      <w:rFonts w:ascii="Arial" w:hAnsi="Arial"/>
      <w:b/>
      <w:sz w:val="22"/>
      <w:szCs w:val="20"/>
    </w:rPr>
  </w:style>
  <w:style w:type="paragraph" w:customStyle="1" w:styleId="Normal0">
    <w:name w:val="Normal_0"/>
    <w:qFormat/>
    <w:rPr>
      <w:rFonts w:ascii="Times New Roman" w:eastAsia="Courier New" w:hAnsi="Times New Roman" w:cs="Times New Roman"/>
      <w:lang w:val="ru-RU" w:eastAsia="ru-RU" w:bidi="ar-SA"/>
    </w:rPr>
  </w:style>
  <w:style w:type="paragraph" w:customStyle="1" w:styleId="Style9">
    <w:name w:val="Style9"/>
    <w:basedOn w:val="a3"/>
    <w:qFormat/>
    <w:pPr>
      <w:spacing w:line="427" w:lineRule="exact"/>
      <w:ind w:firstLine="3134"/>
    </w:pPr>
  </w:style>
  <w:style w:type="paragraph" w:customStyle="1" w:styleId="imported-">
    <w:name w:val="imported-Обычный"/>
    <w:qFormat/>
    <w:rPr>
      <w:rFonts w:ascii="Times New Roman" w:eastAsia="Courier New" w:hAnsi="Times New Roman" w:cs="Times New Roman"/>
      <w:color w:val="000000"/>
      <w:szCs w:val="20"/>
      <w:lang w:val="ru-RU" w:eastAsia="ru-RU" w:bidi="ar-SA"/>
    </w:rPr>
  </w:style>
  <w:style w:type="paragraph" w:customStyle="1" w:styleId="imported-0">
    <w:name w:val="imported-Абзац списка"/>
    <w:qFormat/>
    <w:pPr>
      <w:ind w:left="720"/>
    </w:pPr>
    <w:rPr>
      <w:rFonts w:ascii="Times New Roman" w:eastAsia="Courier New" w:hAnsi="Times New Roman" w:cs="Times New Roman"/>
      <w:color w:val="000000"/>
      <w:szCs w:val="20"/>
      <w:lang w:val="ru-RU" w:eastAsia="ru-RU" w:bidi="ar-SA"/>
    </w:rPr>
  </w:style>
  <w:style w:type="paragraph" w:customStyle="1" w:styleId="1ffff2">
    <w:name w:val="Сетка таблицы1"/>
    <w:basedOn w:val="1ff0"/>
    <w:next w:val="1ff1"/>
    <w:qFormat/>
    <w:pPr>
      <w:spacing w:after="0" w:line="240" w:lineRule="auto"/>
    </w:pPr>
    <w:rPr>
      <w:rFonts w:cs="Times New Roman"/>
      <w:sz w:val="20"/>
      <w:szCs w:val="20"/>
      <w:lang w:eastAsia="ru-RU"/>
    </w:rPr>
  </w:style>
  <w:style w:type="paragraph" w:customStyle="1" w:styleId="223">
    <w:name w:val="Заголовок №2 (2)"/>
    <w:basedOn w:val="a3"/>
    <w:qFormat/>
    <w:pPr>
      <w:shd w:val="clear" w:color="auto" w:fill="FFFFFF"/>
      <w:spacing w:line="374" w:lineRule="exact"/>
      <w:jc w:val="center"/>
      <w:outlineLvl w:val="1"/>
    </w:pPr>
    <w:rPr>
      <w:rFonts w:ascii="Trebuchet MS" w:hAnsi="Trebuchet MS" w:cs="Trebuchet MS"/>
      <w:b/>
      <w:bCs/>
      <w:i/>
      <w:iCs/>
      <w:spacing w:val="-50"/>
      <w:sz w:val="26"/>
      <w:szCs w:val="26"/>
      <w:lang w:eastAsia="en-US"/>
    </w:rPr>
  </w:style>
  <w:style w:type="paragraph" w:customStyle="1" w:styleId="123">
    <w:name w:val="Основной текст (12)"/>
    <w:basedOn w:val="a3"/>
    <w:qFormat/>
    <w:pPr>
      <w:shd w:val="clear" w:color="auto" w:fill="FFFFFF"/>
      <w:spacing w:line="240" w:lineRule="atLeast"/>
      <w:jc w:val="center"/>
    </w:pPr>
    <w:rPr>
      <w:rFonts w:ascii="Arial Narrow" w:hAnsi="Arial Narrow" w:cs="Arial Narrow"/>
      <w:i/>
      <w:iCs/>
      <w:sz w:val="22"/>
      <w:szCs w:val="22"/>
      <w:lang w:eastAsia="en-US"/>
    </w:rPr>
  </w:style>
  <w:style w:type="paragraph" w:customStyle="1" w:styleId="TableNormal12">
    <w:name w:val="Table Normal12"/>
    <w:qFormat/>
    <w:pPr>
      <w:widowControl w:val="0"/>
    </w:pPr>
    <w:rPr>
      <w:rFonts w:ascii="Calibri" w:eastAsia="Courier New" w:hAnsi="Calibri" w:cs="Times New Roman"/>
      <w:sz w:val="22"/>
      <w:szCs w:val="22"/>
      <w:lang w:eastAsia="en-US" w:bidi="ar-SA"/>
    </w:rPr>
  </w:style>
  <w:style w:type="paragraph" w:customStyle="1" w:styleId="Iauiue1">
    <w:name w:val="Iau?iue1"/>
    <w:qFormat/>
    <w:pPr>
      <w:jc w:val="both"/>
    </w:pPr>
    <w:rPr>
      <w:rFonts w:ascii="Arial" w:eastAsia="Courier New" w:hAnsi="Arial" w:cs="Times New Roman"/>
      <w:szCs w:val="20"/>
      <w:lang w:val="ru-RU" w:eastAsia="ru-RU" w:bidi="ar-SA"/>
    </w:rPr>
  </w:style>
  <w:style w:type="paragraph" w:customStyle="1" w:styleId="3110">
    <w:name w:val="Основной текст с отступом 311"/>
    <w:basedOn w:val="a3"/>
    <w:qFormat/>
    <w:pPr>
      <w:ind w:firstLine="709"/>
      <w:jc w:val="both"/>
    </w:pPr>
    <w:rPr>
      <w:sz w:val="28"/>
      <w:szCs w:val="20"/>
      <w:lang w:eastAsia="ar-SA"/>
    </w:rPr>
  </w:style>
  <w:style w:type="paragraph" w:customStyle="1" w:styleId="21e">
    <w:name w:val="Основной текст (2)1"/>
    <w:basedOn w:val="a3"/>
    <w:qFormat/>
    <w:pPr>
      <w:shd w:val="clear" w:color="auto" w:fill="FFFFFF"/>
      <w:spacing w:line="240" w:lineRule="atLeast"/>
      <w:ind w:hanging="560"/>
    </w:pPr>
    <w:rPr>
      <w:rFonts w:ascii="Calibri" w:hAnsi="Calibri"/>
      <w:sz w:val="28"/>
      <w:szCs w:val="28"/>
    </w:rPr>
  </w:style>
  <w:style w:type="paragraph" w:customStyle="1" w:styleId="811">
    <w:name w:val="Заголовок №81"/>
    <w:basedOn w:val="a3"/>
    <w:qFormat/>
    <w:pPr>
      <w:shd w:val="clear" w:color="auto" w:fill="FFFFFF"/>
      <w:spacing w:line="270" w:lineRule="exact"/>
      <w:jc w:val="center"/>
      <w:outlineLvl w:val="7"/>
    </w:pPr>
    <w:rPr>
      <w:rFonts w:ascii="Calibri" w:hAnsi="Calibri"/>
      <w:b/>
      <w:sz w:val="22"/>
      <w:szCs w:val="22"/>
      <w:lang w:eastAsia="en-US"/>
    </w:rPr>
  </w:style>
  <w:style w:type="paragraph" w:customStyle="1" w:styleId="2ff2">
    <w:name w:val="Основной текст2"/>
    <w:basedOn w:val="a3"/>
    <w:qFormat/>
    <w:pPr>
      <w:shd w:val="clear" w:color="auto" w:fill="FFFFFF"/>
      <w:spacing w:line="284" w:lineRule="exact"/>
      <w:jc w:val="both"/>
    </w:pPr>
    <w:rPr>
      <w:spacing w:val="2"/>
      <w:sz w:val="22"/>
      <w:szCs w:val="20"/>
    </w:rPr>
  </w:style>
  <w:style w:type="paragraph" w:customStyle="1" w:styleId="copyright-info">
    <w:name w:val="copyright-info"/>
    <w:basedOn w:val="a3"/>
    <w:qFormat/>
    <w:pPr>
      <w:spacing w:beforeAutospacing="1" w:afterAutospacing="1"/>
    </w:pPr>
  </w:style>
  <w:style w:type="paragraph" w:customStyle="1" w:styleId="lev2">
    <w:name w:val="lev2"/>
    <w:basedOn w:val="BodyTextCaaieiaieaeaau1122212122"/>
    <w:qFormat/>
    <w:pPr>
      <w:numPr>
        <w:ilvl w:val="1"/>
        <w:numId w:val="11"/>
      </w:numPr>
      <w:tabs>
        <w:tab w:val="left" w:pos="927"/>
        <w:tab w:val="left" w:pos="1440"/>
        <w:tab w:val="left" w:pos="2340"/>
      </w:tabs>
      <w:spacing w:after="0"/>
      <w:ind w:left="1200" w:firstLine="567"/>
    </w:pPr>
    <w:rPr>
      <w:color w:val="000000"/>
      <w:szCs w:val="24"/>
      <w:lang w:eastAsia="ru-RU"/>
    </w:rPr>
  </w:style>
  <w:style w:type="paragraph" w:customStyle="1" w:styleId="211a">
    <w:name w:val="Основной текст 211"/>
    <w:basedOn w:val="a3"/>
    <w:qFormat/>
    <w:pPr>
      <w:ind w:firstLine="709"/>
      <w:jc w:val="both"/>
    </w:pPr>
    <w:rPr>
      <w:szCs w:val="20"/>
    </w:rPr>
  </w:style>
  <w:style w:type="paragraph" w:customStyle="1" w:styleId="xl126">
    <w:name w:val="xl126"/>
    <w:basedOn w:val="a3"/>
    <w:qFormat/>
    <w:pPr>
      <w:spacing w:beforeAutospacing="1" w:afterAutospacing="1"/>
    </w:pPr>
    <w:rPr>
      <w:sz w:val="18"/>
      <w:szCs w:val="18"/>
    </w:rPr>
  </w:style>
  <w:style w:type="paragraph" w:customStyle="1" w:styleId="xl127">
    <w:name w:val="xl127"/>
    <w:basedOn w:val="a3"/>
    <w:qFormat/>
    <w:pPr>
      <w:spacing w:beforeAutospacing="1" w:afterAutospacing="1"/>
      <w:textAlignment w:val="top"/>
    </w:pPr>
    <w:rPr>
      <w:sz w:val="18"/>
      <w:szCs w:val="18"/>
    </w:rPr>
  </w:style>
  <w:style w:type="paragraph" w:customStyle="1" w:styleId="xl128">
    <w:name w:val="xl128"/>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29">
    <w:name w:val="xl129"/>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30">
    <w:name w:val="xl13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1">
    <w:name w:val="xl13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2">
    <w:name w:val="xl132"/>
    <w:basedOn w:val="a3"/>
    <w:qFormat/>
    <w:pPr>
      <w:spacing w:beforeAutospacing="1" w:afterAutospacing="1"/>
      <w:jc w:val="center"/>
      <w:textAlignment w:val="top"/>
    </w:pPr>
    <w:rPr>
      <w:sz w:val="18"/>
      <w:szCs w:val="18"/>
    </w:rPr>
  </w:style>
  <w:style w:type="paragraph" w:customStyle="1" w:styleId="xl133">
    <w:name w:val="xl133"/>
    <w:basedOn w:val="a3"/>
    <w:qFormat/>
    <w:pPr>
      <w:spacing w:beforeAutospacing="1" w:afterAutospacing="1"/>
      <w:textAlignment w:val="top"/>
    </w:pPr>
    <w:rPr>
      <w:sz w:val="18"/>
      <w:szCs w:val="18"/>
    </w:rPr>
  </w:style>
  <w:style w:type="paragraph" w:customStyle="1" w:styleId="xl134">
    <w:name w:val="xl134"/>
    <w:basedOn w:val="a3"/>
    <w:qFormat/>
    <w:pPr>
      <w:spacing w:beforeAutospacing="1" w:afterAutospacing="1"/>
      <w:jc w:val="center"/>
      <w:textAlignment w:val="top"/>
    </w:pPr>
    <w:rPr>
      <w:sz w:val="18"/>
      <w:szCs w:val="18"/>
    </w:rPr>
  </w:style>
  <w:style w:type="paragraph" w:customStyle="1" w:styleId="xl135">
    <w:name w:val="xl135"/>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36">
    <w:name w:val="xl13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sz w:val="18"/>
      <w:szCs w:val="18"/>
    </w:rPr>
  </w:style>
  <w:style w:type="paragraph" w:customStyle="1" w:styleId="xl137">
    <w:name w:val="xl137"/>
    <w:basedOn w:val="a3"/>
    <w:qFormat/>
    <w:pPr>
      <w:spacing w:beforeAutospacing="1" w:afterAutospacing="1"/>
      <w:textAlignment w:val="top"/>
    </w:pPr>
    <w:rPr>
      <w:b/>
      <w:bCs/>
      <w:sz w:val="18"/>
      <w:szCs w:val="18"/>
    </w:rPr>
  </w:style>
  <w:style w:type="paragraph" w:customStyle="1" w:styleId="xl138">
    <w:name w:val="xl138"/>
    <w:basedOn w:val="a3"/>
    <w:qFormat/>
    <w:pPr>
      <w:spacing w:beforeAutospacing="1" w:afterAutospacing="1"/>
      <w:textAlignment w:val="top"/>
    </w:pPr>
    <w:rPr>
      <w:sz w:val="18"/>
      <w:szCs w:val="18"/>
    </w:rPr>
  </w:style>
  <w:style w:type="paragraph" w:customStyle="1" w:styleId="xl139">
    <w:name w:val="xl139"/>
    <w:basedOn w:val="a3"/>
    <w:qFormat/>
    <w:pPr>
      <w:spacing w:beforeAutospacing="1" w:afterAutospacing="1"/>
      <w:textAlignment w:val="top"/>
    </w:pPr>
    <w:rPr>
      <w:sz w:val="18"/>
      <w:szCs w:val="18"/>
    </w:rPr>
  </w:style>
  <w:style w:type="paragraph" w:customStyle="1" w:styleId="xl140">
    <w:name w:val="xl140"/>
    <w:basedOn w:val="a3"/>
    <w:qFormat/>
    <w:pPr>
      <w:spacing w:beforeAutospacing="1" w:afterAutospacing="1"/>
      <w:textAlignment w:val="top"/>
    </w:pPr>
    <w:rPr>
      <w:sz w:val="18"/>
      <w:szCs w:val="18"/>
    </w:rPr>
  </w:style>
  <w:style w:type="paragraph" w:customStyle="1" w:styleId="xl141">
    <w:name w:val="xl141"/>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2">
    <w:name w:val="xl142"/>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3">
    <w:name w:val="xl143"/>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144">
    <w:name w:val="xl144"/>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145">
    <w:name w:val="xl14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146">
    <w:name w:val="xl146"/>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7">
    <w:name w:val="xl147"/>
    <w:basedOn w:val="a3"/>
    <w:qFormat/>
    <w:pPr>
      <w:pBdr>
        <w:top w:val="single" w:sz="4" w:space="0" w:color="000000"/>
        <w:bottom w:val="single" w:sz="4" w:space="0" w:color="000000"/>
      </w:pBdr>
      <w:spacing w:beforeAutospacing="1" w:afterAutospacing="1"/>
      <w:textAlignment w:val="top"/>
    </w:pPr>
    <w:rPr>
      <w:b/>
      <w:bCs/>
      <w:sz w:val="18"/>
      <w:szCs w:val="18"/>
    </w:rPr>
  </w:style>
  <w:style w:type="paragraph" w:customStyle="1" w:styleId="xl148">
    <w:name w:val="xl148"/>
    <w:basedOn w:val="a3"/>
    <w:qFormat/>
    <w:pPr>
      <w:spacing w:beforeAutospacing="1" w:afterAutospacing="1"/>
      <w:jc w:val="right"/>
      <w:textAlignment w:val="center"/>
    </w:pPr>
    <w:rPr>
      <w:sz w:val="18"/>
      <w:szCs w:val="18"/>
    </w:rPr>
  </w:style>
  <w:style w:type="paragraph" w:customStyle="1" w:styleId="xl149">
    <w:name w:val="xl149"/>
    <w:basedOn w:val="a3"/>
    <w:qFormat/>
    <w:pPr>
      <w:spacing w:beforeAutospacing="1" w:afterAutospacing="1"/>
      <w:jc w:val="right"/>
      <w:textAlignment w:val="center"/>
    </w:pPr>
    <w:rPr>
      <w:sz w:val="18"/>
      <w:szCs w:val="18"/>
    </w:rPr>
  </w:style>
  <w:style w:type="paragraph" w:customStyle="1" w:styleId="xl150">
    <w:name w:val="xl150"/>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1">
    <w:name w:val="xl151"/>
    <w:basedOn w:val="a3"/>
    <w:qFormat/>
    <w:pPr>
      <w:pBdr>
        <w:top w:val="single" w:sz="4" w:space="0" w:color="000000"/>
        <w:bottom w:val="single" w:sz="4" w:space="0" w:color="000000"/>
      </w:pBdr>
      <w:spacing w:beforeAutospacing="1" w:afterAutospacing="1"/>
      <w:jc w:val="right"/>
      <w:textAlignment w:val="center"/>
    </w:pPr>
    <w:rPr>
      <w:b/>
      <w:bCs/>
      <w:sz w:val="18"/>
      <w:szCs w:val="18"/>
    </w:rPr>
  </w:style>
  <w:style w:type="paragraph" w:customStyle="1" w:styleId="xl152">
    <w:name w:val="xl152"/>
    <w:basedOn w:val="a3"/>
    <w:qFormat/>
    <w:pPr>
      <w:spacing w:beforeAutospacing="1" w:afterAutospacing="1"/>
      <w:jc w:val="right"/>
      <w:textAlignment w:val="center"/>
    </w:pPr>
    <w:rPr>
      <w:b/>
      <w:bCs/>
      <w:sz w:val="18"/>
      <w:szCs w:val="18"/>
    </w:rPr>
  </w:style>
  <w:style w:type="paragraph" w:customStyle="1" w:styleId="xl153">
    <w:name w:val="xl153"/>
    <w:basedOn w:val="a3"/>
    <w:qFormat/>
    <w:pPr>
      <w:shd w:val="clear" w:color="auto" w:fill="FFFFFF"/>
      <w:spacing w:beforeAutospacing="1" w:afterAutospacing="1"/>
      <w:jc w:val="right"/>
      <w:textAlignment w:val="center"/>
    </w:pPr>
    <w:rPr>
      <w:sz w:val="18"/>
      <w:szCs w:val="18"/>
    </w:rPr>
  </w:style>
  <w:style w:type="paragraph" w:customStyle="1" w:styleId="2ff3">
    <w:name w:val="Сетка таблицы2"/>
    <w:basedOn w:val="1ff0"/>
    <w:next w:val="1ff1"/>
    <w:qFormat/>
    <w:pPr>
      <w:spacing w:after="0" w:line="240" w:lineRule="auto"/>
    </w:pPr>
    <w:rPr>
      <w:rFonts w:cs="Times New Roman"/>
    </w:rPr>
  </w:style>
  <w:style w:type="paragraph" w:customStyle="1" w:styleId="topleveltext">
    <w:name w:val="topleveltext"/>
    <w:basedOn w:val="a3"/>
    <w:qFormat/>
    <w:pPr>
      <w:spacing w:beforeAutospacing="1" w:afterAutospacing="1"/>
    </w:pPr>
  </w:style>
  <w:style w:type="paragraph" w:customStyle="1" w:styleId="pj">
    <w:name w:val="pj"/>
    <w:basedOn w:val="a3"/>
    <w:qFormat/>
    <w:pPr>
      <w:spacing w:beforeAutospacing="1" w:afterAutospacing="1"/>
    </w:pPr>
  </w:style>
  <w:style w:type="paragraph" w:customStyle="1" w:styleId="TableContents">
    <w:name w:val="Table Contents"/>
    <w:basedOn w:val="a3"/>
    <w:qFormat/>
    <w:pPr>
      <w:textAlignment w:val="baseline"/>
    </w:pPr>
    <w:rPr>
      <w:rFonts w:cs="Tahoma"/>
      <w:lang w:val="en-US" w:eastAsia="en-US"/>
    </w:rPr>
  </w:style>
  <w:style w:type="paragraph" w:customStyle="1" w:styleId="114">
    <w:name w:val="Сетка таблицы11"/>
    <w:basedOn w:val="1ff0"/>
    <w:next w:val="1ff1"/>
    <w:qFormat/>
    <w:pPr>
      <w:spacing w:after="0" w:line="240" w:lineRule="auto"/>
    </w:pPr>
    <w:rPr>
      <w:rFonts w:cs="Times New Roman"/>
    </w:rPr>
  </w:style>
  <w:style w:type="paragraph" w:customStyle="1" w:styleId="p4">
    <w:name w:val="p4"/>
    <w:basedOn w:val="a3"/>
    <w:qFormat/>
    <w:pPr>
      <w:spacing w:beforeAutospacing="1" w:afterAutospacing="1"/>
    </w:pPr>
  </w:style>
  <w:style w:type="paragraph" w:customStyle="1" w:styleId="p5">
    <w:name w:val="p5"/>
    <w:basedOn w:val="a3"/>
    <w:qFormat/>
    <w:pPr>
      <w:spacing w:beforeAutospacing="1" w:afterAutospacing="1"/>
    </w:pPr>
  </w:style>
  <w:style w:type="paragraph" w:customStyle="1" w:styleId="3f9">
    <w:name w:val="Сетка таблицы3"/>
    <w:basedOn w:val="1ff0"/>
    <w:next w:val="1ff1"/>
    <w:qFormat/>
    <w:pPr>
      <w:spacing w:after="0" w:line="240" w:lineRule="auto"/>
    </w:pPr>
    <w:rPr>
      <w:rFonts w:cs="Times New Roman"/>
    </w:rPr>
  </w:style>
  <w:style w:type="paragraph" w:customStyle="1" w:styleId="4f1">
    <w:name w:val="Сетка таблицы4"/>
    <w:basedOn w:val="1ff0"/>
    <w:next w:val="1ff1"/>
    <w:qFormat/>
    <w:pPr>
      <w:spacing w:after="0" w:line="240" w:lineRule="auto"/>
    </w:pPr>
    <w:rPr>
      <w:rFonts w:cs="Times New Roman"/>
    </w:rPr>
  </w:style>
  <w:style w:type="paragraph" w:customStyle="1" w:styleId="22-">
    <w:name w:val="Список2(2-х ур)"/>
    <w:basedOn w:val="a3"/>
    <w:qFormat/>
    <w:pPr>
      <w:jc w:val="both"/>
      <w:outlineLvl w:val="1"/>
    </w:pPr>
    <w:rPr>
      <w:rFonts w:ascii="Arial" w:hAnsi="Arial" w:cs="Mangal"/>
      <w:lang w:eastAsia="hi-IN" w:bidi="hi-IN"/>
    </w:rPr>
  </w:style>
  <w:style w:type="paragraph" w:customStyle="1" w:styleId="314">
    <w:name w:val="Сетка таблицы31"/>
    <w:basedOn w:val="1ff0"/>
    <w:next w:val="1ff1"/>
    <w:qFormat/>
    <w:pPr>
      <w:spacing w:after="0" w:line="240" w:lineRule="auto"/>
    </w:pPr>
    <w:rPr>
      <w:rFonts w:cs="Times New Roman"/>
    </w:rPr>
  </w:style>
  <w:style w:type="paragraph" w:customStyle="1" w:styleId="59">
    <w:name w:val="Сетка таблицы5"/>
    <w:basedOn w:val="1ff0"/>
    <w:next w:val="1ff1"/>
    <w:qFormat/>
    <w:pPr>
      <w:spacing w:after="0" w:line="240" w:lineRule="auto"/>
    </w:pPr>
    <w:rPr>
      <w:rFonts w:cs="Times New Roman"/>
    </w:rPr>
  </w:style>
  <w:style w:type="paragraph" w:customStyle="1" w:styleId="67">
    <w:name w:val="Сетка таблицы6"/>
    <w:basedOn w:val="1ff0"/>
    <w:next w:val="1ff1"/>
    <w:qFormat/>
    <w:pPr>
      <w:spacing w:after="0" w:line="240" w:lineRule="auto"/>
    </w:pPr>
    <w:rPr>
      <w:rFonts w:cs="Times New Roman"/>
    </w:rPr>
  </w:style>
  <w:style w:type="paragraph" w:customStyle="1" w:styleId="75">
    <w:name w:val="Сетка таблицы7"/>
    <w:basedOn w:val="1ff0"/>
    <w:next w:val="1ff1"/>
    <w:qFormat/>
    <w:pPr>
      <w:spacing w:after="0" w:line="240" w:lineRule="auto"/>
    </w:pPr>
    <w:rPr>
      <w:rFonts w:cs="Times New Roman"/>
    </w:rPr>
  </w:style>
  <w:style w:type="paragraph" w:customStyle="1" w:styleId="86">
    <w:name w:val="Сетка таблицы8"/>
    <w:basedOn w:val="1ff0"/>
    <w:next w:val="1ff1"/>
    <w:qFormat/>
    <w:pPr>
      <w:spacing w:after="0" w:line="240" w:lineRule="auto"/>
    </w:pPr>
    <w:rPr>
      <w:rFonts w:cs="Times New Roman"/>
    </w:rPr>
  </w:style>
  <w:style w:type="paragraph" w:customStyle="1" w:styleId="812">
    <w:name w:val="Сетка таблицы81"/>
    <w:basedOn w:val="1ff0"/>
    <w:next w:val="1ff1"/>
    <w:qFormat/>
    <w:pPr>
      <w:spacing w:after="0" w:line="240" w:lineRule="auto"/>
    </w:pPr>
    <w:rPr>
      <w:rFonts w:cs="Times New Roman"/>
    </w:rPr>
  </w:style>
  <w:style w:type="paragraph" w:customStyle="1" w:styleId="empty">
    <w:name w:val="empty"/>
    <w:basedOn w:val="a3"/>
    <w:qFormat/>
    <w:pPr>
      <w:spacing w:beforeAutospacing="1" w:afterAutospacing="1"/>
    </w:pPr>
  </w:style>
  <w:style w:type="paragraph" w:customStyle="1" w:styleId="s22">
    <w:name w:val="s_22"/>
    <w:basedOn w:val="a3"/>
    <w:qFormat/>
    <w:pPr>
      <w:spacing w:beforeAutospacing="1" w:afterAutospacing="1"/>
    </w:pPr>
  </w:style>
  <w:style w:type="paragraph" w:customStyle="1" w:styleId="s3">
    <w:name w:val="s_3"/>
    <w:basedOn w:val="a3"/>
    <w:qFormat/>
    <w:pPr>
      <w:spacing w:beforeAutospacing="1" w:afterAutospacing="1"/>
    </w:pPr>
  </w:style>
  <w:style w:type="paragraph" w:customStyle="1" w:styleId="msonormal0">
    <w:name w:val="msonormal"/>
    <w:basedOn w:val="a3"/>
    <w:qFormat/>
    <w:pPr>
      <w:spacing w:beforeAutospacing="1" w:afterAutospacing="1"/>
    </w:pPr>
  </w:style>
  <w:style w:type="paragraph" w:customStyle="1" w:styleId="xl125">
    <w:name w:val="xl125"/>
    <w:basedOn w:val="a3"/>
    <w:qFormat/>
    <w:pPr>
      <w:pBdr>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16"/>
      <w:szCs w:val="16"/>
    </w:rPr>
  </w:style>
  <w:style w:type="paragraph" w:customStyle="1" w:styleId="xl154">
    <w:name w:val="xl1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pPr>
    <w:rPr>
      <w:sz w:val="16"/>
      <w:szCs w:val="16"/>
    </w:rPr>
  </w:style>
  <w:style w:type="paragraph" w:customStyle="1" w:styleId="xl155">
    <w:name w:val="xl15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6">
    <w:name w:val="xl15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bottom"/>
    </w:pPr>
    <w:rPr>
      <w:sz w:val="16"/>
      <w:szCs w:val="16"/>
    </w:rPr>
  </w:style>
  <w:style w:type="paragraph" w:customStyle="1" w:styleId="xl157">
    <w:name w:val="xl157"/>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8">
    <w:name w:val="xl15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59">
    <w:name w:val="xl15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0">
    <w:name w:val="xl16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1">
    <w:name w:val="xl16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2">
    <w:name w:val="xl16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3">
    <w:name w:val="xl16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64">
    <w:name w:val="xl16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sz w:val="16"/>
      <w:szCs w:val="16"/>
    </w:rPr>
  </w:style>
  <w:style w:type="paragraph" w:customStyle="1" w:styleId="xl165">
    <w:name w:val="xl16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sz w:val="16"/>
      <w:szCs w:val="16"/>
    </w:rPr>
  </w:style>
  <w:style w:type="paragraph" w:customStyle="1" w:styleId="xl166">
    <w:name w:val="xl16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7">
    <w:name w:val="xl16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68">
    <w:name w:val="xl16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69">
    <w:name w:val="xl16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0">
    <w:name w:val="xl1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1">
    <w:name w:val="xl17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sz w:val="16"/>
      <w:szCs w:val="16"/>
    </w:rPr>
  </w:style>
  <w:style w:type="paragraph" w:customStyle="1" w:styleId="xl172">
    <w:name w:val="xl172"/>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3">
    <w:name w:val="xl173"/>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xl174">
    <w:name w:val="xl174"/>
    <w:basedOn w:val="a3"/>
    <w:qFormat/>
    <w:pPr>
      <w:pBdr>
        <w:top w:val="single" w:sz="4" w:space="0" w:color="000000"/>
        <w:left w:val="single" w:sz="4" w:space="0" w:color="000000"/>
        <w:bottom w:val="single" w:sz="4" w:space="0" w:color="000000"/>
        <w:right w:val="single" w:sz="4" w:space="0" w:color="000000"/>
      </w:pBdr>
      <w:spacing w:beforeAutospacing="1" w:afterAutospacing="1"/>
      <w:jc w:val="both"/>
      <w:textAlignment w:val="center"/>
    </w:pPr>
    <w:rPr>
      <w:sz w:val="16"/>
      <w:szCs w:val="16"/>
    </w:rPr>
  </w:style>
  <w:style w:type="paragraph" w:customStyle="1" w:styleId="xl175">
    <w:name w:val="xl17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sz w:val="16"/>
      <w:szCs w:val="16"/>
    </w:rPr>
  </w:style>
  <w:style w:type="paragraph" w:customStyle="1" w:styleId="xl176">
    <w:name w:val="xl176"/>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bottom"/>
    </w:pPr>
    <w:rPr>
      <w:sz w:val="16"/>
      <w:szCs w:val="16"/>
    </w:rPr>
  </w:style>
  <w:style w:type="paragraph" w:customStyle="1" w:styleId="xl177">
    <w:name w:val="xl1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6"/>
      <w:szCs w:val="16"/>
    </w:rPr>
  </w:style>
  <w:style w:type="paragraph" w:customStyle="1" w:styleId="xl178">
    <w:name w:val="xl17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sz w:val="16"/>
      <w:szCs w:val="16"/>
    </w:rPr>
  </w:style>
  <w:style w:type="paragraph" w:customStyle="1" w:styleId="xl179">
    <w:name w:val="xl17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both"/>
      <w:textAlignment w:val="center"/>
    </w:pPr>
    <w:rPr>
      <w:sz w:val="16"/>
      <w:szCs w:val="16"/>
    </w:rPr>
  </w:style>
  <w:style w:type="paragraph" w:customStyle="1" w:styleId="xl180">
    <w:name w:val="xl1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sz w:val="16"/>
      <w:szCs w:val="16"/>
    </w:rPr>
  </w:style>
  <w:style w:type="paragraph" w:customStyle="1" w:styleId="xl181">
    <w:name w:val="xl181"/>
    <w:basedOn w:val="a3"/>
    <w:qFormat/>
    <w:pPr>
      <w:pBdr>
        <w:top w:val="single" w:sz="4" w:space="0" w:color="000000"/>
        <w:left w:val="single" w:sz="4" w:space="0" w:color="000000"/>
        <w:bottom w:val="single" w:sz="4" w:space="0" w:color="000000"/>
        <w:right w:val="single" w:sz="4" w:space="0" w:color="000000"/>
      </w:pBdr>
      <w:spacing w:beforeAutospacing="1" w:afterAutospacing="1"/>
    </w:pPr>
    <w:rPr>
      <w:sz w:val="16"/>
      <w:szCs w:val="16"/>
    </w:rPr>
  </w:style>
  <w:style w:type="paragraph" w:customStyle="1" w:styleId="afffffff2">
    <w:name w:val="Базовый"/>
    <w:qFormat/>
    <w:pPr>
      <w:tabs>
        <w:tab w:val="left" w:pos="709"/>
      </w:tabs>
      <w:spacing w:line="200" w:lineRule="atLeast"/>
    </w:pPr>
    <w:rPr>
      <w:rFonts w:ascii="Times New Roman" w:eastAsia="Courier New" w:hAnsi="Times New Roman" w:cs="Times New Roman"/>
      <w:color w:val="00000A"/>
      <w:lang w:val="ru-RU" w:eastAsia="ru-RU" w:bidi="ar-SA"/>
    </w:rPr>
  </w:style>
  <w:style w:type="paragraph" w:customStyle="1" w:styleId="95">
    <w:name w:val="Сетка таблицы9"/>
    <w:basedOn w:val="1ff0"/>
    <w:next w:val="1ff1"/>
    <w:qFormat/>
    <w:pPr>
      <w:spacing w:after="0" w:line="240" w:lineRule="auto"/>
    </w:pPr>
    <w:rPr>
      <w:rFonts w:cs="Times New Roman"/>
    </w:rPr>
  </w:style>
  <w:style w:type="paragraph" w:customStyle="1" w:styleId="xl182">
    <w:name w:val="xl182"/>
    <w:basedOn w:val="a3"/>
    <w:qFormat/>
    <w:pPr>
      <w:pBdr>
        <w:top w:val="single" w:sz="4" w:space="0" w:color="000000"/>
        <w:bottom w:val="single" w:sz="4" w:space="0" w:color="000000"/>
      </w:pBdr>
      <w:shd w:val="clear" w:color="auto" w:fill="A9D08E"/>
      <w:spacing w:beforeAutospacing="1" w:afterAutospacing="1"/>
      <w:jc w:val="center"/>
      <w:textAlignment w:val="center"/>
    </w:pPr>
  </w:style>
  <w:style w:type="paragraph" w:customStyle="1" w:styleId="xl183">
    <w:name w:val="xl183"/>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color w:val="000000"/>
    </w:rPr>
  </w:style>
  <w:style w:type="paragraph" w:customStyle="1" w:styleId="xl184">
    <w:name w:val="xl184"/>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185">
    <w:name w:val="xl185"/>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186">
    <w:name w:val="xl186"/>
    <w:basedOn w:val="a3"/>
    <w:qFormat/>
    <w:pPr>
      <w:pBdr>
        <w:top w:val="single" w:sz="4" w:space="0" w:color="000000"/>
        <w:bottom w:val="single" w:sz="4" w:space="0" w:color="000000"/>
      </w:pBdr>
      <w:spacing w:beforeAutospacing="1" w:afterAutospacing="1"/>
      <w:jc w:val="center"/>
      <w:textAlignment w:val="center"/>
    </w:pPr>
  </w:style>
  <w:style w:type="paragraph" w:customStyle="1" w:styleId="xl187">
    <w:name w:val="xl187"/>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textAlignment w:val="center"/>
    </w:pPr>
    <w:rPr>
      <w:b/>
      <w:bCs/>
      <w:color w:val="000000"/>
      <w:sz w:val="28"/>
      <w:szCs w:val="28"/>
    </w:rPr>
  </w:style>
  <w:style w:type="paragraph" w:customStyle="1" w:styleId="xl188">
    <w:name w:val="xl188"/>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sz w:val="28"/>
      <w:szCs w:val="28"/>
    </w:rPr>
  </w:style>
  <w:style w:type="paragraph" w:customStyle="1" w:styleId="xl189">
    <w:name w:val="xl189"/>
    <w:basedOn w:val="a3"/>
    <w:qFormat/>
    <w:pPr>
      <w:pBdr>
        <w:top w:val="single" w:sz="4" w:space="0" w:color="000000"/>
        <w:left w:val="single" w:sz="4" w:space="0" w:color="000000"/>
        <w:bottom w:val="single" w:sz="4" w:space="0" w:color="000000"/>
        <w:right w:val="single" w:sz="4" w:space="0" w:color="000000"/>
      </w:pBdr>
      <w:shd w:val="clear" w:color="auto" w:fill="FFF2CC"/>
      <w:spacing w:beforeAutospacing="1" w:afterAutospacing="1"/>
      <w:jc w:val="center"/>
      <w:textAlignment w:val="center"/>
    </w:pPr>
    <w:rPr>
      <w:b/>
      <w:bCs/>
      <w:sz w:val="28"/>
      <w:szCs w:val="28"/>
    </w:rPr>
  </w:style>
  <w:style w:type="paragraph" w:customStyle="1" w:styleId="xl190">
    <w:name w:val="xl190"/>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i/>
      <w:iCs/>
      <w:color w:val="000000"/>
    </w:rPr>
  </w:style>
  <w:style w:type="paragraph" w:customStyle="1" w:styleId="xl191">
    <w:name w:val="xl191"/>
    <w:basedOn w:val="a3"/>
    <w:qFormat/>
    <w:pPr>
      <w:pBdr>
        <w:top w:val="single" w:sz="4" w:space="0" w:color="000000"/>
        <w:bottom w:val="single" w:sz="4" w:space="0" w:color="000000"/>
      </w:pBdr>
      <w:shd w:val="clear" w:color="auto" w:fill="FFFFFF"/>
      <w:spacing w:beforeAutospacing="1" w:afterAutospacing="1"/>
      <w:textAlignment w:val="top"/>
    </w:pPr>
    <w:rPr>
      <w:i/>
      <w:iCs/>
    </w:rPr>
  </w:style>
  <w:style w:type="paragraph" w:customStyle="1" w:styleId="xl192">
    <w:name w:val="xl192"/>
    <w:basedOn w:val="a3"/>
    <w:qFormat/>
    <w:pPr>
      <w:pBdr>
        <w:top w:val="single" w:sz="4" w:space="0" w:color="000000"/>
        <w:bottom w:val="single" w:sz="4" w:space="0" w:color="000000"/>
      </w:pBdr>
      <w:shd w:val="clear" w:color="auto" w:fill="FFFFFF"/>
      <w:spacing w:beforeAutospacing="1" w:afterAutospacing="1"/>
      <w:textAlignment w:val="top"/>
    </w:pPr>
    <w:rPr>
      <w:rFonts w:ascii="Arial" w:hAnsi="Arial" w:cs="Arial"/>
      <w:i/>
      <w:iCs/>
    </w:rPr>
  </w:style>
  <w:style w:type="paragraph" w:customStyle="1" w:styleId="xl193">
    <w:name w:val="xl193"/>
    <w:basedOn w:val="a3"/>
    <w:qFormat/>
    <w:pPr>
      <w:pBdr>
        <w:top w:val="single" w:sz="4" w:space="0" w:color="000000"/>
        <w:bottom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4">
    <w:name w:val="xl194"/>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i/>
      <w:iCs/>
    </w:rPr>
  </w:style>
  <w:style w:type="paragraph" w:customStyle="1" w:styleId="xl195">
    <w:name w:val="xl195"/>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i/>
      <w:iCs/>
    </w:rPr>
  </w:style>
  <w:style w:type="paragraph" w:customStyle="1" w:styleId="xl196">
    <w:name w:val="xl196"/>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top"/>
    </w:pPr>
    <w:rPr>
      <w:rFonts w:ascii="Arial" w:hAnsi="Arial" w:cs="Arial"/>
      <w:i/>
      <w:iCs/>
    </w:rPr>
  </w:style>
  <w:style w:type="paragraph" w:customStyle="1" w:styleId="xl197">
    <w:name w:val="xl197"/>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i/>
      <w:iCs/>
    </w:rPr>
  </w:style>
  <w:style w:type="paragraph" w:customStyle="1" w:styleId="xl198">
    <w:name w:val="xl198"/>
    <w:basedOn w:val="a3"/>
    <w:qFormat/>
    <w:pPr>
      <w:pBdr>
        <w:top w:val="single" w:sz="4" w:space="0" w:color="000000"/>
        <w:left w:val="single" w:sz="4" w:space="0" w:color="000000"/>
        <w:bottom w:val="single" w:sz="4" w:space="0" w:color="000000"/>
      </w:pBdr>
      <w:shd w:val="clear" w:color="auto" w:fill="FFF2CC"/>
      <w:spacing w:beforeAutospacing="1" w:afterAutospacing="1"/>
      <w:textAlignment w:val="center"/>
    </w:pPr>
    <w:rPr>
      <w:b/>
      <w:bCs/>
      <w:color w:val="000000"/>
    </w:rPr>
  </w:style>
  <w:style w:type="paragraph" w:customStyle="1" w:styleId="xl199">
    <w:name w:val="xl199"/>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rPr>
  </w:style>
  <w:style w:type="paragraph" w:customStyle="1" w:styleId="xl200">
    <w:name w:val="xl200"/>
    <w:basedOn w:val="a3"/>
    <w:qFormat/>
    <w:pPr>
      <w:pBdr>
        <w:top w:val="single" w:sz="4" w:space="0" w:color="000000"/>
        <w:bottom w:val="single" w:sz="4" w:space="0" w:color="000000"/>
      </w:pBdr>
      <w:shd w:val="clear" w:color="auto" w:fill="FFF2CC"/>
      <w:spacing w:beforeAutospacing="1" w:afterAutospacing="1"/>
      <w:textAlignment w:val="top"/>
    </w:pPr>
    <w:rPr>
      <w:b/>
      <w:bCs/>
    </w:rPr>
  </w:style>
  <w:style w:type="paragraph" w:customStyle="1" w:styleId="xl201">
    <w:name w:val="xl201"/>
    <w:basedOn w:val="a3"/>
    <w:qFormat/>
    <w:pPr>
      <w:pBdr>
        <w:top w:val="single" w:sz="4" w:space="0" w:color="000000"/>
        <w:bottom w:val="single" w:sz="4" w:space="0" w:color="000000"/>
        <w:right w:val="single" w:sz="4" w:space="0" w:color="000000"/>
      </w:pBdr>
      <w:shd w:val="clear" w:color="auto" w:fill="FFF2CC"/>
      <w:spacing w:beforeAutospacing="1" w:afterAutospacing="1"/>
      <w:textAlignment w:val="top"/>
    </w:pPr>
    <w:rPr>
      <w:b/>
      <w:bCs/>
    </w:rPr>
  </w:style>
  <w:style w:type="paragraph" w:customStyle="1" w:styleId="xl202">
    <w:name w:val="xl202"/>
    <w:basedOn w:val="a3"/>
    <w:qFormat/>
    <w:pPr>
      <w:pBdr>
        <w:top w:val="single" w:sz="4" w:space="0" w:color="000000"/>
        <w:bottom w:val="single" w:sz="4" w:space="0" w:color="000000"/>
        <w:right w:val="single" w:sz="4" w:space="0" w:color="000000"/>
      </w:pBdr>
      <w:shd w:val="clear" w:color="auto" w:fill="FFF2CC"/>
      <w:spacing w:beforeAutospacing="1" w:afterAutospacing="1"/>
      <w:jc w:val="center"/>
      <w:textAlignment w:val="center"/>
    </w:pPr>
    <w:rPr>
      <w:b/>
      <w:bCs/>
    </w:rPr>
  </w:style>
  <w:style w:type="paragraph" w:customStyle="1" w:styleId="xl203">
    <w:name w:val="xl203"/>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color w:val="000000"/>
      <w:sz w:val="28"/>
      <w:szCs w:val="28"/>
    </w:rPr>
  </w:style>
  <w:style w:type="paragraph" w:customStyle="1" w:styleId="xl204">
    <w:name w:val="xl204"/>
    <w:basedOn w:val="a3"/>
    <w:qFormat/>
    <w:pPr>
      <w:pBdr>
        <w:top w:val="single" w:sz="4" w:space="0" w:color="000000"/>
        <w:left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5">
    <w:name w:val="xl205"/>
    <w:basedOn w:val="a3"/>
    <w:qFormat/>
    <w:pPr>
      <w:pBdr>
        <w:top w:val="single" w:sz="4" w:space="0" w:color="000000"/>
        <w:bottom w:val="single" w:sz="4" w:space="0" w:color="000000"/>
      </w:pBdr>
      <w:shd w:val="clear" w:color="auto" w:fill="FFFFFF"/>
      <w:spacing w:beforeAutospacing="1" w:afterAutospacing="1"/>
      <w:textAlignment w:val="top"/>
    </w:pPr>
    <w:rPr>
      <w:b/>
      <w:bCs/>
      <w:sz w:val="28"/>
      <w:szCs w:val="28"/>
    </w:rPr>
  </w:style>
  <w:style w:type="paragraph" w:customStyle="1" w:styleId="xl206">
    <w:name w:val="xl206"/>
    <w:basedOn w:val="a3"/>
    <w:qFormat/>
    <w:pPr>
      <w:pBdr>
        <w:top w:val="single" w:sz="4" w:space="0" w:color="000000"/>
        <w:bottom w:val="single" w:sz="4" w:space="0" w:color="000000"/>
        <w:right w:val="single" w:sz="4" w:space="0" w:color="000000"/>
      </w:pBdr>
      <w:shd w:val="clear" w:color="auto" w:fill="FFFFFF"/>
      <w:spacing w:beforeAutospacing="1" w:afterAutospacing="1"/>
      <w:textAlignment w:val="top"/>
    </w:pPr>
    <w:rPr>
      <w:b/>
      <w:bCs/>
      <w:sz w:val="28"/>
      <w:szCs w:val="28"/>
    </w:rPr>
  </w:style>
  <w:style w:type="paragraph" w:customStyle="1" w:styleId="xl207">
    <w:name w:val="xl207"/>
    <w:basedOn w:val="a3"/>
    <w:qFormat/>
    <w:pPr>
      <w:pBdr>
        <w:top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08">
    <w:name w:val="xl208"/>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b/>
      <w:bCs/>
      <w:color w:val="000000"/>
      <w:sz w:val="28"/>
      <w:szCs w:val="28"/>
    </w:rPr>
  </w:style>
  <w:style w:type="paragraph" w:customStyle="1" w:styleId="xl209">
    <w:name w:val="xl209"/>
    <w:basedOn w:val="a3"/>
    <w:qFormat/>
    <w:pPr>
      <w:pBdr>
        <w:top w:val="single" w:sz="4" w:space="0" w:color="000000"/>
        <w:bottom w:val="single" w:sz="4" w:space="0" w:color="000000"/>
        <w:right w:val="single" w:sz="4" w:space="0" w:color="000000"/>
      </w:pBdr>
      <w:shd w:val="clear" w:color="auto" w:fill="FFFFFF"/>
      <w:spacing w:beforeAutospacing="1" w:afterAutospacing="1"/>
      <w:textAlignment w:val="center"/>
    </w:pPr>
    <w:rPr>
      <w:b/>
      <w:bCs/>
      <w:sz w:val="26"/>
      <w:szCs w:val="26"/>
    </w:rPr>
  </w:style>
  <w:style w:type="paragraph" w:customStyle="1" w:styleId="xl210">
    <w:name w:val="xl21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rPr>
      <w:b/>
      <w:bCs/>
      <w:sz w:val="28"/>
      <w:szCs w:val="28"/>
    </w:rPr>
  </w:style>
  <w:style w:type="paragraph" w:customStyle="1" w:styleId="xl211">
    <w:name w:val="xl211"/>
    <w:basedOn w:val="a3"/>
    <w:qFormat/>
    <w:pPr>
      <w:spacing w:beforeAutospacing="1" w:afterAutospacing="1"/>
      <w:textAlignment w:val="center"/>
    </w:pPr>
    <w:rPr>
      <w:rFonts w:ascii="Arial CYR" w:hAnsi="Arial CYR"/>
      <w:sz w:val="20"/>
      <w:szCs w:val="20"/>
    </w:rPr>
  </w:style>
  <w:style w:type="paragraph" w:customStyle="1" w:styleId="xl212">
    <w:name w:val="xl212"/>
    <w:basedOn w:val="a3"/>
    <w:qFormat/>
    <w:pPr>
      <w:pBdr>
        <w:top w:val="single" w:sz="4" w:space="0" w:color="000000"/>
        <w:left w:val="single" w:sz="4" w:space="0" w:color="000000"/>
        <w:bottom w:val="single" w:sz="4" w:space="0" w:color="000000"/>
        <w:right w:val="single" w:sz="4" w:space="0" w:color="000000"/>
      </w:pBdr>
      <w:spacing w:beforeAutospacing="1" w:afterAutospacing="1"/>
    </w:pPr>
    <w:rPr>
      <w:rFonts w:ascii="Arial CYR" w:hAnsi="Arial CYR"/>
      <w:sz w:val="20"/>
      <w:szCs w:val="20"/>
    </w:rPr>
  </w:style>
  <w:style w:type="paragraph" w:customStyle="1" w:styleId="xl213">
    <w:name w:val="xl213"/>
    <w:basedOn w:val="a3"/>
    <w:qFormat/>
    <w:pPr>
      <w:pBdr>
        <w:top w:val="single" w:sz="4" w:space="0" w:color="000000"/>
        <w:left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4">
    <w:name w:val="xl214"/>
    <w:basedOn w:val="a3"/>
    <w:qFormat/>
    <w:pPr>
      <w:pBdr>
        <w:top w:val="single" w:sz="4" w:space="0" w:color="000000"/>
        <w:bottom w:val="single" w:sz="4" w:space="0" w:color="000000"/>
      </w:pBdr>
      <w:spacing w:beforeAutospacing="1" w:afterAutospacing="1"/>
      <w:textAlignment w:val="center"/>
    </w:pPr>
    <w:rPr>
      <w:b/>
      <w:bCs/>
      <w:color w:val="000000"/>
      <w:sz w:val="28"/>
      <w:szCs w:val="28"/>
    </w:rPr>
  </w:style>
  <w:style w:type="paragraph" w:customStyle="1" w:styleId="xl215">
    <w:name w:val="xl215"/>
    <w:basedOn w:val="a3"/>
    <w:qFormat/>
    <w:pPr>
      <w:pBdr>
        <w:top w:val="single" w:sz="4" w:space="0" w:color="000000"/>
        <w:bottom w:val="single" w:sz="4" w:space="0" w:color="000000"/>
        <w:right w:val="single" w:sz="4" w:space="0" w:color="000000"/>
      </w:pBdr>
      <w:spacing w:beforeAutospacing="1" w:afterAutospacing="1"/>
      <w:textAlignment w:val="center"/>
    </w:pPr>
    <w:rPr>
      <w:b/>
      <w:bCs/>
      <w:color w:val="000000"/>
      <w:sz w:val="28"/>
      <w:szCs w:val="28"/>
    </w:rPr>
  </w:style>
  <w:style w:type="paragraph" w:customStyle="1" w:styleId="xl216">
    <w:name w:val="xl216"/>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8"/>
      <w:szCs w:val="28"/>
    </w:rPr>
  </w:style>
  <w:style w:type="paragraph" w:customStyle="1" w:styleId="xl217">
    <w:name w:val="xl217"/>
    <w:basedOn w:val="a3"/>
    <w:qFormat/>
    <w:pPr>
      <w:spacing w:beforeAutospacing="1" w:afterAutospacing="1"/>
      <w:textAlignment w:val="center"/>
    </w:pPr>
    <w:rPr>
      <w:rFonts w:ascii="Calibri" w:hAnsi="Calibri" w:cs="Calibri"/>
    </w:rPr>
  </w:style>
  <w:style w:type="paragraph" w:customStyle="1" w:styleId="xl218">
    <w:name w:val="xl218"/>
    <w:basedOn w:val="a3"/>
    <w:qFormat/>
    <w:pPr>
      <w:pBdr>
        <w:bottom w:val="single" w:sz="8" w:space="0" w:color="000000"/>
      </w:pBdr>
      <w:spacing w:beforeAutospacing="1" w:afterAutospacing="1"/>
      <w:textAlignment w:val="center"/>
    </w:pPr>
    <w:rPr>
      <w:rFonts w:ascii="Calibri" w:hAnsi="Calibri" w:cs="Calibri"/>
    </w:rPr>
  </w:style>
  <w:style w:type="paragraph" w:customStyle="1" w:styleId="xl219">
    <w:name w:val="xl219"/>
    <w:basedOn w:val="a3"/>
    <w:qFormat/>
    <w:pPr>
      <w:pBdr>
        <w:bottom w:val="single" w:sz="8" w:space="0" w:color="000000"/>
      </w:pBdr>
      <w:spacing w:beforeAutospacing="1" w:afterAutospacing="1"/>
      <w:jc w:val="center"/>
    </w:pPr>
  </w:style>
  <w:style w:type="paragraph" w:customStyle="1" w:styleId="xl220">
    <w:name w:val="xl220"/>
    <w:basedOn w:val="a3"/>
    <w:qFormat/>
    <w:pPr>
      <w:pBdr>
        <w:bottom w:val="single" w:sz="8" w:space="0" w:color="000000"/>
      </w:pBdr>
      <w:spacing w:beforeAutospacing="1" w:afterAutospacing="1"/>
      <w:jc w:val="center"/>
    </w:pPr>
  </w:style>
  <w:style w:type="paragraph" w:customStyle="1" w:styleId="xl221">
    <w:name w:val="xl221"/>
    <w:basedOn w:val="a3"/>
    <w:qFormat/>
    <w:pPr>
      <w:spacing w:beforeAutospacing="1" w:afterAutospacing="1"/>
    </w:pPr>
    <w:rPr>
      <w:sz w:val="18"/>
      <w:szCs w:val="18"/>
    </w:rPr>
  </w:style>
  <w:style w:type="paragraph" w:customStyle="1" w:styleId="xl222">
    <w:name w:val="xl222"/>
    <w:basedOn w:val="a3"/>
    <w:qFormat/>
    <w:pPr>
      <w:spacing w:beforeAutospacing="1" w:afterAutospacing="1"/>
      <w:jc w:val="both"/>
      <w:textAlignment w:val="center"/>
    </w:pPr>
    <w:rPr>
      <w:rFonts w:ascii="Calibri" w:hAnsi="Calibri" w:cs="Calibri"/>
    </w:rPr>
  </w:style>
  <w:style w:type="paragraph" w:customStyle="1" w:styleId="xl223">
    <w:name w:val="xl223"/>
    <w:basedOn w:val="a3"/>
    <w:qFormat/>
    <w:pPr>
      <w:spacing w:beforeAutospacing="1" w:afterAutospacing="1"/>
    </w:pPr>
    <w:rPr>
      <w:rFonts w:ascii="Calibri" w:hAnsi="Calibri" w:cs="Calibri"/>
    </w:rPr>
  </w:style>
  <w:style w:type="paragraph" w:customStyle="1" w:styleId="xl224">
    <w:name w:val="xl224"/>
    <w:basedOn w:val="a3"/>
    <w:qFormat/>
    <w:pPr>
      <w:spacing w:beforeAutospacing="1" w:afterAutospacing="1"/>
      <w:jc w:val="center"/>
    </w:pPr>
  </w:style>
  <w:style w:type="paragraph" w:customStyle="1" w:styleId="xl225">
    <w:name w:val="xl225"/>
    <w:basedOn w:val="a3"/>
    <w:qFormat/>
    <w:pPr>
      <w:spacing w:beforeAutospacing="1" w:afterAutospacing="1"/>
      <w:jc w:val="center"/>
    </w:pPr>
  </w:style>
  <w:style w:type="paragraph" w:customStyle="1" w:styleId="xl226">
    <w:name w:val="xl226"/>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27">
    <w:name w:val="xl227"/>
    <w:basedOn w:val="a3"/>
    <w:qFormat/>
    <w:pPr>
      <w:pBdr>
        <w:top w:val="single" w:sz="4" w:space="0" w:color="000000"/>
        <w:left w:val="single" w:sz="4" w:space="0" w:color="000000"/>
        <w:bottom w:val="single" w:sz="4" w:space="0" w:color="000000"/>
      </w:pBdr>
      <w:spacing w:beforeAutospacing="1" w:afterAutospacing="1"/>
      <w:jc w:val="center"/>
      <w:textAlignment w:val="center"/>
    </w:pPr>
    <w:rPr>
      <w:color w:val="000000"/>
    </w:rPr>
  </w:style>
  <w:style w:type="paragraph" w:customStyle="1" w:styleId="xl228">
    <w:name w:val="xl228"/>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29">
    <w:name w:val="xl229"/>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30">
    <w:name w:val="xl230"/>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1">
    <w:name w:val="xl23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32">
    <w:name w:val="xl232"/>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33">
    <w:name w:val="xl233"/>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color w:val="000000"/>
    </w:rPr>
  </w:style>
  <w:style w:type="paragraph" w:customStyle="1" w:styleId="xl234">
    <w:name w:val="xl23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color w:val="000000"/>
    </w:rPr>
  </w:style>
  <w:style w:type="paragraph" w:customStyle="1" w:styleId="xl235">
    <w:name w:val="xl23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36">
    <w:name w:val="xl236"/>
    <w:basedOn w:val="a3"/>
    <w:qFormat/>
    <w:pPr>
      <w:pBdr>
        <w:top w:val="single" w:sz="4" w:space="0" w:color="000000"/>
        <w:bottom w:val="single" w:sz="4" w:space="0" w:color="000000"/>
      </w:pBdr>
      <w:spacing w:beforeAutospacing="1" w:afterAutospacing="1"/>
      <w:jc w:val="center"/>
      <w:textAlignment w:val="center"/>
    </w:pPr>
  </w:style>
  <w:style w:type="paragraph" w:customStyle="1" w:styleId="xl237">
    <w:name w:val="xl237"/>
    <w:basedOn w:val="a3"/>
    <w:qFormat/>
    <w:pPr>
      <w:pBdr>
        <w:top w:val="single" w:sz="4" w:space="0" w:color="000000"/>
        <w:left w:val="single" w:sz="4" w:space="0" w:color="000000"/>
        <w:bottom w:val="single" w:sz="4" w:space="0" w:color="000000"/>
      </w:pBdr>
      <w:shd w:val="clear" w:color="auto" w:fill="FFFFFF"/>
      <w:spacing w:beforeAutospacing="1" w:afterAutospacing="1"/>
      <w:jc w:val="center"/>
      <w:textAlignment w:val="center"/>
    </w:pPr>
    <w:rPr>
      <w:color w:val="000000"/>
    </w:rPr>
  </w:style>
  <w:style w:type="paragraph" w:customStyle="1" w:styleId="xl238">
    <w:name w:val="xl23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style>
  <w:style w:type="paragraph" w:customStyle="1" w:styleId="xl239">
    <w:name w:val="xl23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0">
    <w:name w:val="xl24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1">
    <w:name w:val="xl241"/>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color w:val="000000"/>
    </w:rPr>
  </w:style>
  <w:style w:type="paragraph" w:customStyle="1" w:styleId="xl242">
    <w:name w:val="xl242"/>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43">
    <w:name w:val="xl243"/>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44">
    <w:name w:val="xl244"/>
    <w:basedOn w:val="a3"/>
    <w:qFormat/>
    <w:pPr>
      <w:pBdr>
        <w:top w:val="single" w:sz="4" w:space="0" w:color="000000"/>
        <w:bottom w:val="single" w:sz="4" w:space="0" w:color="000000"/>
      </w:pBdr>
      <w:shd w:val="clear" w:color="auto" w:fill="A9D08E"/>
      <w:spacing w:beforeAutospacing="1" w:afterAutospacing="1"/>
      <w:textAlignment w:val="center"/>
    </w:pPr>
    <w:rPr>
      <w:rFonts w:ascii="Arial" w:hAnsi="Arial" w:cs="Arial"/>
    </w:rPr>
  </w:style>
  <w:style w:type="paragraph" w:customStyle="1" w:styleId="xl245">
    <w:name w:val="xl245"/>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46">
    <w:name w:val="xl24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247">
    <w:name w:val="xl247"/>
    <w:basedOn w:val="a3"/>
    <w:qFormat/>
    <w:pPr>
      <w:pBdr>
        <w:top w:val="single" w:sz="4" w:space="0" w:color="000000"/>
        <w:bottom w:val="single" w:sz="4" w:space="0" w:color="000000"/>
      </w:pBdr>
      <w:shd w:val="clear" w:color="auto" w:fill="FFD966"/>
      <w:spacing w:beforeAutospacing="1" w:afterAutospacing="1"/>
      <w:textAlignment w:val="top"/>
    </w:pPr>
    <w:rPr>
      <w:rFonts w:ascii="Arial" w:hAnsi="Arial" w:cs="Arial"/>
    </w:rPr>
  </w:style>
  <w:style w:type="paragraph" w:customStyle="1" w:styleId="xl248">
    <w:name w:val="xl248"/>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49">
    <w:name w:val="xl249"/>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jc w:val="center"/>
      <w:textAlignment w:val="center"/>
    </w:pPr>
  </w:style>
  <w:style w:type="paragraph" w:customStyle="1" w:styleId="xl250">
    <w:name w:val="xl250"/>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1">
    <w:name w:val="xl251"/>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2">
    <w:name w:val="xl252"/>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3">
    <w:name w:val="xl253"/>
    <w:basedOn w:val="a3"/>
    <w:qFormat/>
    <w:pPr>
      <w:pBdr>
        <w:bottom w:val="single" w:sz="4" w:space="0" w:color="000000"/>
        <w:right w:val="single" w:sz="4" w:space="0" w:color="000000"/>
      </w:pBdr>
      <w:spacing w:beforeAutospacing="1" w:afterAutospacing="1"/>
      <w:jc w:val="center"/>
      <w:textAlignment w:val="center"/>
    </w:pPr>
  </w:style>
  <w:style w:type="paragraph" w:customStyle="1" w:styleId="xl254">
    <w:name w:val="xl25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55">
    <w:name w:val="xl255"/>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6">
    <w:name w:val="xl256"/>
    <w:basedOn w:val="a3"/>
    <w:qFormat/>
    <w:pPr>
      <w:pBdr>
        <w:top w:val="single" w:sz="4" w:space="0" w:color="000000"/>
        <w:left w:val="single" w:sz="4" w:space="0" w:color="000000"/>
        <w:bottom w:val="single" w:sz="4" w:space="0" w:color="000000"/>
      </w:pBdr>
      <w:spacing w:beforeAutospacing="1" w:afterAutospacing="1"/>
      <w:textAlignment w:val="center"/>
    </w:pPr>
    <w:rPr>
      <w:color w:val="000000"/>
    </w:rPr>
  </w:style>
  <w:style w:type="paragraph" w:customStyle="1" w:styleId="xl257">
    <w:name w:val="xl257"/>
    <w:basedOn w:val="a3"/>
    <w:qFormat/>
    <w:pPr>
      <w:pBdr>
        <w:left w:val="single" w:sz="4" w:space="0" w:color="000000"/>
        <w:bottom w:val="single" w:sz="4" w:space="0" w:color="000000"/>
      </w:pBdr>
      <w:spacing w:beforeAutospacing="1" w:afterAutospacing="1"/>
      <w:textAlignment w:val="center"/>
    </w:pPr>
    <w:rPr>
      <w:color w:val="000000"/>
    </w:rPr>
  </w:style>
  <w:style w:type="paragraph" w:customStyle="1" w:styleId="xl258">
    <w:name w:val="xl258"/>
    <w:basedOn w:val="a3"/>
    <w:qFormat/>
    <w:pPr>
      <w:pBdr>
        <w:bottom w:val="single" w:sz="4" w:space="0" w:color="000000"/>
        <w:right w:val="single" w:sz="4" w:space="0" w:color="000000"/>
      </w:pBdr>
      <w:shd w:val="clear" w:color="auto" w:fill="A9D08E"/>
      <w:spacing w:beforeAutospacing="1" w:afterAutospacing="1"/>
      <w:jc w:val="center"/>
      <w:textAlignment w:val="center"/>
    </w:pPr>
  </w:style>
  <w:style w:type="paragraph" w:customStyle="1" w:styleId="xl259">
    <w:name w:val="xl259"/>
    <w:basedOn w:val="a3"/>
    <w:qFormat/>
    <w:pPr>
      <w:pBdr>
        <w:left w:val="single" w:sz="4" w:space="0" w:color="000000"/>
        <w:bottom w:val="single" w:sz="4" w:space="0" w:color="000000"/>
      </w:pBdr>
      <w:spacing w:beforeAutospacing="1" w:afterAutospacing="1"/>
    </w:pPr>
    <w:rPr>
      <w:color w:val="000000"/>
    </w:rPr>
  </w:style>
  <w:style w:type="paragraph" w:customStyle="1" w:styleId="xl260">
    <w:name w:val="xl26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b/>
      <w:bCs/>
    </w:rPr>
  </w:style>
  <w:style w:type="paragraph" w:customStyle="1" w:styleId="xl261">
    <w:name w:val="xl261"/>
    <w:basedOn w:val="a3"/>
    <w:qFormat/>
    <w:pPr>
      <w:pBdr>
        <w:top w:val="single" w:sz="4" w:space="0" w:color="000000"/>
        <w:bottom w:val="single" w:sz="4" w:space="0" w:color="000000"/>
      </w:pBdr>
      <w:spacing w:beforeAutospacing="1" w:afterAutospacing="1"/>
      <w:jc w:val="center"/>
      <w:textAlignment w:val="center"/>
    </w:pPr>
  </w:style>
  <w:style w:type="paragraph" w:customStyle="1" w:styleId="xl262">
    <w:name w:val="xl262"/>
    <w:basedOn w:val="a3"/>
    <w:qFormat/>
    <w:pPr>
      <w:pBdr>
        <w:top w:val="single" w:sz="4" w:space="0" w:color="000000"/>
        <w:bottom w:val="single" w:sz="4" w:space="0" w:color="000000"/>
      </w:pBdr>
      <w:spacing w:beforeAutospacing="1" w:afterAutospacing="1"/>
      <w:jc w:val="center"/>
      <w:textAlignment w:val="center"/>
    </w:pPr>
  </w:style>
  <w:style w:type="paragraph" w:customStyle="1" w:styleId="xl263">
    <w:name w:val="xl263"/>
    <w:basedOn w:val="a3"/>
    <w:qFormat/>
    <w:pPr>
      <w:pBdr>
        <w:top w:val="single" w:sz="4" w:space="0" w:color="000000"/>
        <w:left w:val="single" w:sz="4" w:space="0" w:color="000000"/>
        <w:bottom w:val="single" w:sz="4" w:space="0" w:color="000000"/>
      </w:pBdr>
      <w:spacing w:beforeAutospacing="1" w:afterAutospacing="1"/>
      <w:jc w:val="center"/>
      <w:textAlignment w:val="center"/>
    </w:pPr>
  </w:style>
  <w:style w:type="paragraph" w:customStyle="1" w:styleId="xl264">
    <w:name w:val="xl264"/>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5">
    <w:name w:val="xl265"/>
    <w:basedOn w:val="a3"/>
    <w:qFormat/>
    <w:pPr>
      <w:pBdr>
        <w:top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66">
    <w:name w:val="xl266"/>
    <w:basedOn w:val="a3"/>
    <w:qFormat/>
    <w:pPr>
      <w:pBdr>
        <w:left w:val="single" w:sz="4" w:space="0" w:color="000000"/>
        <w:bottom w:val="single" w:sz="4" w:space="0" w:color="000000"/>
        <w:right w:val="single" w:sz="4" w:space="0" w:color="000000"/>
      </w:pBdr>
      <w:spacing w:beforeAutospacing="1" w:afterAutospacing="1"/>
      <w:textAlignment w:val="center"/>
    </w:pPr>
    <w:rPr>
      <w:b/>
      <w:bCs/>
      <w:color w:val="000000"/>
    </w:rPr>
  </w:style>
  <w:style w:type="paragraph" w:customStyle="1" w:styleId="xl267">
    <w:name w:val="xl267"/>
    <w:basedOn w:val="a3"/>
    <w:qFormat/>
    <w:pPr>
      <w:pBdr>
        <w:bottom w:val="single" w:sz="4" w:space="0" w:color="000000"/>
      </w:pBdr>
      <w:spacing w:beforeAutospacing="1" w:afterAutospacing="1"/>
      <w:jc w:val="center"/>
      <w:textAlignment w:val="center"/>
    </w:pPr>
  </w:style>
  <w:style w:type="paragraph" w:customStyle="1" w:styleId="xl268">
    <w:name w:val="xl268"/>
    <w:basedOn w:val="a3"/>
    <w:qFormat/>
    <w:pPr>
      <w:pBdr>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69">
    <w:name w:val="xl269"/>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center"/>
    </w:pPr>
    <w:rPr>
      <w:color w:val="000000"/>
    </w:rPr>
  </w:style>
  <w:style w:type="paragraph" w:customStyle="1" w:styleId="xl270">
    <w:name w:val="xl270"/>
    <w:basedOn w:val="a3"/>
    <w:qFormat/>
    <w:pPr>
      <w:pBdr>
        <w:top w:val="single" w:sz="4" w:space="0" w:color="000000"/>
        <w:left w:val="single" w:sz="4" w:space="0" w:color="000000"/>
        <w:bottom w:val="single" w:sz="4" w:space="0" w:color="000000"/>
        <w:right w:val="single" w:sz="4" w:space="0" w:color="000000"/>
      </w:pBdr>
      <w:shd w:val="clear" w:color="auto" w:fill="FFFFFF"/>
      <w:spacing w:beforeAutospacing="1" w:afterAutospacing="1"/>
      <w:textAlignment w:val="center"/>
    </w:pPr>
    <w:rPr>
      <w:color w:val="000000"/>
    </w:rPr>
  </w:style>
  <w:style w:type="paragraph" w:customStyle="1" w:styleId="xl271">
    <w:name w:val="xl271"/>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2">
    <w:name w:val="xl272"/>
    <w:basedOn w:val="a3"/>
    <w:qFormat/>
    <w:pPr>
      <w:pBdr>
        <w:left w:val="single" w:sz="4" w:space="0" w:color="000000"/>
        <w:bottom w:val="single" w:sz="4" w:space="0" w:color="000000"/>
        <w:right w:val="single" w:sz="4" w:space="0" w:color="000000"/>
      </w:pBdr>
      <w:spacing w:beforeAutospacing="1" w:afterAutospacing="1"/>
      <w:textAlignment w:val="center"/>
    </w:pPr>
  </w:style>
  <w:style w:type="paragraph" w:customStyle="1" w:styleId="xl273">
    <w:name w:val="xl273"/>
    <w:basedOn w:val="a3"/>
    <w:qFormat/>
    <w:pPr>
      <w:pBdr>
        <w:bottom w:val="single" w:sz="4" w:space="0" w:color="000000"/>
        <w:right w:val="single" w:sz="4" w:space="0" w:color="000000"/>
      </w:pBdr>
      <w:spacing w:beforeAutospacing="1" w:afterAutospacing="1"/>
      <w:jc w:val="center"/>
      <w:textAlignment w:val="center"/>
    </w:pPr>
    <w:rPr>
      <w:rFonts w:ascii="Arial" w:hAnsi="Arial" w:cs="Arial"/>
    </w:rPr>
  </w:style>
  <w:style w:type="paragraph" w:customStyle="1" w:styleId="xl274">
    <w:name w:val="xl274"/>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textAlignment w:val="top"/>
    </w:pPr>
    <w:rPr>
      <w:b/>
      <w:bCs/>
      <w:sz w:val="28"/>
      <w:szCs w:val="28"/>
      <w:u w:val="single"/>
    </w:rPr>
  </w:style>
  <w:style w:type="paragraph" w:customStyle="1" w:styleId="xl275">
    <w:name w:val="xl275"/>
    <w:basedOn w:val="a3"/>
    <w:qFormat/>
    <w:pPr>
      <w:pBdr>
        <w:top w:val="single" w:sz="4" w:space="0" w:color="000000"/>
        <w:bottom w:val="single" w:sz="4" w:space="0" w:color="000000"/>
      </w:pBdr>
      <w:shd w:val="clear" w:color="auto" w:fill="FFD966"/>
      <w:spacing w:beforeAutospacing="1" w:afterAutospacing="1"/>
      <w:jc w:val="center"/>
      <w:textAlignment w:val="top"/>
    </w:pPr>
    <w:rPr>
      <w:rFonts w:ascii="Arial" w:hAnsi="Arial" w:cs="Arial"/>
    </w:rPr>
  </w:style>
  <w:style w:type="paragraph" w:customStyle="1" w:styleId="xl276">
    <w:name w:val="xl276"/>
    <w:basedOn w:val="a3"/>
    <w:qFormat/>
    <w:pPr>
      <w:pBdr>
        <w:top w:val="single" w:sz="4" w:space="0" w:color="000000"/>
        <w:left w:val="single" w:sz="4" w:space="0" w:color="000000"/>
        <w:bottom w:val="single" w:sz="4" w:space="0" w:color="000000"/>
        <w:right w:val="single" w:sz="4" w:space="0" w:color="000000"/>
      </w:pBdr>
      <w:shd w:val="clear" w:color="auto" w:fill="FFD966"/>
      <w:spacing w:beforeAutospacing="1" w:afterAutospacing="1"/>
      <w:jc w:val="center"/>
      <w:textAlignment w:val="center"/>
    </w:pPr>
    <w:rPr>
      <w:b/>
      <w:bCs/>
      <w:sz w:val="28"/>
      <w:szCs w:val="28"/>
      <w:u w:val="single"/>
    </w:rPr>
  </w:style>
  <w:style w:type="paragraph" w:customStyle="1" w:styleId="xl277">
    <w:name w:val="xl277"/>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textAlignment w:val="center"/>
    </w:pPr>
    <w:rPr>
      <w:b/>
      <w:bCs/>
    </w:rPr>
  </w:style>
  <w:style w:type="paragraph" w:customStyle="1" w:styleId="xl278">
    <w:name w:val="xl278"/>
    <w:basedOn w:val="a3"/>
    <w:qFormat/>
    <w:pPr>
      <w:pBdr>
        <w:top w:val="single" w:sz="4" w:space="0" w:color="000000"/>
        <w:bottom w:val="single" w:sz="4" w:space="0" w:color="000000"/>
      </w:pBdr>
      <w:shd w:val="clear" w:color="auto" w:fill="A9D08E"/>
      <w:spacing w:beforeAutospacing="1" w:afterAutospacing="1"/>
      <w:jc w:val="center"/>
      <w:textAlignment w:val="center"/>
    </w:pPr>
    <w:rPr>
      <w:rFonts w:ascii="Arial" w:hAnsi="Arial" w:cs="Arial"/>
    </w:rPr>
  </w:style>
  <w:style w:type="paragraph" w:customStyle="1" w:styleId="xl279">
    <w:name w:val="xl279"/>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rPr>
  </w:style>
  <w:style w:type="paragraph" w:customStyle="1" w:styleId="xl280">
    <w:name w:val="xl28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1">
    <w:name w:val="xl28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2">
    <w:name w:val="xl282"/>
    <w:basedOn w:val="a3"/>
    <w:qFormat/>
    <w:pPr>
      <w:pBdr>
        <w:top w:val="single" w:sz="4" w:space="0" w:color="000000"/>
        <w:left w:val="single" w:sz="4" w:space="0" w:color="000000"/>
        <w:bottom w:val="single" w:sz="4" w:space="0" w:color="000000"/>
        <w:right w:val="single" w:sz="4" w:space="0" w:color="000000"/>
      </w:pBdr>
      <w:shd w:val="clear" w:color="auto" w:fill="A9D08E"/>
      <w:spacing w:beforeAutospacing="1" w:afterAutospacing="1"/>
      <w:jc w:val="center"/>
      <w:textAlignment w:val="center"/>
    </w:pPr>
    <w:rPr>
      <w:b/>
      <w:bCs/>
      <w:color w:val="000000"/>
    </w:rPr>
  </w:style>
  <w:style w:type="paragraph" w:customStyle="1" w:styleId="xl283">
    <w:name w:val="xl283"/>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rPr>
  </w:style>
  <w:style w:type="paragraph" w:customStyle="1" w:styleId="xl284">
    <w:name w:val="xl284"/>
    <w:basedOn w:val="a3"/>
    <w:qFormat/>
    <w:pPr>
      <w:pBdr>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285">
    <w:name w:val="xl285"/>
    <w:basedOn w:val="a3"/>
    <w:qFormat/>
    <w:pPr>
      <w:spacing w:beforeAutospacing="1" w:afterAutospacing="1"/>
      <w:jc w:val="center"/>
    </w:pPr>
    <w:rPr>
      <w:b/>
      <w:bCs/>
      <w:sz w:val="28"/>
      <w:szCs w:val="28"/>
    </w:rPr>
  </w:style>
  <w:style w:type="paragraph" w:customStyle="1" w:styleId="xl286">
    <w:name w:val="xl286"/>
    <w:basedOn w:val="a3"/>
    <w:qFormat/>
    <w:pPr>
      <w:pBdr>
        <w:top w:val="single" w:sz="4" w:space="0" w:color="000000"/>
        <w:left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7">
    <w:name w:val="xl287"/>
    <w:basedOn w:val="a3"/>
    <w:qFormat/>
    <w:pPr>
      <w:pBdr>
        <w:top w:val="single" w:sz="4" w:space="0" w:color="000000"/>
        <w:bottom w:val="single" w:sz="4" w:space="0" w:color="000000"/>
      </w:pBdr>
      <w:shd w:val="clear" w:color="auto" w:fill="FFFFFF"/>
      <w:spacing w:beforeAutospacing="1" w:afterAutospacing="1"/>
      <w:textAlignment w:val="center"/>
    </w:pPr>
    <w:rPr>
      <w:b/>
      <w:bCs/>
      <w:sz w:val="26"/>
      <w:szCs w:val="26"/>
    </w:rPr>
  </w:style>
  <w:style w:type="paragraph" w:customStyle="1" w:styleId="xl288">
    <w:name w:val="xl288"/>
    <w:basedOn w:val="a3"/>
    <w:qFormat/>
    <w:pPr>
      <w:pBdr>
        <w:top w:val="single" w:sz="4" w:space="0" w:color="000000"/>
        <w:left w:val="single" w:sz="4" w:space="0" w:color="000000"/>
        <w:bottom w:val="single" w:sz="4" w:space="0" w:color="000000"/>
      </w:pBdr>
      <w:shd w:val="clear" w:color="auto" w:fill="FFD966"/>
      <w:spacing w:beforeAutospacing="1" w:afterAutospacing="1"/>
      <w:textAlignment w:val="top"/>
    </w:pPr>
    <w:rPr>
      <w:b/>
      <w:bCs/>
      <w:sz w:val="28"/>
      <w:szCs w:val="28"/>
      <w:u w:val="single"/>
    </w:rPr>
  </w:style>
  <w:style w:type="paragraph" w:customStyle="1" w:styleId="xl289">
    <w:name w:val="xl289"/>
    <w:basedOn w:val="a3"/>
    <w:qFormat/>
    <w:pPr>
      <w:pBdr>
        <w:top w:val="single" w:sz="4" w:space="0" w:color="000000"/>
        <w:bottom w:val="single" w:sz="4" w:space="0" w:color="000000"/>
      </w:pBdr>
      <w:spacing w:beforeAutospacing="1" w:afterAutospacing="1"/>
      <w:textAlignment w:val="top"/>
    </w:pPr>
    <w:rPr>
      <w:rFonts w:ascii="Calibri" w:hAnsi="Calibri" w:cs="Calibri"/>
    </w:rPr>
  </w:style>
  <w:style w:type="paragraph" w:customStyle="1" w:styleId="xl290">
    <w:name w:val="xl290"/>
    <w:basedOn w:val="a3"/>
    <w:qFormat/>
    <w:pPr>
      <w:pBdr>
        <w:top w:val="single" w:sz="4" w:space="0" w:color="000000"/>
        <w:left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1">
    <w:name w:val="xl291"/>
    <w:basedOn w:val="a3"/>
    <w:qFormat/>
    <w:pPr>
      <w:pBdr>
        <w:top w:val="single" w:sz="4" w:space="0" w:color="000000"/>
        <w:bottom w:val="single" w:sz="4" w:space="0" w:color="000000"/>
      </w:pBdr>
      <w:shd w:val="clear" w:color="auto" w:fill="FFF2CC"/>
      <w:spacing w:beforeAutospacing="1" w:afterAutospacing="1"/>
      <w:textAlignment w:val="top"/>
    </w:pPr>
    <w:rPr>
      <w:b/>
      <w:bCs/>
      <w:sz w:val="28"/>
      <w:szCs w:val="28"/>
    </w:rPr>
  </w:style>
  <w:style w:type="paragraph" w:customStyle="1" w:styleId="xl292">
    <w:name w:val="xl292"/>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3">
    <w:name w:val="xl293"/>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4">
    <w:name w:val="xl29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5">
    <w:name w:val="xl295"/>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6">
    <w:name w:val="xl296"/>
    <w:basedOn w:val="a3"/>
    <w:qFormat/>
    <w:pPr>
      <w:pBdr>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297">
    <w:name w:val="xl297"/>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298">
    <w:name w:val="xl298"/>
    <w:basedOn w:val="a3"/>
    <w:qFormat/>
    <w:pPr>
      <w:pBdr>
        <w:top w:val="single" w:sz="4" w:space="0" w:color="000000"/>
        <w:left w:val="single" w:sz="4" w:space="0" w:color="000000"/>
        <w:bottom w:val="single" w:sz="4" w:space="0" w:color="000000"/>
      </w:pBdr>
      <w:spacing w:beforeAutospacing="1" w:afterAutospacing="1"/>
      <w:jc w:val="center"/>
      <w:textAlignment w:val="center"/>
    </w:pPr>
    <w:rPr>
      <w:b/>
      <w:bCs/>
      <w:sz w:val="20"/>
      <w:szCs w:val="20"/>
    </w:rPr>
  </w:style>
  <w:style w:type="paragraph" w:customStyle="1" w:styleId="xl299">
    <w:name w:val="xl299"/>
    <w:basedOn w:val="a3"/>
    <w:qFormat/>
    <w:pPr>
      <w:pBdr>
        <w:top w:val="single" w:sz="4" w:space="0" w:color="000000"/>
        <w:bottom w:val="single" w:sz="4" w:space="0" w:color="000000"/>
      </w:pBdr>
      <w:spacing w:beforeAutospacing="1" w:afterAutospacing="1"/>
      <w:jc w:val="center"/>
      <w:textAlignment w:val="center"/>
    </w:pPr>
    <w:rPr>
      <w:b/>
      <w:bCs/>
      <w:sz w:val="20"/>
      <w:szCs w:val="20"/>
    </w:rPr>
  </w:style>
  <w:style w:type="paragraph" w:customStyle="1" w:styleId="xl300">
    <w:name w:val="xl300"/>
    <w:basedOn w:val="a3"/>
    <w:qFormat/>
    <w:pPr>
      <w:pBdr>
        <w:top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1">
    <w:name w:val="xl301"/>
    <w:basedOn w:val="a3"/>
    <w:qFormat/>
    <w:pPr>
      <w:pBdr>
        <w:top w:val="single" w:sz="4" w:space="0" w:color="000000"/>
        <w:left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2">
    <w:name w:val="xl302"/>
    <w:basedOn w:val="a3"/>
    <w:qFormat/>
    <w:pPr>
      <w:pBdr>
        <w:left w:val="single" w:sz="4" w:space="0" w:color="000000"/>
        <w:bottom w:val="single" w:sz="4" w:space="0" w:color="000000"/>
        <w:right w:val="single" w:sz="4" w:space="0" w:color="000000"/>
      </w:pBdr>
      <w:shd w:val="clear" w:color="auto" w:fill="FF0000"/>
      <w:spacing w:beforeAutospacing="1" w:afterAutospacing="1"/>
      <w:jc w:val="center"/>
      <w:textAlignment w:val="center"/>
    </w:pPr>
    <w:rPr>
      <w:b/>
      <w:bCs/>
      <w:sz w:val="20"/>
      <w:szCs w:val="20"/>
    </w:rPr>
  </w:style>
  <w:style w:type="paragraph" w:customStyle="1" w:styleId="xl303">
    <w:name w:val="xl303"/>
    <w:basedOn w:val="a3"/>
    <w:qFormat/>
    <w:pPr>
      <w:pBdr>
        <w:top w:val="single" w:sz="4" w:space="0" w:color="000000"/>
        <w:left w:val="single" w:sz="4" w:space="0" w:color="000000"/>
        <w:right w:val="single" w:sz="4" w:space="0" w:color="000000"/>
      </w:pBdr>
      <w:spacing w:beforeAutospacing="1" w:afterAutospacing="1"/>
      <w:jc w:val="center"/>
      <w:textAlignment w:val="center"/>
    </w:pPr>
    <w:rPr>
      <w:b/>
      <w:bCs/>
      <w:sz w:val="20"/>
      <w:szCs w:val="20"/>
    </w:rPr>
  </w:style>
  <w:style w:type="paragraph" w:customStyle="1" w:styleId="xl304">
    <w:name w:val="xl304"/>
    <w:basedOn w:val="a3"/>
    <w:qFormat/>
    <w:pPr>
      <w:pBdr>
        <w:left w:val="single" w:sz="4" w:space="0" w:color="000000"/>
        <w:bottom w:val="single" w:sz="4" w:space="0" w:color="000000"/>
        <w:right w:val="single" w:sz="4" w:space="0" w:color="000000"/>
      </w:pBdr>
      <w:spacing w:beforeAutospacing="1" w:afterAutospacing="1"/>
      <w:jc w:val="center"/>
      <w:textAlignment w:val="center"/>
    </w:pPr>
    <w:rPr>
      <w:b/>
      <w:bCs/>
      <w:sz w:val="20"/>
      <w:szCs w:val="20"/>
    </w:rPr>
  </w:style>
  <w:style w:type="paragraph" w:customStyle="1" w:styleId="xl305">
    <w:name w:val="xl305"/>
    <w:basedOn w:val="a3"/>
    <w:qFormat/>
    <w:pPr>
      <w:spacing w:beforeAutospacing="1" w:afterAutospacing="1"/>
      <w:jc w:val="center"/>
    </w:pPr>
    <w:rPr>
      <w:b/>
      <w:bCs/>
    </w:rPr>
  </w:style>
  <w:style w:type="paragraph" w:customStyle="1" w:styleId="3fa">
    <w:name w:val="Название3"/>
    <w:basedOn w:val="a3"/>
    <w:qFormat/>
    <w:pPr>
      <w:jc w:val="center"/>
    </w:pPr>
    <w:rPr>
      <w:rFonts w:ascii="Arial" w:hAnsi="Arial"/>
      <w:b/>
      <w:sz w:val="26"/>
      <w:szCs w:val="20"/>
    </w:rPr>
  </w:style>
  <w:style w:type="paragraph" w:customStyle="1" w:styleId="1ffff3">
    <w:name w:val="Знак Знак Знак1 Знак Знак Знак Знак Знак Знак Знак Знак Знак Знак Знак"/>
    <w:basedOn w:val="a3"/>
    <w:qFormat/>
    <w:pPr>
      <w:spacing w:after="160" w:line="240" w:lineRule="exact"/>
    </w:pPr>
    <w:rPr>
      <w:rFonts w:ascii="Verdana" w:eastAsia="MS Mincho" w:hAnsi="Verdana"/>
      <w:sz w:val="16"/>
      <w:szCs w:val="20"/>
      <w:lang w:val="en-US" w:eastAsia="en-US"/>
    </w:rPr>
  </w:style>
  <w:style w:type="paragraph" w:customStyle="1" w:styleId="1TimesNewRoman14pt16pt">
    <w:name w:val="Стиль Заголовок 1 + Times New Roman 14 pt + 16 pt"/>
    <w:basedOn w:val="a3"/>
    <w:autoRedefine/>
    <w:qFormat/>
    <w:pPr>
      <w:keepNext/>
      <w:spacing w:afterAutospacing="1"/>
      <w:ind w:left="426" w:right="142"/>
      <w:jc w:val="center"/>
      <w:outlineLvl w:val="0"/>
    </w:pPr>
    <w:rPr>
      <w:rFonts w:cs="Arial"/>
      <w:b/>
      <w:bCs/>
    </w:rPr>
  </w:style>
  <w:style w:type="paragraph" w:customStyle="1" w:styleId="22TimesNewRoman16pt">
    <w:name w:val="Стиль Заголовок 2;Заголовок 2 Знак + Times New Roman 16 pt не кур..."/>
    <w:basedOn w:val="a3"/>
    <w:qFormat/>
    <w:pPr>
      <w:tabs>
        <w:tab w:val="left" w:pos="1646"/>
      </w:tabs>
      <w:ind w:left="1646" w:hanging="964"/>
    </w:pPr>
  </w:style>
  <w:style w:type="paragraph" w:customStyle="1" w:styleId="7120">
    <w:name w:val="Стиль Стиль7 + 12 пт не полужирный По ширине Перед:  0 пт После..."/>
    <w:basedOn w:val="a3"/>
    <w:autoRedefine/>
    <w:qFormat/>
    <w:pPr>
      <w:tabs>
        <w:tab w:val="left" w:pos="1089"/>
      </w:tabs>
      <w:spacing w:afterAutospacing="1"/>
      <w:ind w:right="142" w:firstLine="426"/>
      <w:jc w:val="center"/>
    </w:pPr>
    <w:rPr>
      <w:szCs w:val="20"/>
    </w:rPr>
  </w:style>
  <w:style w:type="paragraph" w:customStyle="1" w:styleId="312002">
    <w:name w:val="Стиль Основной текст с отступом 3 + 12 пт Слева:  002 см Первая ..."/>
    <w:basedOn w:val="3a"/>
    <w:qFormat/>
    <w:pPr>
      <w:tabs>
        <w:tab w:val="left" w:pos="1440"/>
      </w:tabs>
      <w:spacing w:after="0" w:line="360" w:lineRule="auto"/>
      <w:ind w:left="11" w:firstLine="704"/>
      <w:jc w:val="both"/>
    </w:pPr>
    <w:rPr>
      <w:sz w:val="24"/>
      <w:szCs w:val="20"/>
      <w:lang w:eastAsia="ru-RU"/>
    </w:rPr>
  </w:style>
  <w:style w:type="paragraph" w:customStyle="1" w:styleId="FrameContentsuser">
    <w:name w:val="Frame Contents (user)"/>
    <w:basedOn w:val="a3"/>
    <w:qFormat/>
    <w:rPr>
      <w:color w:val="000000"/>
      <w:lang w:eastAsia="zh-CN" w:bidi="hi-IN"/>
    </w:rPr>
  </w:style>
  <w:style w:type="paragraph" w:customStyle="1" w:styleId="font7">
    <w:name w:val="font7"/>
    <w:basedOn w:val="a3"/>
    <w:qFormat/>
    <w:pPr>
      <w:spacing w:beforeAutospacing="1" w:afterAutospacing="1"/>
    </w:pPr>
    <w:rPr>
      <w:rFonts w:ascii="Arial" w:hAnsi="Arial" w:cs="Arial"/>
      <w:i/>
      <w:iCs/>
      <w:sz w:val="14"/>
      <w:szCs w:val="14"/>
    </w:rPr>
  </w:style>
  <w:style w:type="paragraph" w:customStyle="1" w:styleId="font8">
    <w:name w:val="font8"/>
    <w:basedOn w:val="a3"/>
    <w:qFormat/>
    <w:pPr>
      <w:spacing w:beforeAutospacing="1" w:afterAutospacing="1"/>
    </w:pPr>
    <w:rPr>
      <w:sz w:val="20"/>
      <w:szCs w:val="20"/>
    </w:rPr>
  </w:style>
  <w:style w:type="paragraph" w:customStyle="1" w:styleId="font9">
    <w:name w:val="font9"/>
    <w:basedOn w:val="a3"/>
    <w:qFormat/>
    <w:pPr>
      <w:spacing w:beforeAutospacing="1" w:afterAutospacing="1"/>
    </w:pPr>
    <w:rPr>
      <w:rFonts w:ascii="Arial" w:hAnsi="Arial" w:cs="Arial"/>
      <w:i/>
      <w:iCs/>
      <w:color w:val="FF0000"/>
      <w:sz w:val="14"/>
      <w:szCs w:val="14"/>
    </w:rPr>
  </w:style>
  <w:style w:type="paragraph" w:customStyle="1" w:styleId="font10">
    <w:name w:val="font10"/>
    <w:basedOn w:val="a3"/>
    <w:qFormat/>
    <w:pPr>
      <w:spacing w:beforeAutospacing="1" w:afterAutospacing="1"/>
    </w:pPr>
    <w:rPr>
      <w:rFonts w:ascii="Arial" w:hAnsi="Arial" w:cs="Arial"/>
      <w:i/>
      <w:iCs/>
      <w:color w:val="FF0000"/>
      <w:sz w:val="18"/>
      <w:szCs w:val="18"/>
    </w:rPr>
  </w:style>
  <w:style w:type="paragraph" w:customStyle="1" w:styleId="xl306">
    <w:name w:val="xl30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307">
    <w:name w:val="xl307"/>
    <w:basedOn w:val="a3"/>
    <w:qFormat/>
    <w:pPr>
      <w:pBdr>
        <w:top w:val="single" w:sz="4" w:space="0" w:color="000000"/>
        <w:bottom w:val="single" w:sz="4" w:space="0" w:color="000000"/>
      </w:pBdr>
      <w:spacing w:beforeAutospacing="1" w:afterAutospacing="1"/>
      <w:textAlignment w:val="center"/>
    </w:pPr>
    <w:rPr>
      <w:rFonts w:ascii="Arial" w:hAnsi="Arial" w:cs="Arial"/>
      <w:b/>
      <w:bCs/>
      <w:i/>
      <w:iCs/>
      <w:sz w:val="18"/>
      <w:szCs w:val="18"/>
    </w:rPr>
  </w:style>
  <w:style w:type="paragraph" w:customStyle="1" w:styleId="xl308">
    <w:name w:val="xl308"/>
    <w:basedOn w:val="a3"/>
    <w:qFormat/>
    <w:pPr>
      <w:pBdr>
        <w:top w:val="single" w:sz="4" w:space="0" w:color="000000"/>
        <w:bottom w:val="single" w:sz="4" w:space="0" w:color="000000"/>
        <w:right w:val="single" w:sz="4" w:space="0" w:color="000000"/>
      </w:pBdr>
      <w:shd w:val="clear" w:color="auto" w:fill="D9D9D9"/>
      <w:spacing w:beforeAutospacing="1" w:afterAutospacing="1"/>
      <w:textAlignment w:val="center"/>
    </w:pPr>
    <w:rPr>
      <w:rFonts w:ascii="Arial" w:hAnsi="Arial" w:cs="Arial"/>
      <w:b/>
      <w:bCs/>
      <w:i/>
      <w:iCs/>
      <w:sz w:val="18"/>
      <w:szCs w:val="18"/>
    </w:rPr>
  </w:style>
  <w:style w:type="paragraph" w:customStyle="1" w:styleId="xl309">
    <w:name w:val="xl3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i/>
      <w:iCs/>
      <w:color w:val="FF0000"/>
    </w:rPr>
  </w:style>
  <w:style w:type="paragraph" w:customStyle="1" w:styleId="xl310">
    <w:name w:val="xl310"/>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311">
    <w:name w:val="xl31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sz w:val="18"/>
      <w:szCs w:val="18"/>
    </w:rPr>
  </w:style>
  <w:style w:type="paragraph" w:customStyle="1" w:styleId="xl312">
    <w:name w:val="xl31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3">
    <w:name w:val="xl31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14">
    <w:name w:val="xl314"/>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rPr>
      <w:rFonts w:ascii="Arial" w:hAnsi="Arial" w:cs="Arial"/>
      <w:sz w:val="14"/>
      <w:szCs w:val="14"/>
    </w:rPr>
  </w:style>
  <w:style w:type="paragraph" w:customStyle="1" w:styleId="xl315">
    <w:name w:val="xl31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rPr>
  </w:style>
  <w:style w:type="paragraph" w:customStyle="1" w:styleId="xl316">
    <w:name w:val="xl31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pPr>
    <w:rPr>
      <w:rFonts w:ascii="Arial" w:hAnsi="Arial" w:cs="Arial"/>
      <w:b/>
      <w:bCs/>
      <w:i/>
      <w:iCs/>
    </w:rPr>
  </w:style>
  <w:style w:type="paragraph" w:customStyle="1" w:styleId="xl317">
    <w:name w:val="xl31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style>
  <w:style w:type="paragraph" w:customStyle="1" w:styleId="xl318">
    <w:name w:val="xl31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19">
    <w:name w:val="xl31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rPr>
      <w:rFonts w:ascii="Arial" w:hAnsi="Arial" w:cs="Arial"/>
      <w:sz w:val="14"/>
      <w:szCs w:val="14"/>
    </w:rPr>
  </w:style>
  <w:style w:type="paragraph" w:customStyle="1" w:styleId="xl320">
    <w:name w:val="xl32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4"/>
      <w:szCs w:val="14"/>
    </w:rPr>
  </w:style>
  <w:style w:type="paragraph" w:customStyle="1" w:styleId="xl321">
    <w:name w:val="xl32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22">
    <w:name w:val="xl32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3">
    <w:name w:val="xl32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pPr>
    <w:rPr>
      <w:rFonts w:ascii="Arial" w:hAnsi="Arial" w:cs="Arial"/>
      <w:b/>
      <w:bCs/>
      <w:i/>
      <w:iCs/>
    </w:rPr>
  </w:style>
  <w:style w:type="paragraph" w:customStyle="1" w:styleId="xl324">
    <w:name w:val="xl3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pPr>
    <w:rPr>
      <w:rFonts w:ascii="Arial" w:hAnsi="Arial" w:cs="Arial"/>
      <w:b/>
      <w:bCs/>
      <w:i/>
      <w:iCs/>
    </w:rPr>
  </w:style>
  <w:style w:type="paragraph" w:customStyle="1" w:styleId="xl325">
    <w:name w:val="xl32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color w:val="FF0000"/>
      <w:sz w:val="18"/>
      <w:szCs w:val="18"/>
    </w:rPr>
  </w:style>
  <w:style w:type="paragraph" w:customStyle="1" w:styleId="xl326">
    <w:name w:val="xl32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center"/>
    </w:pPr>
    <w:rPr>
      <w:sz w:val="18"/>
      <w:szCs w:val="18"/>
    </w:rPr>
  </w:style>
  <w:style w:type="paragraph" w:customStyle="1" w:styleId="xl327">
    <w:name w:val="xl327"/>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328">
    <w:name w:val="xl3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29">
    <w:name w:val="xl3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sz w:val="16"/>
      <w:szCs w:val="16"/>
    </w:rPr>
  </w:style>
  <w:style w:type="paragraph" w:customStyle="1" w:styleId="xl330">
    <w:name w:val="xl3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i/>
      <w:iCs/>
    </w:rPr>
  </w:style>
  <w:style w:type="paragraph" w:customStyle="1" w:styleId="xl331">
    <w:name w:val="xl3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6"/>
      <w:szCs w:val="16"/>
    </w:rPr>
  </w:style>
  <w:style w:type="paragraph" w:customStyle="1" w:styleId="xl332">
    <w:name w:val="xl33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sz w:val="16"/>
      <w:szCs w:val="16"/>
    </w:rPr>
  </w:style>
  <w:style w:type="paragraph" w:customStyle="1" w:styleId="xl333">
    <w:name w:val="xl3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sz w:val="16"/>
      <w:szCs w:val="16"/>
    </w:rPr>
  </w:style>
  <w:style w:type="paragraph" w:customStyle="1" w:styleId="xl334">
    <w:name w:val="xl33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35">
    <w:name w:val="xl3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6">
    <w:name w:val="xl336"/>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37">
    <w:name w:val="xl337"/>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38">
    <w:name w:val="xl33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339">
    <w:name w:val="xl339"/>
    <w:basedOn w:val="a3"/>
    <w:qFormat/>
    <w:pPr>
      <w:pBdr>
        <w:top w:val="single" w:sz="4" w:space="0" w:color="000000"/>
        <w:left w:val="single" w:sz="4" w:space="0" w:color="000000"/>
        <w:bottom w:val="single" w:sz="4" w:space="0" w:color="000000"/>
      </w:pBdr>
      <w:shd w:val="clear" w:color="auto" w:fill="FFFF00"/>
      <w:spacing w:beforeAutospacing="1" w:afterAutospacing="1"/>
      <w:textAlignment w:val="top"/>
    </w:pPr>
    <w:rPr>
      <w:i/>
      <w:iCs/>
    </w:rPr>
  </w:style>
  <w:style w:type="paragraph" w:customStyle="1" w:styleId="xl340">
    <w:name w:val="xl340"/>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1">
    <w:name w:val="xl341"/>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2">
    <w:name w:val="xl342"/>
    <w:basedOn w:val="a3"/>
    <w:qFormat/>
    <w:pPr>
      <w:pBdr>
        <w:top w:val="single" w:sz="4" w:space="0" w:color="000000"/>
        <w:lef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343">
    <w:name w:val="xl34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b/>
      <w:bCs/>
      <w:i/>
      <w:iCs/>
    </w:rPr>
  </w:style>
  <w:style w:type="paragraph" w:customStyle="1" w:styleId="xl344">
    <w:name w:val="xl3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center"/>
    </w:pPr>
    <w:rPr>
      <w:rFonts w:ascii="Arial" w:hAnsi="Arial" w:cs="Arial"/>
      <w:b/>
      <w:bCs/>
      <w:i/>
      <w:iCs/>
    </w:rPr>
  </w:style>
  <w:style w:type="paragraph" w:customStyle="1" w:styleId="xl345">
    <w:name w:val="xl34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center"/>
    </w:pPr>
    <w:rPr>
      <w:rFonts w:ascii="Arial" w:hAnsi="Arial" w:cs="Arial"/>
      <w:b/>
      <w:bCs/>
      <w:i/>
      <w:iCs/>
    </w:rPr>
  </w:style>
  <w:style w:type="paragraph" w:customStyle="1" w:styleId="xl346">
    <w:name w:val="xl346"/>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center"/>
    </w:pPr>
    <w:rPr>
      <w:rFonts w:ascii="Arial" w:hAnsi="Arial" w:cs="Arial"/>
      <w:i/>
      <w:iCs/>
    </w:rPr>
  </w:style>
  <w:style w:type="paragraph" w:customStyle="1" w:styleId="xl347">
    <w:name w:val="xl34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textAlignment w:val="top"/>
    </w:pPr>
    <w:rPr>
      <w:rFonts w:ascii="Arial" w:hAnsi="Arial" w:cs="Arial"/>
      <w:i/>
      <w:iCs/>
    </w:rPr>
  </w:style>
  <w:style w:type="paragraph" w:customStyle="1" w:styleId="xl348">
    <w:name w:val="xl348"/>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pPr>
    <w:rPr>
      <w:rFonts w:ascii="Arial" w:hAnsi="Arial" w:cs="Arial"/>
      <w:b/>
      <w:bCs/>
      <w:i/>
      <w:iCs/>
    </w:rPr>
  </w:style>
  <w:style w:type="paragraph" w:customStyle="1" w:styleId="xl349">
    <w:name w:val="xl34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textAlignment w:val="top"/>
    </w:pPr>
    <w:rPr>
      <w:rFonts w:ascii="Arial" w:hAnsi="Arial" w:cs="Arial"/>
      <w:b/>
      <w:bCs/>
      <w:i/>
      <w:iCs/>
    </w:rPr>
  </w:style>
  <w:style w:type="paragraph" w:customStyle="1" w:styleId="xl350">
    <w:name w:val="xl350"/>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1">
    <w:name w:val="xl351"/>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pPr>
    <w:rPr>
      <w:rFonts w:ascii="Arial" w:hAnsi="Arial" w:cs="Arial"/>
      <w:i/>
      <w:iCs/>
    </w:rPr>
  </w:style>
  <w:style w:type="paragraph" w:customStyle="1" w:styleId="xl352">
    <w:name w:val="xl35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3">
    <w:name w:val="xl353"/>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b/>
      <w:bCs/>
      <w:i/>
      <w:iCs/>
    </w:rPr>
  </w:style>
  <w:style w:type="paragraph" w:customStyle="1" w:styleId="xl354">
    <w:name w:val="xl35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rPr>
      <w:rFonts w:ascii="Arial" w:hAnsi="Arial" w:cs="Arial"/>
      <w:b/>
      <w:bCs/>
      <w:i/>
      <w:iCs/>
      <w:color w:val="FF0000"/>
    </w:rPr>
  </w:style>
  <w:style w:type="paragraph" w:customStyle="1" w:styleId="xl355">
    <w:name w:val="xl355"/>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b/>
      <w:bCs/>
      <w:color w:val="FF0000"/>
    </w:rPr>
  </w:style>
  <w:style w:type="paragraph" w:customStyle="1" w:styleId="xl356">
    <w:name w:val="xl356"/>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textAlignment w:val="top"/>
    </w:pPr>
    <w:rPr>
      <w:rFonts w:ascii="Arial" w:hAnsi="Arial" w:cs="Arial"/>
      <w:b/>
      <w:bCs/>
      <w:color w:val="FF0000"/>
    </w:rPr>
  </w:style>
  <w:style w:type="paragraph" w:customStyle="1" w:styleId="xl357">
    <w:name w:val="xl35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color w:val="FF0000"/>
      <w:sz w:val="18"/>
      <w:szCs w:val="18"/>
    </w:rPr>
  </w:style>
  <w:style w:type="paragraph" w:customStyle="1" w:styleId="xl358">
    <w:name w:val="xl35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359">
    <w:name w:val="xl359"/>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right"/>
      <w:textAlignment w:val="center"/>
    </w:pPr>
    <w:rPr>
      <w:b/>
      <w:bCs/>
      <w:i/>
      <w:iCs/>
      <w:sz w:val="18"/>
      <w:szCs w:val="18"/>
    </w:rPr>
  </w:style>
  <w:style w:type="paragraph" w:customStyle="1" w:styleId="xl360">
    <w:name w:val="xl360"/>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1">
    <w:name w:val="xl361"/>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top"/>
    </w:pPr>
  </w:style>
  <w:style w:type="paragraph" w:customStyle="1" w:styleId="xl362">
    <w:name w:val="xl362"/>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textAlignment w:val="center"/>
    </w:pPr>
    <w:rPr>
      <w:sz w:val="18"/>
      <w:szCs w:val="18"/>
    </w:rPr>
  </w:style>
  <w:style w:type="paragraph" w:customStyle="1" w:styleId="xl363">
    <w:name w:val="xl363"/>
    <w:basedOn w:val="a3"/>
    <w:qFormat/>
    <w:pPr>
      <w:pBdr>
        <w:top w:val="single" w:sz="4" w:space="0" w:color="000000"/>
        <w:left w:val="single" w:sz="4" w:space="0" w:color="000000"/>
        <w:bottom w:val="single" w:sz="4" w:space="0" w:color="000000"/>
        <w:right w:val="single" w:sz="4" w:space="0" w:color="000000"/>
      </w:pBdr>
      <w:shd w:val="clear" w:color="auto" w:fill="B7DEE8"/>
      <w:spacing w:beforeAutospacing="1" w:afterAutospacing="1"/>
      <w:jc w:val="center"/>
      <w:textAlignment w:val="center"/>
    </w:pPr>
    <w:rPr>
      <w:sz w:val="18"/>
      <w:szCs w:val="18"/>
    </w:rPr>
  </w:style>
  <w:style w:type="paragraph" w:customStyle="1" w:styleId="xl364">
    <w:name w:val="xl364"/>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5">
    <w:name w:val="xl365"/>
    <w:basedOn w:val="a3"/>
    <w:qFormat/>
    <w:pPr>
      <w:pBdr>
        <w:top w:val="single" w:sz="4" w:space="0" w:color="000000"/>
        <w:bottom w:val="single" w:sz="4" w:space="0" w:color="000000"/>
      </w:pBdr>
      <w:shd w:val="clear" w:color="auto" w:fill="EBF1DE"/>
      <w:spacing w:beforeAutospacing="1" w:afterAutospacing="1"/>
      <w:jc w:val="center"/>
      <w:textAlignment w:val="top"/>
    </w:pPr>
    <w:rPr>
      <w:b/>
      <w:bCs/>
    </w:rPr>
  </w:style>
  <w:style w:type="paragraph" w:customStyle="1" w:styleId="xl366">
    <w:name w:val="xl366"/>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b/>
      <w:bCs/>
    </w:rPr>
  </w:style>
  <w:style w:type="paragraph" w:customStyle="1" w:styleId="xl367">
    <w:name w:val="xl367"/>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8">
    <w:name w:val="xl368"/>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69">
    <w:name w:val="xl369"/>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8"/>
      <w:szCs w:val="18"/>
    </w:rPr>
  </w:style>
  <w:style w:type="paragraph" w:customStyle="1" w:styleId="xl370">
    <w:name w:val="xl37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371">
    <w:name w:val="xl37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72">
    <w:name w:val="xl372"/>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3">
    <w:name w:val="xl373"/>
    <w:basedOn w:val="a3"/>
    <w:qFormat/>
    <w:pPr>
      <w:pBdr>
        <w:top w:val="single" w:sz="4" w:space="0" w:color="000000"/>
        <w:bottom w:val="single" w:sz="4" w:space="0" w:color="000000"/>
      </w:pBdr>
      <w:shd w:val="clear" w:color="auto" w:fill="D9D9D9"/>
      <w:spacing w:beforeAutospacing="1" w:afterAutospacing="1"/>
      <w:jc w:val="center"/>
      <w:textAlignment w:val="center"/>
    </w:pPr>
    <w:rPr>
      <w:i/>
      <w:iCs/>
      <w:sz w:val="18"/>
      <w:szCs w:val="18"/>
    </w:rPr>
  </w:style>
  <w:style w:type="paragraph" w:customStyle="1" w:styleId="xl374">
    <w:name w:val="xl374"/>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center"/>
    </w:pPr>
    <w:rPr>
      <w:i/>
      <w:iCs/>
      <w:sz w:val="18"/>
      <w:szCs w:val="18"/>
    </w:rPr>
  </w:style>
  <w:style w:type="paragraph" w:customStyle="1" w:styleId="xl375">
    <w:name w:val="xl37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376">
    <w:name w:val="xl376"/>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style>
  <w:style w:type="paragraph" w:customStyle="1" w:styleId="xl377">
    <w:name w:val="xl37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378">
    <w:name w:val="xl37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379">
    <w:name w:val="xl37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style>
  <w:style w:type="paragraph" w:customStyle="1" w:styleId="xl380">
    <w:name w:val="xl380"/>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style>
  <w:style w:type="paragraph" w:customStyle="1" w:styleId="xl381">
    <w:name w:val="xl38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right"/>
      <w:textAlignment w:val="top"/>
    </w:pPr>
  </w:style>
  <w:style w:type="paragraph" w:customStyle="1" w:styleId="xl382">
    <w:name w:val="xl382"/>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style>
  <w:style w:type="paragraph" w:customStyle="1" w:styleId="xl383">
    <w:name w:val="xl383"/>
    <w:basedOn w:val="a3"/>
    <w:qFormat/>
    <w:pPr>
      <w:pBdr>
        <w:top w:val="single" w:sz="4" w:space="0" w:color="000000"/>
        <w:left w:val="single" w:sz="4" w:space="0" w:color="000000"/>
        <w:bottom w:val="single" w:sz="4" w:space="0" w:color="000000"/>
      </w:pBdr>
      <w:shd w:val="clear" w:color="auto" w:fill="FDE9D9"/>
      <w:spacing w:beforeAutospacing="1" w:afterAutospacing="1"/>
      <w:jc w:val="right"/>
      <w:textAlignment w:val="top"/>
    </w:pPr>
  </w:style>
  <w:style w:type="paragraph" w:customStyle="1" w:styleId="xl384">
    <w:name w:val="xl384"/>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5">
    <w:name w:val="xl385"/>
    <w:basedOn w:val="a3"/>
    <w:qFormat/>
    <w:pPr>
      <w:pBdr>
        <w:top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6">
    <w:name w:val="xl386"/>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387">
    <w:name w:val="xl387"/>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388">
    <w:name w:val="xl388"/>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style>
  <w:style w:type="paragraph" w:customStyle="1" w:styleId="xl389">
    <w:name w:val="xl389"/>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0">
    <w:name w:val="xl390"/>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391">
    <w:name w:val="xl391"/>
    <w:basedOn w:val="a3"/>
    <w:qFormat/>
    <w:pPr>
      <w:pBdr>
        <w:top w:val="single" w:sz="4" w:space="0" w:color="000000"/>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392">
    <w:name w:val="xl392"/>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3">
    <w:name w:val="xl393"/>
    <w:basedOn w:val="a3"/>
    <w:qFormat/>
    <w:pPr>
      <w:pBdr>
        <w:top w:val="single" w:sz="4" w:space="0" w:color="000000"/>
        <w:bottom w:val="single" w:sz="4" w:space="0" w:color="000000"/>
      </w:pBdr>
      <w:shd w:val="clear" w:color="auto" w:fill="FFFF00"/>
      <w:spacing w:beforeAutospacing="1" w:afterAutospacing="1"/>
      <w:jc w:val="center"/>
      <w:textAlignment w:val="top"/>
    </w:pPr>
    <w:rPr>
      <w:i/>
      <w:iCs/>
    </w:rPr>
  </w:style>
  <w:style w:type="paragraph" w:customStyle="1" w:styleId="xl394">
    <w:name w:val="xl394"/>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top"/>
    </w:pPr>
    <w:rPr>
      <w:i/>
      <w:iCs/>
    </w:rPr>
  </w:style>
  <w:style w:type="paragraph" w:customStyle="1" w:styleId="xl395">
    <w:name w:val="xl395"/>
    <w:basedOn w:val="a3"/>
    <w:qFormat/>
    <w:pPr>
      <w:pBdr>
        <w:top w:val="single" w:sz="4" w:space="0" w:color="000000"/>
        <w:left w:val="single" w:sz="4" w:space="0" w:color="000000"/>
        <w:bottom w:val="single" w:sz="4" w:space="0" w:color="000000"/>
      </w:pBdr>
      <w:spacing w:beforeAutospacing="1" w:afterAutospacing="1"/>
      <w:jc w:val="center"/>
      <w:textAlignment w:val="top"/>
    </w:pPr>
    <w:rPr>
      <w:b/>
      <w:bCs/>
    </w:rPr>
  </w:style>
  <w:style w:type="paragraph" w:customStyle="1" w:styleId="xl396">
    <w:name w:val="xl396"/>
    <w:basedOn w:val="a3"/>
    <w:qFormat/>
    <w:pPr>
      <w:pBdr>
        <w:top w:val="single" w:sz="4" w:space="0" w:color="000000"/>
        <w:bottom w:val="single" w:sz="4" w:space="0" w:color="000000"/>
      </w:pBdr>
      <w:spacing w:beforeAutospacing="1" w:afterAutospacing="1"/>
      <w:jc w:val="center"/>
      <w:textAlignment w:val="top"/>
    </w:pPr>
    <w:rPr>
      <w:b/>
      <w:bCs/>
    </w:rPr>
  </w:style>
  <w:style w:type="paragraph" w:customStyle="1" w:styleId="xl397">
    <w:name w:val="xl397"/>
    <w:basedOn w:val="a3"/>
    <w:qFormat/>
    <w:pPr>
      <w:pBdr>
        <w:top w:val="single" w:sz="4" w:space="0" w:color="000000"/>
        <w:bottom w:val="single" w:sz="4" w:space="0" w:color="000000"/>
        <w:right w:val="single" w:sz="4" w:space="0" w:color="000000"/>
      </w:pBdr>
      <w:spacing w:beforeAutospacing="1" w:afterAutospacing="1"/>
      <w:jc w:val="center"/>
      <w:textAlignment w:val="top"/>
    </w:pPr>
    <w:rPr>
      <w:b/>
      <w:bCs/>
    </w:rPr>
  </w:style>
  <w:style w:type="paragraph" w:customStyle="1" w:styleId="xl398">
    <w:name w:val="xl398"/>
    <w:basedOn w:val="a3"/>
    <w:qFormat/>
    <w:pPr>
      <w:pBdr>
        <w:top w:val="single" w:sz="4" w:space="0" w:color="000000"/>
        <w:left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399">
    <w:name w:val="xl399"/>
    <w:basedOn w:val="a3"/>
    <w:qFormat/>
    <w:pPr>
      <w:pBdr>
        <w:top w:val="single" w:sz="4" w:space="0" w:color="000000"/>
        <w:bottom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0">
    <w:name w:val="xl400"/>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4"/>
      <w:szCs w:val="14"/>
    </w:rPr>
  </w:style>
  <w:style w:type="paragraph" w:customStyle="1" w:styleId="xl401">
    <w:name w:val="xl401"/>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02">
    <w:name w:val="xl402"/>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sz w:val="18"/>
      <w:szCs w:val="18"/>
    </w:rPr>
  </w:style>
  <w:style w:type="paragraph" w:customStyle="1" w:styleId="xl403">
    <w:name w:val="xl403"/>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style>
  <w:style w:type="paragraph" w:customStyle="1" w:styleId="xl404">
    <w:name w:val="xl404"/>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405">
    <w:name w:val="xl405"/>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right"/>
      <w:textAlignment w:val="top"/>
    </w:pPr>
  </w:style>
  <w:style w:type="paragraph" w:customStyle="1" w:styleId="xl406">
    <w:name w:val="xl406"/>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8"/>
      <w:szCs w:val="18"/>
    </w:rPr>
  </w:style>
  <w:style w:type="paragraph" w:customStyle="1" w:styleId="xl407">
    <w:name w:val="xl407"/>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color w:val="FF0000"/>
    </w:rPr>
  </w:style>
  <w:style w:type="paragraph" w:customStyle="1" w:styleId="xl408">
    <w:name w:val="xl408"/>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rFonts w:ascii="Arial" w:hAnsi="Arial" w:cs="Arial"/>
      <w:b/>
      <w:bCs/>
      <w:color w:val="FF0000"/>
      <w:sz w:val="18"/>
      <w:szCs w:val="18"/>
    </w:rPr>
  </w:style>
  <w:style w:type="paragraph" w:customStyle="1" w:styleId="xl409">
    <w:name w:val="xl409"/>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textAlignment w:val="top"/>
    </w:pPr>
    <w:rPr>
      <w:color w:val="FF0000"/>
    </w:rPr>
  </w:style>
  <w:style w:type="paragraph" w:customStyle="1" w:styleId="xl410">
    <w:name w:val="xl410"/>
    <w:basedOn w:val="a3"/>
    <w:qFormat/>
    <w:pPr>
      <w:pBdr>
        <w:top w:val="single" w:sz="4" w:space="0" w:color="000000"/>
        <w:left w:val="single" w:sz="4" w:space="0" w:color="000000"/>
        <w:bottom w:val="single" w:sz="4" w:space="0" w:color="000000"/>
        <w:right w:val="single" w:sz="4" w:space="0" w:color="000000"/>
      </w:pBdr>
      <w:shd w:val="clear" w:color="auto" w:fill="EBF1DE"/>
      <w:spacing w:beforeAutospacing="1" w:afterAutospacing="1"/>
      <w:jc w:val="center"/>
      <w:textAlignment w:val="top"/>
    </w:pPr>
    <w:rPr>
      <w:rFonts w:ascii="Arial" w:hAnsi="Arial" w:cs="Arial"/>
      <w:color w:val="FF0000"/>
      <w:sz w:val="16"/>
      <w:szCs w:val="16"/>
    </w:rPr>
  </w:style>
  <w:style w:type="paragraph" w:customStyle="1" w:styleId="xl411">
    <w:name w:val="xl411"/>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6"/>
      <w:szCs w:val="16"/>
    </w:rPr>
  </w:style>
  <w:style w:type="paragraph" w:customStyle="1" w:styleId="xl412">
    <w:name w:val="xl412"/>
    <w:basedOn w:val="a3"/>
    <w:qFormat/>
    <w:pPr>
      <w:pBdr>
        <w:top w:val="single" w:sz="4" w:space="0" w:color="000000"/>
        <w:left w:val="single" w:sz="4" w:space="0" w:color="000000"/>
        <w:bottom w:val="single" w:sz="4" w:space="0" w:color="000000"/>
        <w:right w:val="single" w:sz="4" w:space="0" w:color="000000"/>
      </w:pBdr>
      <w:shd w:val="clear" w:color="auto" w:fill="D9D9D9"/>
      <w:spacing w:beforeAutospacing="1" w:afterAutospacing="1"/>
      <w:jc w:val="center"/>
      <w:textAlignment w:val="top"/>
    </w:pPr>
  </w:style>
  <w:style w:type="paragraph" w:customStyle="1" w:styleId="xl413">
    <w:name w:val="xl413"/>
    <w:basedOn w:val="a3"/>
    <w:qFormat/>
    <w:pPr>
      <w:pBdr>
        <w:top w:val="single" w:sz="4" w:space="0" w:color="000000"/>
        <w:bottom w:val="single" w:sz="4" w:space="0" w:color="000000"/>
      </w:pBdr>
      <w:shd w:val="clear" w:color="auto" w:fill="EBF1DE"/>
      <w:spacing w:beforeAutospacing="1" w:afterAutospacing="1"/>
      <w:jc w:val="center"/>
      <w:textAlignment w:val="top"/>
    </w:pPr>
  </w:style>
  <w:style w:type="paragraph" w:customStyle="1" w:styleId="xl414">
    <w:name w:val="xl414"/>
    <w:basedOn w:val="a3"/>
    <w:qFormat/>
    <w:pPr>
      <w:pBdr>
        <w:top w:val="single" w:sz="4" w:space="0" w:color="000000"/>
        <w:bottom w:val="single" w:sz="4" w:space="0" w:color="000000"/>
        <w:right w:val="single" w:sz="4" w:space="0" w:color="000000"/>
      </w:pBdr>
      <w:shd w:val="clear" w:color="auto" w:fill="EBF1DE"/>
      <w:spacing w:beforeAutospacing="1" w:afterAutospacing="1"/>
      <w:jc w:val="center"/>
      <w:textAlignment w:val="top"/>
    </w:pPr>
  </w:style>
  <w:style w:type="paragraph" w:customStyle="1" w:styleId="xl415">
    <w:name w:val="xl415"/>
    <w:basedOn w:val="a3"/>
    <w:qFormat/>
    <w:pPr>
      <w:pBdr>
        <w:top w:val="single" w:sz="4" w:space="0" w:color="000000"/>
        <w:left w:val="single" w:sz="4" w:space="0" w:color="000000"/>
      </w:pBdr>
      <w:shd w:val="clear" w:color="auto" w:fill="FFFF00"/>
      <w:spacing w:beforeAutospacing="1" w:afterAutospacing="1"/>
      <w:jc w:val="center"/>
      <w:textAlignment w:val="top"/>
    </w:pPr>
  </w:style>
  <w:style w:type="paragraph" w:customStyle="1" w:styleId="xl416">
    <w:name w:val="xl416"/>
    <w:basedOn w:val="a3"/>
    <w:qFormat/>
    <w:pPr>
      <w:pBdr>
        <w:top w:val="single" w:sz="4" w:space="0" w:color="000000"/>
      </w:pBdr>
      <w:shd w:val="clear" w:color="auto" w:fill="FFFF00"/>
      <w:spacing w:beforeAutospacing="1" w:afterAutospacing="1"/>
      <w:jc w:val="center"/>
      <w:textAlignment w:val="top"/>
    </w:pPr>
  </w:style>
  <w:style w:type="paragraph" w:customStyle="1" w:styleId="xl417">
    <w:name w:val="xl417"/>
    <w:basedOn w:val="a3"/>
    <w:qFormat/>
    <w:pPr>
      <w:pBdr>
        <w:top w:val="single" w:sz="4" w:space="0" w:color="000000"/>
        <w:right w:val="single" w:sz="4" w:space="0" w:color="000000"/>
      </w:pBdr>
      <w:shd w:val="clear" w:color="auto" w:fill="FFFF00"/>
      <w:spacing w:beforeAutospacing="1" w:afterAutospacing="1"/>
      <w:jc w:val="center"/>
      <w:textAlignment w:val="top"/>
    </w:pPr>
  </w:style>
  <w:style w:type="paragraph" w:customStyle="1" w:styleId="xl418">
    <w:name w:val="xl418"/>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19">
    <w:name w:val="xl419"/>
    <w:basedOn w:val="a3"/>
    <w:qFormat/>
    <w:pPr>
      <w:pBdr>
        <w:bottom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0">
    <w:name w:val="xl420"/>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21">
    <w:name w:val="xl42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2">
    <w:name w:val="xl422"/>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xl423">
    <w:name w:val="xl423"/>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424">
    <w:name w:val="xl424"/>
    <w:basedOn w:val="a3"/>
    <w:qFormat/>
    <w:pPr>
      <w:pBdr>
        <w:top w:val="single" w:sz="4" w:space="0" w:color="000000"/>
        <w:left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5">
    <w:name w:val="xl425"/>
    <w:basedOn w:val="a3"/>
    <w:qFormat/>
    <w:pPr>
      <w:pBdr>
        <w:left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426">
    <w:name w:val="xl426"/>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right"/>
      <w:textAlignment w:val="top"/>
    </w:pPr>
  </w:style>
  <w:style w:type="paragraph" w:customStyle="1" w:styleId="xl427">
    <w:name w:val="xl427"/>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28">
    <w:name w:val="xl428"/>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sz w:val="18"/>
      <w:szCs w:val="18"/>
    </w:rPr>
  </w:style>
  <w:style w:type="paragraph" w:customStyle="1" w:styleId="xl429">
    <w:name w:val="xl429"/>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style>
  <w:style w:type="paragraph" w:customStyle="1" w:styleId="xl430">
    <w:name w:val="xl430"/>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8"/>
      <w:szCs w:val="18"/>
    </w:rPr>
  </w:style>
  <w:style w:type="paragraph" w:customStyle="1" w:styleId="xl431">
    <w:name w:val="xl431"/>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style>
  <w:style w:type="paragraph" w:customStyle="1" w:styleId="xl432">
    <w:name w:val="xl432"/>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textAlignment w:val="top"/>
    </w:pPr>
    <w:rPr>
      <w:rFonts w:ascii="Arial" w:hAnsi="Arial" w:cs="Arial"/>
      <w:b/>
      <w:bCs/>
      <w:sz w:val="18"/>
      <w:szCs w:val="18"/>
    </w:rPr>
  </w:style>
  <w:style w:type="paragraph" w:customStyle="1" w:styleId="xl433">
    <w:name w:val="xl433"/>
    <w:basedOn w:val="a3"/>
    <w:qFormat/>
    <w:pPr>
      <w:pBdr>
        <w:top w:val="single" w:sz="4" w:space="0" w:color="000000"/>
        <w:left w:val="single" w:sz="4" w:space="0" w:color="000000"/>
        <w:bottom w:val="single" w:sz="4" w:space="0" w:color="000000"/>
        <w:right w:val="single" w:sz="4" w:space="0" w:color="000000"/>
      </w:pBdr>
      <w:shd w:val="clear" w:color="auto" w:fill="D8E4BC"/>
      <w:spacing w:beforeAutospacing="1" w:afterAutospacing="1"/>
      <w:jc w:val="center"/>
      <w:textAlignment w:val="top"/>
    </w:pPr>
    <w:rPr>
      <w:rFonts w:ascii="Arial" w:hAnsi="Arial" w:cs="Arial"/>
      <w:sz w:val="16"/>
      <w:szCs w:val="16"/>
    </w:rPr>
  </w:style>
  <w:style w:type="paragraph" w:customStyle="1" w:styleId="xl434">
    <w:name w:val="xl434"/>
    <w:basedOn w:val="a3"/>
    <w:qFormat/>
    <w:pPr>
      <w:pBdr>
        <w:top w:val="single" w:sz="4" w:space="0" w:color="000000"/>
        <w:left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5">
    <w:name w:val="xl435"/>
    <w:basedOn w:val="a3"/>
    <w:qFormat/>
    <w:pPr>
      <w:pBdr>
        <w:top w:val="single" w:sz="4" w:space="0" w:color="000000"/>
        <w:bottom w:val="single" w:sz="4" w:space="0" w:color="000000"/>
      </w:pBdr>
      <w:shd w:val="clear" w:color="auto" w:fill="FFFF00"/>
      <w:spacing w:beforeAutospacing="1" w:afterAutospacing="1"/>
      <w:jc w:val="center"/>
    </w:pPr>
    <w:rPr>
      <w:rFonts w:ascii="Arial" w:hAnsi="Arial" w:cs="Arial"/>
    </w:rPr>
  </w:style>
  <w:style w:type="paragraph" w:customStyle="1" w:styleId="xl436">
    <w:name w:val="xl436"/>
    <w:basedOn w:val="a3"/>
    <w:qFormat/>
    <w:pPr>
      <w:pBdr>
        <w:top w:val="single" w:sz="4" w:space="0" w:color="000000"/>
        <w:bottom w:val="single" w:sz="4" w:space="0" w:color="000000"/>
        <w:right w:val="single" w:sz="4" w:space="0" w:color="000000"/>
      </w:pBdr>
      <w:shd w:val="clear" w:color="auto" w:fill="FFFF00"/>
      <w:spacing w:beforeAutospacing="1" w:afterAutospacing="1"/>
      <w:jc w:val="center"/>
    </w:pPr>
    <w:rPr>
      <w:rFonts w:ascii="Arial" w:hAnsi="Arial" w:cs="Arial"/>
    </w:rPr>
  </w:style>
  <w:style w:type="paragraph" w:customStyle="1" w:styleId="xl437">
    <w:name w:val="xl437"/>
    <w:basedOn w:val="a3"/>
    <w:qFormat/>
    <w:pPr>
      <w:pBdr>
        <w:top w:val="single" w:sz="4" w:space="0" w:color="000000"/>
        <w:left w:val="single" w:sz="4" w:space="0" w:color="000000"/>
        <w:bottom w:val="single" w:sz="4" w:space="0" w:color="000000"/>
      </w:pBdr>
      <w:spacing w:beforeAutospacing="1" w:afterAutospacing="1"/>
      <w:textAlignment w:val="top"/>
    </w:pPr>
  </w:style>
  <w:style w:type="paragraph" w:customStyle="1" w:styleId="xl438">
    <w:name w:val="xl438"/>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39">
    <w:name w:val="xl439"/>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0">
    <w:name w:val="xl440"/>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1">
    <w:name w:val="xl441"/>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2">
    <w:name w:val="xl442"/>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3">
    <w:name w:val="xl443"/>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8"/>
      <w:szCs w:val="18"/>
    </w:rPr>
  </w:style>
  <w:style w:type="paragraph" w:customStyle="1" w:styleId="xl444">
    <w:name w:val="xl44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6"/>
      <w:szCs w:val="16"/>
    </w:rPr>
  </w:style>
  <w:style w:type="paragraph" w:customStyle="1" w:styleId="xl445">
    <w:name w:val="xl44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style>
  <w:style w:type="paragraph" w:customStyle="1" w:styleId="xl446">
    <w:name w:val="xl446"/>
    <w:basedOn w:val="a3"/>
    <w:qFormat/>
    <w:pPr>
      <w:pBdr>
        <w:left w:val="single" w:sz="4" w:space="0" w:color="000000"/>
        <w:bottom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47">
    <w:name w:val="xl447"/>
    <w:basedOn w:val="a3"/>
    <w:qFormat/>
    <w:pPr>
      <w:pBdr>
        <w:top w:val="single" w:sz="4" w:space="0" w:color="000000"/>
        <w:left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8">
    <w:name w:val="xl448"/>
    <w:basedOn w:val="a3"/>
    <w:qFormat/>
    <w:pPr>
      <w:pBdr>
        <w:top w:val="single" w:sz="4" w:space="0" w:color="000000"/>
        <w:bottom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49">
    <w:name w:val="xl449"/>
    <w:basedOn w:val="a3"/>
    <w:qFormat/>
    <w:pPr>
      <w:pBdr>
        <w:top w:val="single" w:sz="4" w:space="0" w:color="000000"/>
        <w:bottom w:val="single" w:sz="4" w:space="0" w:color="000000"/>
        <w:right w:val="single" w:sz="4" w:space="0" w:color="000000"/>
      </w:pBdr>
      <w:shd w:val="clear" w:color="auto" w:fill="D9D9D9"/>
      <w:spacing w:beforeAutospacing="1" w:afterAutospacing="1"/>
      <w:jc w:val="center"/>
      <w:textAlignment w:val="top"/>
    </w:pPr>
    <w:rPr>
      <w:rFonts w:ascii="Arial" w:hAnsi="Arial" w:cs="Arial"/>
      <w:sz w:val="14"/>
      <w:szCs w:val="14"/>
    </w:rPr>
  </w:style>
  <w:style w:type="paragraph" w:customStyle="1" w:styleId="xl450">
    <w:name w:val="xl450"/>
    <w:basedOn w:val="a3"/>
    <w:qFormat/>
    <w:pPr>
      <w:pBdr>
        <w:left w:val="single" w:sz="4" w:space="0" w:color="000000"/>
        <w:bottom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1">
    <w:name w:val="xl45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2">
    <w:name w:val="xl452"/>
    <w:basedOn w:val="a3"/>
    <w:qFormat/>
    <w:pPr>
      <w:pBdr>
        <w:top w:val="single" w:sz="4" w:space="0" w:color="000000"/>
        <w:bottom w:val="single" w:sz="4" w:space="0" w:color="000000"/>
      </w:pBdr>
      <w:shd w:val="clear" w:color="auto" w:fill="FFFF00"/>
      <w:spacing w:beforeAutospacing="1" w:afterAutospacing="1"/>
      <w:jc w:val="center"/>
      <w:textAlignment w:val="center"/>
    </w:pPr>
    <w:rPr>
      <w:i/>
      <w:iCs/>
      <w:sz w:val="18"/>
      <w:szCs w:val="18"/>
    </w:rPr>
  </w:style>
  <w:style w:type="paragraph" w:customStyle="1" w:styleId="xl453">
    <w:name w:val="xl45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i/>
      <w:iCs/>
      <w:sz w:val="18"/>
      <w:szCs w:val="18"/>
    </w:rPr>
  </w:style>
  <w:style w:type="paragraph" w:customStyle="1" w:styleId="xl454">
    <w:name w:val="xl45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455">
    <w:name w:val="xl455"/>
    <w:basedOn w:val="a3"/>
    <w:qFormat/>
    <w:pPr>
      <w:pBdr>
        <w:top w:val="single" w:sz="4" w:space="0" w:color="000000"/>
        <w:left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456">
    <w:name w:val="xl456"/>
    <w:basedOn w:val="a3"/>
    <w:qFormat/>
    <w:pPr>
      <w:pBdr>
        <w:top w:val="single" w:sz="4" w:space="0" w:color="000000"/>
        <w:left w:val="single" w:sz="4" w:space="0" w:color="000000"/>
      </w:pBdr>
      <w:spacing w:beforeAutospacing="1" w:afterAutospacing="1"/>
      <w:textAlignment w:val="top"/>
    </w:pPr>
    <w:rPr>
      <w:rFonts w:ascii="Arial" w:hAnsi="Arial" w:cs="Arial"/>
      <w:sz w:val="18"/>
      <w:szCs w:val="18"/>
    </w:rPr>
  </w:style>
  <w:style w:type="paragraph" w:customStyle="1" w:styleId="xl457">
    <w:name w:val="xl457"/>
    <w:basedOn w:val="a3"/>
    <w:qFormat/>
    <w:pPr>
      <w:pBdr>
        <w:top w:val="single" w:sz="4" w:space="0" w:color="000000"/>
      </w:pBdr>
      <w:spacing w:beforeAutospacing="1" w:afterAutospacing="1"/>
      <w:textAlignment w:val="top"/>
    </w:pPr>
    <w:rPr>
      <w:rFonts w:ascii="Arial" w:hAnsi="Arial" w:cs="Arial"/>
      <w:sz w:val="18"/>
      <w:szCs w:val="18"/>
    </w:rPr>
  </w:style>
  <w:style w:type="paragraph" w:customStyle="1" w:styleId="xl458">
    <w:name w:val="xl458"/>
    <w:basedOn w:val="a3"/>
    <w:qFormat/>
    <w:pPr>
      <w:pBdr>
        <w:top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59">
    <w:name w:val="xl459"/>
    <w:basedOn w:val="a3"/>
    <w:qFormat/>
    <w:pPr>
      <w:pBdr>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0">
    <w:name w:val="xl460"/>
    <w:basedOn w:val="a3"/>
    <w:qFormat/>
    <w:pPr>
      <w:pBdr>
        <w:bottom w:val="single" w:sz="4" w:space="0" w:color="000000"/>
      </w:pBdr>
      <w:spacing w:beforeAutospacing="1" w:afterAutospacing="1"/>
      <w:textAlignment w:val="top"/>
    </w:pPr>
    <w:rPr>
      <w:rFonts w:ascii="Arial" w:hAnsi="Arial" w:cs="Arial"/>
      <w:sz w:val="18"/>
      <w:szCs w:val="18"/>
    </w:rPr>
  </w:style>
  <w:style w:type="paragraph" w:customStyle="1" w:styleId="xl461">
    <w:name w:val="xl461"/>
    <w:basedOn w:val="a3"/>
    <w:qFormat/>
    <w:pPr>
      <w:pBdr>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2">
    <w:name w:val="xl462"/>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3">
    <w:name w:val="xl463"/>
    <w:basedOn w:val="a3"/>
    <w:qFormat/>
    <w:pPr>
      <w:pBdr>
        <w:top w:val="single" w:sz="4" w:space="0" w:color="000000"/>
        <w:bottom w:val="single" w:sz="4" w:space="0" w:color="000000"/>
      </w:pBdr>
      <w:spacing w:beforeAutospacing="1" w:afterAutospacing="1"/>
      <w:textAlignment w:val="top"/>
    </w:pPr>
    <w:rPr>
      <w:rFonts w:ascii="Arial" w:hAnsi="Arial" w:cs="Arial"/>
      <w:sz w:val="18"/>
      <w:szCs w:val="18"/>
    </w:rPr>
  </w:style>
  <w:style w:type="paragraph" w:customStyle="1" w:styleId="xl464">
    <w:name w:val="xl464"/>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sz w:val="18"/>
      <w:szCs w:val="18"/>
    </w:rPr>
  </w:style>
  <w:style w:type="paragraph" w:customStyle="1" w:styleId="xl465">
    <w:name w:val="xl465"/>
    <w:basedOn w:val="a3"/>
    <w:qFormat/>
    <w:pPr>
      <w:pBdr>
        <w:top w:val="single" w:sz="4" w:space="0" w:color="000000"/>
        <w:left w:val="single" w:sz="4" w:space="0" w:color="000000"/>
        <w:right w:val="single" w:sz="4" w:space="0" w:color="000000"/>
      </w:pBdr>
      <w:spacing w:beforeAutospacing="1" w:afterAutospacing="1"/>
      <w:textAlignment w:val="top"/>
    </w:pPr>
    <w:rPr>
      <w:rFonts w:ascii="Arial" w:hAnsi="Arial" w:cs="Arial"/>
      <w:b/>
      <w:bCs/>
      <w:sz w:val="18"/>
      <w:szCs w:val="18"/>
    </w:rPr>
  </w:style>
  <w:style w:type="paragraph" w:customStyle="1" w:styleId="xl466">
    <w:name w:val="xl466"/>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7">
    <w:name w:val="xl467"/>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6"/>
      <w:szCs w:val="16"/>
    </w:rPr>
  </w:style>
  <w:style w:type="paragraph" w:customStyle="1" w:styleId="xl468">
    <w:name w:val="xl468"/>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69">
    <w:name w:val="xl469"/>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i/>
      <w:iCs/>
      <w:sz w:val="14"/>
      <w:szCs w:val="14"/>
    </w:rPr>
  </w:style>
  <w:style w:type="paragraph" w:customStyle="1" w:styleId="xl470">
    <w:name w:val="xl470"/>
    <w:basedOn w:val="a3"/>
    <w:qFormat/>
    <w:pPr>
      <w:pBdr>
        <w:top w:val="single" w:sz="4" w:space="0" w:color="000000"/>
        <w:left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1">
    <w:name w:val="xl471"/>
    <w:basedOn w:val="a3"/>
    <w:qFormat/>
    <w:pPr>
      <w:pBdr>
        <w:left w:val="single" w:sz="4" w:space="0" w:color="000000"/>
        <w:bottom w:val="single" w:sz="4" w:space="0" w:color="000000"/>
        <w:right w:val="single" w:sz="4" w:space="0" w:color="000000"/>
      </w:pBdr>
      <w:shd w:val="clear" w:color="auto" w:fill="FDE9D9"/>
      <w:spacing w:beforeAutospacing="1" w:afterAutospacing="1"/>
      <w:jc w:val="right"/>
      <w:textAlignment w:val="top"/>
    </w:pPr>
    <w:rPr>
      <w:rFonts w:ascii="Arial" w:hAnsi="Arial" w:cs="Arial"/>
      <w:sz w:val="14"/>
      <w:szCs w:val="14"/>
    </w:rPr>
  </w:style>
  <w:style w:type="paragraph" w:customStyle="1" w:styleId="xl472">
    <w:name w:val="xl472"/>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3">
    <w:name w:val="xl473"/>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4"/>
      <w:szCs w:val="14"/>
    </w:rPr>
  </w:style>
  <w:style w:type="paragraph" w:customStyle="1" w:styleId="xl474">
    <w:name w:val="xl474"/>
    <w:basedOn w:val="a3"/>
    <w:qFormat/>
    <w:pPr>
      <w:pBdr>
        <w:top w:val="single" w:sz="4" w:space="0" w:color="000000"/>
        <w:left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5">
    <w:name w:val="xl475"/>
    <w:basedOn w:val="a3"/>
    <w:qFormat/>
    <w:pPr>
      <w:pBdr>
        <w:top w:val="single" w:sz="4" w:space="0" w:color="000000"/>
        <w:bottom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6">
    <w:name w:val="xl476"/>
    <w:basedOn w:val="a3"/>
    <w:qFormat/>
    <w:pPr>
      <w:pBdr>
        <w:top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sz w:val="18"/>
      <w:szCs w:val="18"/>
    </w:rPr>
  </w:style>
  <w:style w:type="paragraph" w:customStyle="1" w:styleId="xl477">
    <w:name w:val="xl477"/>
    <w:basedOn w:val="a3"/>
    <w:qFormat/>
    <w:pPr>
      <w:pBdr>
        <w:top w:val="single" w:sz="4" w:space="0" w:color="000000"/>
        <w:left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8">
    <w:name w:val="xl478"/>
    <w:basedOn w:val="a3"/>
    <w:qFormat/>
    <w:pPr>
      <w:pBdr>
        <w:left w:val="single" w:sz="4" w:space="0" w:color="000000"/>
        <w:bottom w:val="single" w:sz="4" w:space="0" w:color="000000"/>
        <w:right w:val="single" w:sz="4" w:space="0" w:color="000000"/>
      </w:pBdr>
      <w:shd w:val="clear" w:color="auto" w:fill="FDE9D9"/>
      <w:spacing w:beforeAutospacing="1" w:afterAutospacing="1"/>
      <w:jc w:val="center"/>
      <w:textAlignment w:val="top"/>
    </w:pPr>
    <w:rPr>
      <w:rFonts w:ascii="Arial" w:hAnsi="Arial" w:cs="Arial"/>
      <w:i/>
      <w:iCs/>
      <w:sz w:val="18"/>
      <w:szCs w:val="18"/>
    </w:rPr>
  </w:style>
  <w:style w:type="paragraph" w:customStyle="1" w:styleId="xl479">
    <w:name w:val="xl479"/>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0">
    <w:name w:val="xl480"/>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1">
    <w:name w:val="xl481"/>
    <w:basedOn w:val="a3"/>
    <w:qFormat/>
    <w:pPr>
      <w:pBdr>
        <w:top w:val="single" w:sz="4" w:space="0" w:color="000000"/>
        <w:left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2">
    <w:name w:val="xl482"/>
    <w:basedOn w:val="a3"/>
    <w:qFormat/>
    <w:pPr>
      <w:pBdr>
        <w:left w:val="single" w:sz="4" w:space="0" w:color="000000"/>
        <w:bottom w:val="single" w:sz="4" w:space="0" w:color="000000"/>
        <w:right w:val="single" w:sz="4" w:space="0" w:color="000000"/>
      </w:pBdr>
      <w:shd w:val="clear" w:color="auto" w:fill="FDE9D9"/>
      <w:spacing w:beforeAutospacing="1" w:afterAutospacing="1"/>
      <w:textAlignment w:val="top"/>
    </w:pPr>
    <w:rPr>
      <w:rFonts w:ascii="Arial" w:hAnsi="Arial" w:cs="Arial"/>
      <w:i/>
      <w:iCs/>
      <w:sz w:val="18"/>
      <w:szCs w:val="18"/>
    </w:rPr>
  </w:style>
  <w:style w:type="paragraph" w:customStyle="1" w:styleId="xl483">
    <w:name w:val="xl483"/>
    <w:basedOn w:val="a3"/>
    <w:qFormat/>
    <w:pPr>
      <w:pBdr>
        <w:top w:val="single" w:sz="4" w:space="0" w:color="000000"/>
        <w:left w:val="single" w:sz="4" w:space="0" w:color="000000"/>
        <w:bottom w:val="single" w:sz="4" w:space="0" w:color="000000"/>
        <w:right w:val="single" w:sz="4" w:space="0" w:color="000000"/>
      </w:pBdr>
      <w:spacing w:beforeAutospacing="1" w:afterAutospacing="1"/>
      <w:jc w:val="right"/>
      <w:textAlignment w:val="top"/>
    </w:pPr>
  </w:style>
  <w:style w:type="paragraph" w:customStyle="1" w:styleId="xl484">
    <w:name w:val="xl484"/>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rPr>
      <w:rFonts w:ascii="Arial" w:hAnsi="Arial" w:cs="Arial"/>
      <w:sz w:val="18"/>
      <w:szCs w:val="18"/>
    </w:rPr>
  </w:style>
  <w:style w:type="paragraph" w:customStyle="1" w:styleId="xl485">
    <w:name w:val="xl485"/>
    <w:basedOn w:val="a3"/>
    <w:qFormat/>
    <w:pPr>
      <w:pBdr>
        <w:top w:val="single" w:sz="4" w:space="0" w:color="000000"/>
        <w:left w:val="single" w:sz="4" w:space="0" w:color="000000"/>
        <w:bottom w:val="single" w:sz="4" w:space="0" w:color="000000"/>
        <w:right w:val="single" w:sz="4" w:space="0" w:color="000000"/>
      </w:pBdr>
      <w:shd w:val="clear" w:color="auto" w:fill="FF0000"/>
      <w:spacing w:beforeAutospacing="1" w:afterAutospacing="1"/>
      <w:jc w:val="center"/>
      <w:textAlignment w:val="top"/>
    </w:pPr>
  </w:style>
  <w:style w:type="paragraph" w:customStyle="1" w:styleId="xl486">
    <w:name w:val="xl48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7">
    <w:name w:val="xl487"/>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88">
    <w:name w:val="xl488"/>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89">
    <w:name w:val="xl489"/>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0">
    <w:name w:val="xl490"/>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1">
    <w:name w:val="xl491"/>
    <w:basedOn w:val="a3"/>
    <w:qFormat/>
    <w:pPr>
      <w:pBdr>
        <w:top w:val="single" w:sz="4" w:space="0" w:color="000000"/>
        <w:left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2">
    <w:name w:val="xl492"/>
    <w:basedOn w:val="a3"/>
    <w:qFormat/>
    <w:pPr>
      <w:pBdr>
        <w:top w:val="single" w:sz="4" w:space="0" w:color="000000"/>
        <w:bottom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3">
    <w:name w:val="xl493"/>
    <w:basedOn w:val="a3"/>
    <w:qFormat/>
    <w:pPr>
      <w:pBdr>
        <w:top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sz w:val="18"/>
      <w:szCs w:val="18"/>
    </w:rPr>
  </w:style>
  <w:style w:type="paragraph" w:customStyle="1" w:styleId="xl494">
    <w:name w:val="xl494"/>
    <w:basedOn w:val="a3"/>
    <w:qFormat/>
    <w:pPr>
      <w:pBdr>
        <w:top w:val="single" w:sz="4" w:space="0" w:color="000000"/>
        <w:left w:val="single" w:sz="4" w:space="0" w:color="000000"/>
        <w:right w:val="single" w:sz="4" w:space="0" w:color="000000"/>
      </w:pBdr>
      <w:spacing w:beforeAutospacing="1" w:afterAutospacing="1"/>
      <w:jc w:val="center"/>
      <w:textAlignment w:val="center"/>
    </w:pPr>
    <w:rPr>
      <w:sz w:val="18"/>
      <w:szCs w:val="18"/>
    </w:rPr>
  </w:style>
  <w:style w:type="paragraph" w:customStyle="1" w:styleId="xl495">
    <w:name w:val="xl495"/>
    <w:basedOn w:val="a3"/>
    <w:qFormat/>
    <w:pPr>
      <w:pBdr>
        <w:left w:val="single" w:sz="4" w:space="0" w:color="000000"/>
        <w:right w:val="single" w:sz="4" w:space="0" w:color="000000"/>
      </w:pBdr>
      <w:spacing w:beforeAutospacing="1" w:afterAutospacing="1"/>
      <w:jc w:val="center"/>
      <w:textAlignment w:val="center"/>
    </w:pPr>
    <w:rPr>
      <w:sz w:val="18"/>
      <w:szCs w:val="18"/>
    </w:rPr>
  </w:style>
  <w:style w:type="paragraph" w:customStyle="1" w:styleId="xl496">
    <w:name w:val="xl496"/>
    <w:basedOn w:val="a3"/>
    <w:qFormat/>
    <w:pPr>
      <w:pBdr>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497">
    <w:name w:val="xl497"/>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sz w:val="18"/>
      <w:szCs w:val="18"/>
    </w:rPr>
  </w:style>
  <w:style w:type="paragraph" w:customStyle="1" w:styleId="xl498">
    <w:name w:val="xl498"/>
    <w:basedOn w:val="a3"/>
    <w:qFormat/>
    <w:pPr>
      <w:pBdr>
        <w:top w:val="single" w:sz="4" w:space="0" w:color="000000"/>
        <w:left w:val="single" w:sz="4" w:space="0" w:color="000000"/>
        <w:bottom w:val="single" w:sz="4" w:space="0" w:color="000000"/>
        <w:right w:val="single" w:sz="4" w:space="0" w:color="000000"/>
      </w:pBdr>
      <w:shd w:val="clear" w:color="auto" w:fill="DAEEF3"/>
      <w:spacing w:beforeAutospacing="1" w:afterAutospacing="1"/>
      <w:jc w:val="center"/>
      <w:textAlignment w:val="center"/>
    </w:pPr>
    <w:rPr>
      <w:rFonts w:ascii="Arial" w:hAnsi="Arial" w:cs="Arial"/>
    </w:rPr>
  </w:style>
  <w:style w:type="paragraph" w:customStyle="1" w:styleId="xl499">
    <w:name w:val="xl49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center"/>
      <w:textAlignment w:val="center"/>
    </w:pPr>
    <w:rPr>
      <w:rFonts w:ascii="Arial" w:hAnsi="Arial" w:cs="Arial"/>
    </w:rPr>
  </w:style>
  <w:style w:type="paragraph" w:customStyle="1" w:styleId="xl500">
    <w:name w:val="xl500"/>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rPr>
      <w:sz w:val="18"/>
      <w:szCs w:val="18"/>
    </w:rPr>
  </w:style>
  <w:style w:type="paragraph" w:customStyle="1" w:styleId="xl501">
    <w:name w:val="xl501"/>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center"/>
    </w:pPr>
  </w:style>
  <w:style w:type="paragraph" w:customStyle="1" w:styleId="xl502">
    <w:name w:val="xl502"/>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3">
    <w:name w:val="xl503"/>
    <w:basedOn w:val="a3"/>
    <w:qFormat/>
    <w:pPr>
      <w:pBdr>
        <w:top w:val="single" w:sz="4" w:space="0" w:color="000000"/>
        <w:bottom w:val="single" w:sz="4" w:space="0" w:color="000000"/>
      </w:pBdr>
      <w:spacing w:beforeAutospacing="1" w:afterAutospacing="1"/>
      <w:jc w:val="center"/>
      <w:textAlignment w:val="top"/>
    </w:pPr>
    <w:rPr>
      <w:rFonts w:ascii="Arial" w:hAnsi="Arial" w:cs="Arial"/>
      <w:sz w:val="14"/>
      <w:szCs w:val="14"/>
    </w:rPr>
  </w:style>
  <w:style w:type="paragraph" w:customStyle="1" w:styleId="xl504">
    <w:name w:val="xl504"/>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4"/>
      <w:szCs w:val="14"/>
    </w:rPr>
  </w:style>
  <w:style w:type="paragraph" w:customStyle="1" w:styleId="xl505">
    <w:name w:val="xl505"/>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rPr>
      <w:rFonts w:ascii="Arial" w:hAnsi="Arial" w:cs="Arial"/>
      <w:sz w:val="16"/>
      <w:szCs w:val="16"/>
    </w:rPr>
  </w:style>
  <w:style w:type="paragraph" w:customStyle="1" w:styleId="xl506">
    <w:name w:val="xl506"/>
    <w:basedOn w:val="a3"/>
    <w:qFormat/>
    <w:pPr>
      <w:pBdr>
        <w:top w:val="single" w:sz="4" w:space="0" w:color="000000"/>
        <w:left w:val="single" w:sz="4" w:space="0" w:color="000000"/>
        <w:bottom w:val="single" w:sz="4" w:space="0" w:color="000000"/>
        <w:right w:val="single" w:sz="4" w:space="0" w:color="000000"/>
      </w:pBdr>
      <w:shd w:val="clear" w:color="auto" w:fill="F2F2F2"/>
      <w:spacing w:beforeAutospacing="1" w:afterAutospacing="1"/>
      <w:jc w:val="center"/>
      <w:textAlignment w:val="top"/>
    </w:pPr>
  </w:style>
  <w:style w:type="paragraph" w:customStyle="1" w:styleId="xl507">
    <w:name w:val="xl507"/>
    <w:basedOn w:val="a3"/>
    <w:qFormat/>
    <w:pPr>
      <w:pBdr>
        <w:left w:val="single" w:sz="4" w:space="0" w:color="000000"/>
        <w:bottom w:val="single" w:sz="4" w:space="0" w:color="000000"/>
      </w:pBdr>
      <w:spacing w:beforeAutospacing="1" w:afterAutospacing="1"/>
      <w:textAlignment w:val="top"/>
    </w:pPr>
  </w:style>
  <w:style w:type="paragraph" w:customStyle="1" w:styleId="xl508">
    <w:name w:val="xl508"/>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rPr>
  </w:style>
  <w:style w:type="paragraph" w:customStyle="1" w:styleId="xl509">
    <w:name w:val="xl509"/>
    <w:basedOn w:val="a3"/>
    <w:qFormat/>
    <w:pPr>
      <w:pBdr>
        <w:top w:val="single" w:sz="4" w:space="0" w:color="000000"/>
        <w:left w:val="single" w:sz="4" w:space="0" w:color="000000"/>
        <w:bottom w:val="single" w:sz="4" w:space="0" w:color="000000"/>
      </w:pBdr>
      <w:spacing w:beforeAutospacing="1" w:afterAutospacing="1"/>
      <w:textAlignment w:val="top"/>
    </w:pPr>
    <w:rPr>
      <w:color w:val="FF0000"/>
    </w:rPr>
  </w:style>
  <w:style w:type="paragraph" w:customStyle="1" w:styleId="xl510">
    <w:name w:val="xl510"/>
    <w:basedOn w:val="a3"/>
    <w:qFormat/>
    <w:pPr>
      <w:pBdr>
        <w:top w:val="single" w:sz="4" w:space="0" w:color="000000"/>
        <w:left w:val="single" w:sz="4" w:space="0" w:color="000000"/>
        <w:bottom w:val="single" w:sz="4" w:space="0" w:color="000000"/>
      </w:pBdr>
      <w:shd w:val="clear" w:color="auto" w:fill="EBF1DE"/>
      <w:spacing w:beforeAutospacing="1" w:afterAutospacing="1"/>
      <w:jc w:val="right"/>
      <w:textAlignment w:val="top"/>
    </w:pPr>
  </w:style>
  <w:style w:type="paragraph" w:customStyle="1" w:styleId="xl511">
    <w:name w:val="xl511"/>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color w:val="FF0000"/>
      <w:sz w:val="18"/>
      <w:szCs w:val="18"/>
    </w:rPr>
  </w:style>
  <w:style w:type="paragraph" w:customStyle="1" w:styleId="xl512">
    <w:name w:val="xl512"/>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color w:val="FF0000"/>
    </w:rPr>
  </w:style>
  <w:style w:type="paragraph" w:customStyle="1" w:styleId="xl513">
    <w:name w:val="xl513"/>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8"/>
      <w:szCs w:val="18"/>
    </w:rPr>
  </w:style>
  <w:style w:type="paragraph" w:customStyle="1" w:styleId="xl514">
    <w:name w:val="xl514"/>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color w:val="FF0000"/>
    </w:rPr>
  </w:style>
  <w:style w:type="paragraph" w:customStyle="1" w:styleId="xl515">
    <w:name w:val="xl515"/>
    <w:basedOn w:val="a3"/>
    <w:qFormat/>
    <w:pPr>
      <w:pBdr>
        <w:top w:val="single" w:sz="4" w:space="0" w:color="000000"/>
        <w:left w:val="single" w:sz="4" w:space="0" w:color="000000"/>
        <w:bottom w:val="single" w:sz="4" w:space="0" w:color="000000"/>
        <w:right w:val="single" w:sz="4" w:space="0" w:color="000000"/>
      </w:pBdr>
      <w:spacing w:beforeAutospacing="1" w:afterAutospacing="1"/>
      <w:textAlignment w:val="top"/>
    </w:pPr>
    <w:rPr>
      <w:rFonts w:ascii="Arial" w:hAnsi="Arial" w:cs="Arial"/>
      <w:b/>
      <w:bCs/>
      <w:color w:val="FF0000"/>
      <w:sz w:val="18"/>
      <w:szCs w:val="18"/>
    </w:rPr>
  </w:style>
  <w:style w:type="paragraph" w:customStyle="1" w:styleId="xl516">
    <w:name w:val="xl516"/>
    <w:basedOn w:val="a3"/>
    <w:qFormat/>
    <w:pPr>
      <w:pBdr>
        <w:top w:val="single" w:sz="4" w:space="0" w:color="000000"/>
        <w:left w:val="single" w:sz="4" w:space="0" w:color="000000"/>
        <w:bottom w:val="single" w:sz="4" w:space="0" w:color="000000"/>
        <w:right w:val="single" w:sz="4" w:space="0" w:color="000000"/>
      </w:pBdr>
      <w:spacing w:beforeAutospacing="1" w:afterAutospacing="1"/>
      <w:jc w:val="center"/>
      <w:textAlignment w:val="top"/>
    </w:pPr>
    <w:rPr>
      <w:rFonts w:ascii="Arial" w:hAnsi="Arial" w:cs="Arial"/>
      <w:color w:val="FF0000"/>
      <w:sz w:val="16"/>
      <w:szCs w:val="16"/>
    </w:rPr>
  </w:style>
  <w:style w:type="paragraph" w:customStyle="1" w:styleId="xl517">
    <w:name w:val="xl517"/>
    <w:basedOn w:val="a3"/>
    <w:qFormat/>
    <w:pPr>
      <w:pBdr>
        <w:left w:val="single" w:sz="4" w:space="0" w:color="000000"/>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8">
    <w:name w:val="xl518"/>
    <w:basedOn w:val="a3"/>
    <w:qFormat/>
    <w:pPr>
      <w:pBdr>
        <w:bottom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19">
    <w:name w:val="xl519"/>
    <w:basedOn w:val="a3"/>
    <w:qFormat/>
    <w:pPr>
      <w:pBdr>
        <w:bottom w:val="single" w:sz="4" w:space="0" w:color="000000"/>
        <w:right w:val="single" w:sz="4" w:space="0" w:color="000000"/>
      </w:pBdr>
      <w:shd w:val="clear" w:color="auto" w:fill="FFFF00"/>
      <w:spacing w:beforeAutospacing="1" w:afterAutospacing="1"/>
      <w:jc w:val="center"/>
      <w:textAlignment w:val="top"/>
    </w:pPr>
    <w:rPr>
      <w:rFonts w:ascii="Arial" w:hAnsi="Arial" w:cs="Arial"/>
      <w:sz w:val="14"/>
      <w:szCs w:val="14"/>
    </w:rPr>
  </w:style>
  <w:style w:type="paragraph" w:customStyle="1" w:styleId="xl520">
    <w:name w:val="xl520"/>
    <w:basedOn w:val="a3"/>
    <w:qFormat/>
    <w:pPr>
      <w:pBdr>
        <w:top w:val="single" w:sz="4" w:space="0" w:color="000000"/>
        <w:lef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1">
    <w:name w:val="xl521"/>
    <w:basedOn w:val="a3"/>
    <w:qFormat/>
    <w:pPr>
      <w:pBdr>
        <w:top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2">
    <w:name w:val="xl522"/>
    <w:basedOn w:val="a3"/>
    <w:qFormat/>
    <w:pPr>
      <w:pBdr>
        <w:top w:val="single" w:sz="4" w:space="0" w:color="000000"/>
        <w:right w:val="single" w:sz="4" w:space="0" w:color="000000"/>
      </w:pBdr>
      <w:shd w:val="clear" w:color="auto" w:fill="EBF1DE"/>
      <w:spacing w:beforeAutospacing="1" w:afterAutospacing="1"/>
      <w:jc w:val="center"/>
      <w:textAlignment w:val="top"/>
    </w:pPr>
    <w:rPr>
      <w:rFonts w:ascii="Arial" w:hAnsi="Arial" w:cs="Arial"/>
      <w:sz w:val="16"/>
      <w:szCs w:val="16"/>
    </w:rPr>
  </w:style>
  <w:style w:type="paragraph" w:customStyle="1" w:styleId="xl523">
    <w:name w:val="xl52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sz w:val="14"/>
      <w:szCs w:val="14"/>
    </w:rPr>
  </w:style>
  <w:style w:type="paragraph" w:customStyle="1" w:styleId="xl524">
    <w:name w:val="xl52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style>
  <w:style w:type="paragraph" w:customStyle="1" w:styleId="xl525">
    <w:name w:val="xl525"/>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6">
    <w:name w:val="xl526"/>
    <w:basedOn w:val="a3"/>
    <w:qFormat/>
    <w:pPr>
      <w:pBdr>
        <w:top w:val="single" w:sz="4" w:space="0" w:color="000000"/>
        <w:bottom w:val="single" w:sz="4" w:space="0" w:color="000000"/>
      </w:pBdr>
      <w:spacing w:beforeAutospacing="1" w:afterAutospacing="1"/>
      <w:jc w:val="center"/>
      <w:textAlignment w:val="top"/>
    </w:pPr>
    <w:rPr>
      <w:rFonts w:ascii="Arial" w:hAnsi="Arial" w:cs="Arial"/>
      <w:sz w:val="18"/>
      <w:szCs w:val="18"/>
    </w:rPr>
  </w:style>
  <w:style w:type="paragraph" w:customStyle="1" w:styleId="xl527">
    <w:name w:val="xl527"/>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8"/>
      <w:szCs w:val="18"/>
    </w:rPr>
  </w:style>
  <w:style w:type="paragraph" w:customStyle="1" w:styleId="xl528">
    <w:name w:val="xl528"/>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4"/>
      <w:szCs w:val="4"/>
    </w:rPr>
  </w:style>
  <w:style w:type="paragraph" w:customStyle="1" w:styleId="xl529">
    <w:name w:val="xl529"/>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4"/>
      <w:szCs w:val="4"/>
    </w:rPr>
  </w:style>
  <w:style w:type="paragraph" w:customStyle="1" w:styleId="xl530">
    <w:name w:val="xl530"/>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rFonts w:ascii="Arial" w:hAnsi="Arial" w:cs="Arial"/>
      <w:sz w:val="6"/>
      <w:szCs w:val="6"/>
    </w:rPr>
  </w:style>
  <w:style w:type="paragraph" w:customStyle="1" w:styleId="xl531">
    <w:name w:val="xl531"/>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textAlignment w:val="top"/>
    </w:pPr>
    <w:rPr>
      <w:sz w:val="6"/>
      <w:szCs w:val="6"/>
    </w:rPr>
  </w:style>
  <w:style w:type="paragraph" w:customStyle="1" w:styleId="xl532">
    <w:name w:val="xl532"/>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3">
    <w:name w:val="xl533"/>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4">
    <w:name w:val="xl534"/>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i/>
      <w:iCs/>
    </w:rPr>
  </w:style>
  <w:style w:type="paragraph" w:customStyle="1" w:styleId="xl535">
    <w:name w:val="xl535"/>
    <w:basedOn w:val="a3"/>
    <w:qFormat/>
    <w:pPr>
      <w:pBdr>
        <w:top w:val="single" w:sz="4" w:space="0" w:color="000000"/>
        <w:left w:val="single" w:sz="4" w:space="0" w:color="000000"/>
        <w:bottom w:val="single" w:sz="4" w:space="0" w:color="000000"/>
        <w:right w:val="single" w:sz="4" w:space="0" w:color="000000"/>
      </w:pBdr>
      <w:shd w:val="clear" w:color="auto" w:fill="FFFF00"/>
      <w:spacing w:beforeAutospacing="1" w:afterAutospacing="1"/>
      <w:jc w:val="right"/>
      <w:textAlignment w:val="top"/>
    </w:pPr>
    <w:rPr>
      <w:rFonts w:ascii="Arial" w:hAnsi="Arial" w:cs="Arial"/>
      <w:i/>
      <w:iCs/>
      <w:sz w:val="14"/>
      <w:szCs w:val="14"/>
    </w:rPr>
  </w:style>
  <w:style w:type="paragraph" w:customStyle="1" w:styleId="xl536">
    <w:name w:val="xl536"/>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rFonts w:ascii="Arial" w:hAnsi="Arial" w:cs="Arial"/>
      <w:i/>
      <w:iCs/>
    </w:rPr>
  </w:style>
  <w:style w:type="paragraph" w:customStyle="1" w:styleId="xl537">
    <w:name w:val="xl537"/>
    <w:basedOn w:val="a3"/>
    <w:qFormat/>
    <w:pPr>
      <w:pBdr>
        <w:top w:val="single" w:sz="4" w:space="0" w:color="000000"/>
        <w:left w:val="single" w:sz="4" w:space="0" w:color="000000"/>
        <w:bottom w:val="single" w:sz="4" w:space="0" w:color="000000"/>
      </w:pBdr>
      <w:shd w:val="clear" w:color="auto" w:fill="FFFF00"/>
      <w:spacing w:beforeAutospacing="1" w:afterAutospacing="1"/>
      <w:jc w:val="right"/>
      <w:textAlignment w:val="top"/>
    </w:pPr>
    <w:rPr>
      <w:i/>
      <w:iCs/>
    </w:rPr>
  </w:style>
  <w:style w:type="paragraph" w:customStyle="1" w:styleId="xl538">
    <w:name w:val="xl538"/>
    <w:basedOn w:val="a3"/>
    <w:qFormat/>
    <w:pPr>
      <w:pBdr>
        <w:top w:val="single" w:sz="4" w:space="0" w:color="000000"/>
        <w:left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39">
    <w:name w:val="xl539"/>
    <w:basedOn w:val="a3"/>
    <w:qFormat/>
    <w:pPr>
      <w:pBdr>
        <w:top w:val="single" w:sz="4" w:space="0" w:color="000000"/>
        <w:left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0">
    <w:name w:val="xl540"/>
    <w:basedOn w:val="a3"/>
    <w:qFormat/>
    <w:pPr>
      <w:pBdr>
        <w:top w:val="single" w:sz="4" w:space="0" w:color="000000"/>
        <w:bottom w:val="single" w:sz="4" w:space="0" w:color="000000"/>
      </w:pBdr>
      <w:spacing w:beforeAutospacing="1" w:afterAutospacing="1"/>
      <w:jc w:val="center"/>
      <w:textAlignment w:val="top"/>
    </w:pPr>
    <w:rPr>
      <w:rFonts w:ascii="Arial" w:hAnsi="Arial" w:cs="Arial"/>
      <w:sz w:val="16"/>
      <w:szCs w:val="16"/>
    </w:rPr>
  </w:style>
  <w:style w:type="paragraph" w:customStyle="1" w:styleId="xl541">
    <w:name w:val="xl541"/>
    <w:basedOn w:val="a3"/>
    <w:qFormat/>
    <w:pPr>
      <w:pBdr>
        <w:top w:val="single" w:sz="4" w:space="0" w:color="000000"/>
        <w:bottom w:val="single" w:sz="4" w:space="0" w:color="000000"/>
        <w:right w:val="single" w:sz="4" w:space="0" w:color="000000"/>
      </w:pBdr>
      <w:spacing w:beforeAutospacing="1" w:afterAutospacing="1"/>
      <w:jc w:val="center"/>
      <w:textAlignment w:val="top"/>
    </w:pPr>
    <w:rPr>
      <w:rFonts w:ascii="Arial" w:hAnsi="Arial" w:cs="Arial"/>
      <w:sz w:val="16"/>
      <w:szCs w:val="16"/>
    </w:rPr>
  </w:style>
  <w:style w:type="paragraph" w:customStyle="1" w:styleId="xl542">
    <w:name w:val="xl542"/>
    <w:basedOn w:val="a3"/>
    <w:qFormat/>
    <w:pPr>
      <w:pBdr>
        <w:top w:val="single" w:sz="4" w:space="0" w:color="000000"/>
        <w:left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3">
    <w:name w:val="xl543"/>
    <w:basedOn w:val="a3"/>
    <w:qFormat/>
    <w:pPr>
      <w:pBdr>
        <w:top w:val="single" w:sz="4" w:space="0" w:color="000000"/>
        <w:bottom w:val="single" w:sz="4" w:space="0" w:color="000000"/>
      </w:pBdr>
      <w:shd w:val="clear" w:color="auto" w:fill="FCD5B4"/>
      <w:spacing w:beforeAutospacing="1" w:afterAutospacing="1"/>
      <w:jc w:val="center"/>
      <w:textAlignment w:val="top"/>
    </w:pPr>
    <w:rPr>
      <w:b/>
      <w:bCs/>
    </w:rPr>
  </w:style>
  <w:style w:type="paragraph" w:customStyle="1" w:styleId="xl544">
    <w:name w:val="xl544"/>
    <w:basedOn w:val="a3"/>
    <w:qFormat/>
    <w:pPr>
      <w:pBdr>
        <w:top w:val="single" w:sz="4" w:space="0" w:color="000000"/>
        <w:bottom w:val="single" w:sz="4" w:space="0" w:color="000000"/>
        <w:right w:val="single" w:sz="4" w:space="0" w:color="000000"/>
      </w:pBdr>
      <w:shd w:val="clear" w:color="auto" w:fill="FCD5B4"/>
      <w:spacing w:beforeAutospacing="1" w:afterAutospacing="1"/>
      <w:jc w:val="center"/>
      <w:textAlignment w:val="top"/>
    </w:pPr>
    <w:rPr>
      <w:b/>
      <w:bCs/>
    </w:rPr>
  </w:style>
  <w:style w:type="paragraph" w:customStyle="1" w:styleId="xl545">
    <w:name w:val="xl545"/>
    <w:basedOn w:val="a3"/>
    <w:qFormat/>
    <w:pPr>
      <w:pBdr>
        <w:top w:val="single" w:sz="4" w:space="0" w:color="000000"/>
        <w:left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6">
    <w:name w:val="xl546"/>
    <w:basedOn w:val="a3"/>
    <w:qFormat/>
    <w:pPr>
      <w:pBdr>
        <w:top w:val="single" w:sz="4" w:space="0" w:color="000000"/>
        <w:bottom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7">
    <w:name w:val="xl547"/>
    <w:basedOn w:val="a3"/>
    <w:qFormat/>
    <w:pPr>
      <w:pBdr>
        <w:top w:val="single" w:sz="4" w:space="0" w:color="000000"/>
        <w:bottom w:val="single" w:sz="4" w:space="0" w:color="000000"/>
        <w:right w:val="single" w:sz="4" w:space="0" w:color="000000"/>
      </w:pBdr>
      <w:spacing w:beforeAutospacing="1" w:afterAutospacing="1"/>
      <w:jc w:val="center"/>
      <w:textAlignment w:val="center"/>
    </w:pPr>
    <w:rPr>
      <w:rFonts w:ascii="Arial" w:hAnsi="Arial" w:cs="Arial"/>
      <w:b/>
      <w:bCs/>
      <w:i/>
      <w:iCs/>
      <w:sz w:val="18"/>
      <w:szCs w:val="18"/>
    </w:rPr>
  </w:style>
  <w:style w:type="paragraph" w:customStyle="1" w:styleId="xl548">
    <w:name w:val="xl548"/>
    <w:basedOn w:val="a3"/>
    <w:qFormat/>
    <w:pPr>
      <w:pBdr>
        <w:top w:val="single" w:sz="4" w:space="0" w:color="000000"/>
        <w:left w:val="single" w:sz="4" w:space="0" w:color="000000"/>
        <w:bottom w:val="single" w:sz="4" w:space="0" w:color="000000"/>
      </w:pBdr>
      <w:spacing w:beforeAutospacing="1" w:afterAutospacing="1"/>
      <w:textAlignment w:val="top"/>
    </w:pPr>
    <w:rPr>
      <w:rFonts w:ascii="Arial" w:hAnsi="Arial" w:cs="Arial"/>
      <w:b/>
      <w:bCs/>
    </w:rPr>
  </w:style>
  <w:style w:type="paragraph" w:customStyle="1" w:styleId="xl549">
    <w:name w:val="xl549"/>
    <w:basedOn w:val="a3"/>
    <w:qFormat/>
    <w:pPr>
      <w:pBdr>
        <w:top w:val="single" w:sz="4" w:space="0" w:color="000000"/>
        <w:bottom w:val="single" w:sz="4" w:space="0" w:color="000000"/>
      </w:pBdr>
      <w:spacing w:beforeAutospacing="1" w:afterAutospacing="1"/>
      <w:textAlignment w:val="top"/>
    </w:pPr>
    <w:rPr>
      <w:rFonts w:ascii="Arial" w:hAnsi="Arial" w:cs="Arial"/>
      <w:b/>
      <w:bCs/>
    </w:rPr>
  </w:style>
  <w:style w:type="paragraph" w:customStyle="1" w:styleId="xl550">
    <w:name w:val="xl550"/>
    <w:basedOn w:val="a3"/>
    <w:qFormat/>
    <w:pPr>
      <w:pBdr>
        <w:top w:val="single" w:sz="4" w:space="0" w:color="000000"/>
        <w:bottom w:val="single" w:sz="4" w:space="0" w:color="000000"/>
        <w:right w:val="single" w:sz="4" w:space="0" w:color="000000"/>
      </w:pBdr>
      <w:spacing w:beforeAutospacing="1" w:afterAutospacing="1"/>
      <w:textAlignment w:val="top"/>
    </w:pPr>
    <w:rPr>
      <w:rFonts w:ascii="Arial" w:hAnsi="Arial" w:cs="Arial"/>
      <w:b/>
      <w:bCs/>
    </w:rPr>
  </w:style>
  <w:style w:type="paragraph" w:customStyle="1" w:styleId="afffffff3">
    <w:name w:val="для таблиц из договоров"/>
    <w:basedOn w:val="a3"/>
    <w:qFormat/>
    <w:rPr>
      <w:szCs w:val="20"/>
    </w:rPr>
  </w:style>
  <w:style w:type="paragraph" w:customStyle="1" w:styleId="102">
    <w:name w:val="Сетка таблицы10"/>
    <w:basedOn w:val="1ff0"/>
    <w:next w:val="1ff1"/>
    <w:qFormat/>
    <w:pPr>
      <w:spacing w:after="0" w:line="240" w:lineRule="auto"/>
    </w:pPr>
    <w:rPr>
      <w:rFonts w:ascii="Liberation Serif" w:hAnsi="Liberation Serif" w:cs="FreeSans"/>
      <w:sz w:val="20"/>
      <w:szCs w:val="24"/>
      <w:lang w:eastAsia="zh-CN" w:bidi="hi-IN"/>
    </w:rPr>
  </w:style>
  <w:style w:type="paragraph" w:customStyle="1" w:styleId="TableNormal2">
    <w:name w:val="Table Normal2"/>
    <w:qFormat/>
    <w:pPr>
      <w:widowControl w:val="0"/>
    </w:pPr>
    <w:rPr>
      <w:rFonts w:ascii="Calibri" w:eastAsia="Courier New" w:hAnsi="Calibri" w:cs="Times New Roman"/>
      <w:sz w:val="22"/>
      <w:szCs w:val="22"/>
      <w:lang w:eastAsia="en-US"/>
    </w:rPr>
  </w:style>
  <w:style w:type="paragraph" w:customStyle="1" w:styleId="124">
    <w:name w:val="Сетка таблицы12"/>
    <w:basedOn w:val="1ff0"/>
    <w:qFormat/>
    <w:pPr>
      <w:spacing w:after="0" w:line="240" w:lineRule="auto"/>
    </w:pPr>
    <w:rPr>
      <w:rFonts w:cs="Times New Roman"/>
      <w:sz w:val="20"/>
      <w:szCs w:val="20"/>
      <w:lang w:eastAsia="zh-CN" w:bidi="hi-IN"/>
    </w:rPr>
  </w:style>
  <w:style w:type="paragraph" w:customStyle="1" w:styleId="TableNormal11">
    <w:name w:val="Table Normal11"/>
    <w:qFormat/>
    <w:pPr>
      <w:widowControl w:val="0"/>
    </w:pPr>
    <w:rPr>
      <w:rFonts w:ascii="Calibri" w:eastAsia="Courier New" w:hAnsi="Calibri" w:cs="Times New Roman"/>
      <w:sz w:val="22"/>
      <w:szCs w:val="22"/>
      <w:lang w:eastAsia="en-US"/>
    </w:rPr>
  </w:style>
  <w:style w:type="paragraph" w:customStyle="1" w:styleId="21f">
    <w:name w:val="Сетка таблицы21"/>
    <w:basedOn w:val="1ff0"/>
    <w:qFormat/>
    <w:pPr>
      <w:spacing w:after="0" w:line="240" w:lineRule="auto"/>
    </w:pPr>
    <w:rPr>
      <w:rFonts w:cs="Times New Roman"/>
      <w:lang w:bidi="hi-IN"/>
    </w:rPr>
  </w:style>
  <w:style w:type="paragraph" w:customStyle="1" w:styleId="1110">
    <w:name w:val="Сетка таблицы111"/>
    <w:basedOn w:val="1ff0"/>
    <w:qFormat/>
    <w:pPr>
      <w:spacing w:after="0" w:line="240" w:lineRule="auto"/>
    </w:pPr>
    <w:rPr>
      <w:rFonts w:cs="Times New Roman"/>
      <w:lang w:bidi="hi-IN"/>
    </w:rPr>
  </w:style>
  <w:style w:type="paragraph" w:customStyle="1" w:styleId="322">
    <w:name w:val="Сетка таблицы32"/>
    <w:basedOn w:val="1ff0"/>
    <w:qFormat/>
    <w:pPr>
      <w:spacing w:after="0" w:line="240" w:lineRule="auto"/>
    </w:pPr>
    <w:rPr>
      <w:rFonts w:cs="Times New Roman"/>
      <w:lang w:bidi="hi-IN"/>
    </w:rPr>
  </w:style>
  <w:style w:type="paragraph" w:customStyle="1" w:styleId="411">
    <w:name w:val="Сетка таблицы41"/>
    <w:basedOn w:val="1ff0"/>
    <w:qFormat/>
    <w:pPr>
      <w:spacing w:after="0" w:line="240" w:lineRule="auto"/>
    </w:pPr>
    <w:rPr>
      <w:rFonts w:cs="Times New Roman"/>
      <w:lang w:bidi="hi-IN"/>
    </w:rPr>
  </w:style>
  <w:style w:type="paragraph" w:customStyle="1" w:styleId="3111">
    <w:name w:val="Сетка таблицы311"/>
    <w:basedOn w:val="1ff0"/>
    <w:qFormat/>
    <w:pPr>
      <w:spacing w:after="0" w:line="240" w:lineRule="auto"/>
    </w:pPr>
    <w:rPr>
      <w:rFonts w:cs="Times New Roman"/>
      <w:lang w:bidi="hi-IN"/>
    </w:rPr>
  </w:style>
  <w:style w:type="paragraph" w:customStyle="1" w:styleId="511">
    <w:name w:val="Сетка таблицы51"/>
    <w:basedOn w:val="1ff0"/>
    <w:qFormat/>
    <w:pPr>
      <w:spacing w:after="0" w:line="240" w:lineRule="auto"/>
    </w:pPr>
    <w:rPr>
      <w:rFonts w:cs="Times New Roman"/>
      <w:lang w:bidi="hi-IN"/>
    </w:rPr>
  </w:style>
  <w:style w:type="paragraph" w:customStyle="1" w:styleId="610">
    <w:name w:val="Сетка таблицы61"/>
    <w:basedOn w:val="1ff0"/>
    <w:qFormat/>
    <w:pPr>
      <w:spacing w:after="0" w:line="240" w:lineRule="auto"/>
    </w:pPr>
    <w:rPr>
      <w:rFonts w:cs="Times New Roman"/>
      <w:lang w:bidi="hi-IN"/>
    </w:rPr>
  </w:style>
  <w:style w:type="paragraph" w:customStyle="1" w:styleId="711">
    <w:name w:val="Сетка таблицы71"/>
    <w:basedOn w:val="1ff0"/>
    <w:qFormat/>
    <w:pPr>
      <w:spacing w:after="0" w:line="240" w:lineRule="auto"/>
    </w:pPr>
    <w:rPr>
      <w:rFonts w:cs="Times New Roman"/>
      <w:lang w:bidi="hi-IN"/>
    </w:rPr>
  </w:style>
  <w:style w:type="paragraph" w:customStyle="1" w:styleId="820">
    <w:name w:val="Сетка таблицы82"/>
    <w:basedOn w:val="1ff0"/>
    <w:qFormat/>
    <w:pPr>
      <w:spacing w:after="0" w:line="240" w:lineRule="auto"/>
    </w:pPr>
    <w:rPr>
      <w:rFonts w:cs="Times New Roman"/>
      <w:lang w:bidi="hi-IN"/>
    </w:rPr>
  </w:style>
  <w:style w:type="paragraph" w:customStyle="1" w:styleId="8110">
    <w:name w:val="Сетка таблицы811"/>
    <w:basedOn w:val="1ff0"/>
    <w:qFormat/>
    <w:pPr>
      <w:spacing w:after="0" w:line="240" w:lineRule="auto"/>
    </w:pPr>
    <w:rPr>
      <w:rFonts w:cs="Times New Roman"/>
      <w:lang w:bidi="hi-IN"/>
    </w:rPr>
  </w:style>
  <w:style w:type="paragraph" w:customStyle="1" w:styleId="5a">
    <w:name w:val="Основной текст (5)"/>
    <w:basedOn w:val="Standard"/>
    <w:qFormat/>
    <w:pPr>
      <w:widowControl w:val="0"/>
      <w:shd w:val="clear" w:color="auto" w:fill="FFFFFF"/>
      <w:spacing w:line="173" w:lineRule="exact"/>
      <w:jc w:val="center"/>
      <w:textAlignment w:val="baseline"/>
    </w:pPr>
    <w:rPr>
      <w:color w:val="000000"/>
      <w:sz w:val="12"/>
      <w:szCs w:val="12"/>
      <w:lang w:val="en-US" w:eastAsia="en-US"/>
    </w:rPr>
  </w:style>
  <w:style w:type="paragraph" w:customStyle="1" w:styleId="afffffff4">
    <w:name w:val="Обычный + по ширине"/>
    <w:basedOn w:val="a3"/>
    <w:qFormat/>
    <w:pPr>
      <w:jc w:val="both"/>
    </w:pPr>
  </w:style>
  <w:style w:type="paragraph" w:customStyle="1" w:styleId="msonormalbullet2gifbullet3gif">
    <w:name w:val="msonormalbullet2gifbullet3.gif"/>
    <w:basedOn w:val="a3"/>
    <w:qFormat/>
    <w:pPr>
      <w:spacing w:beforeAutospacing="1" w:afterAutospacing="1"/>
    </w:pPr>
  </w:style>
  <w:style w:type="paragraph" w:customStyle="1" w:styleId="msonormalbullet2gif">
    <w:name w:val="msonormalbullet2.gif"/>
    <w:basedOn w:val="a3"/>
    <w:qFormat/>
    <w:pPr>
      <w:spacing w:beforeAutospacing="1" w:afterAutospacing="1"/>
    </w:pPr>
  </w:style>
  <w:style w:type="paragraph" w:customStyle="1" w:styleId="FrameContents">
    <w:name w:val="Frame Contents"/>
    <w:basedOn w:val="a3"/>
    <w:qFormat/>
  </w:style>
  <w:style w:type="paragraph" w:styleId="afffffff5">
    <w:name w:val="List Paragraph"/>
    <w:basedOn w:val="a3"/>
    <w:uiPriority w:val="34"/>
    <w:qFormat/>
    <w:rsid w:val="009114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&#65279;<?xml version="1.0" encoding="UTF-8"?>
<Relationships xmlns="http://schemas.openxmlformats.org/package/2006/relationships">
	<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image" Target="media/image2.png"/>
	<Relationship Id="rId5" Type="http://schemas.openxmlformats.org/officeDocument/2006/relationships/image" Target="media/image1.png"/>
	<Relationship Id="rId4" Type="http://schemas.openxmlformats.org/officeDocument/2006/relationships/webSettings" Target="webSettings.xml"/><Relationship Target="media/Image3.jpeg" Type="http://schemas.openxmlformats.org/officeDocument/2006/relationships/image" Id="rId9"/>
</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7686</Words>
  <Characters>43813</Characters>
  <Application>Microsoft Office Word</Application>
  <DocSecurity>0</DocSecurity>
  <Lines>365</Lines>
  <Paragraphs>102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dc:description/>
  <cp:lastModifiedBy>admin</cp:lastModifiedBy>
  <cp:revision>15</cp:revision>
  <cp:lastPrinted>2026-04-20T14:53:00Z</cp:lastPrinted>
  <dcterms:created xsi:type="dcterms:W3CDTF">2025-12-16T16:53:00Z</dcterms:created>
  <dcterms:modified xsi:type="dcterms:W3CDTF">2026-09-09T07:29:00Z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rator">
    <vt:lpwstr>admin</vt:lpwstr>
  </property>
</Properties>
</file>