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E" w:rsidRPr="00B9524E" w:rsidRDefault="00B9524E" w:rsidP="00B9524E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-142" w:firstLine="0"/>
        <w:jc w:val="right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bookmarkStart w:id="0" w:name="_GoBack"/>
      <w:r w:rsidRPr="00B9524E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Приложение №1</w:t>
      </w:r>
    </w:p>
    <w:bookmarkEnd w:id="0"/>
    <w:p w:rsidR="00B9524E" w:rsidRDefault="00B9524E" w:rsidP="005D25C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-142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047DC1" w:rsidRDefault="00431A01" w:rsidP="005D25C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-142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9430B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Требования к качественно-техническим характеристикам</w:t>
      </w:r>
      <w:r w:rsidRPr="00C7552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C7552C" w:rsidRPr="00C7552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грузовых автомобилей</w:t>
      </w:r>
      <w:r w:rsid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D3262C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для нужд</w:t>
      </w:r>
      <w:r w:rsidR="00261D7C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0B1131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ГУП РК «Вода Крыма»</w:t>
      </w:r>
    </w:p>
    <w:p w:rsidR="005D25CD" w:rsidRPr="0062131C" w:rsidRDefault="005D25CD" w:rsidP="005D25CD">
      <w:pPr>
        <w:pStyle w:val="ConsPlusNormal0"/>
        <w:widowControl/>
        <w:tabs>
          <w:tab w:val="left" w:pos="142"/>
        </w:tabs>
        <w:autoSpaceDE w:val="0"/>
        <w:autoSpaceDN w:val="0"/>
        <w:adjustRightInd w:val="0"/>
        <w:ind w:left="142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577F22" w:rsidRDefault="00431A01" w:rsidP="00431A01">
      <w:pPr>
        <w:pStyle w:val="ConsPlusNormal0"/>
        <w:widowControl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431A0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Общая часть</w:t>
      </w:r>
      <w:r w:rsidR="005D25CD" w:rsidRPr="004D32F2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p w:rsidR="005D25CD" w:rsidRPr="005D25CD" w:rsidRDefault="005D25CD" w:rsidP="005D25C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W w:w="1019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52"/>
        <w:gridCol w:w="2127"/>
        <w:gridCol w:w="1291"/>
        <w:gridCol w:w="4536"/>
        <w:gridCol w:w="850"/>
        <w:gridCol w:w="835"/>
      </w:tblGrid>
      <w:tr w:rsidR="0062131C" w:rsidRPr="0062131C" w:rsidTr="00744C54">
        <w:trPr>
          <w:trHeight w:val="8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62131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2131C" w:rsidRPr="0062131C" w:rsidTr="00744C54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color w:val="auto"/>
                <w:kern w:val="2"/>
              </w:rPr>
            </w:pPr>
            <w:r w:rsidRPr="0062131C">
              <w:rPr>
                <w:color w:val="auto"/>
              </w:rPr>
              <w:t>1.</w:t>
            </w: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751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431A01" w:rsidRDefault="001F3E68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1F3E68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Товар должен соответствовать требованиям </w:t>
            </w:r>
            <w:r w:rsidR="00431A01">
              <w:rPr>
                <w:rFonts w:eastAsia="DejaVu Sans" w:cs="Lohit Hindi"/>
                <w:color w:val="auto"/>
                <w:kern w:val="3"/>
                <w:lang w:eastAsia="zh-CN" w:bidi="hi-IN"/>
              </w:rPr>
              <w:t>Р</w:t>
            </w:r>
            <w:r w:rsidRPr="001F3E68">
              <w:rPr>
                <w:rFonts w:eastAsia="DejaVu Sans" w:cs="Lohit Hindi"/>
                <w:color w:val="auto"/>
                <w:kern w:val="3"/>
                <w:lang w:eastAsia="zh-CN" w:bidi="hi-IN"/>
              </w:rPr>
              <w:t>аздела 2 и Раздела 3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действующими на территории РОССИЙСКОЙ ФЕДЕРАЦИИ.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CE5ADB" w:rsidRPr="0062131C" w:rsidRDefault="00DA46F9" w:rsidP="00431A01">
            <w:pPr>
              <w:ind w:left="58" w:firstLine="255"/>
              <w:contextualSpacing/>
              <w:jc w:val="both"/>
              <w:rPr>
                <w:rFonts w:eastAsia="Liberation Serif"/>
                <w:color w:val="auto"/>
              </w:rPr>
            </w:pPr>
            <w:r w:rsidRPr="0062131C">
              <w:rPr>
                <w:rFonts w:eastAsia="Liberation Serif"/>
                <w:color w:val="auto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должен быть в технически исправном состоянии и не иметь кузовных повреждений.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Должна быть пройдена предпродажная подготовка.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Не должен </w:t>
            </w:r>
            <w:r w:rsidR="00CC216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был 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находиться под водой частично или полностью.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Салон автомобиля не должен иметь повреждений.</w:t>
            </w:r>
          </w:p>
          <w:p w:rsidR="00632D2D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FD1ED2" w:rsidRPr="0062131C" w:rsidRDefault="00632D2D" w:rsidP="00431A01">
            <w:pPr>
              <w:ind w:left="58" w:firstLine="255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  <w:r w:rsidR="00D815EA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E3651" w:rsidRPr="0062131C" w:rsidRDefault="006E3651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62131C" w:rsidRPr="0062131C" w:rsidTr="00744C54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2.</w:t>
            </w: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751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F44753" w:rsidRPr="0062131C" w:rsidRDefault="008C2AEC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F44753">
              <w:rPr>
                <w:rFonts w:eastAsia="DejaVu Sans" w:cs="Lohit Hindi"/>
                <w:kern w:val="3"/>
                <w:lang w:eastAsia="zh-CN" w:bidi="hi-IN"/>
              </w:rPr>
              <w:t>29.10.42.111   Автомобили грузовые с бензиновым двигателем, имеющие технически допустимую максимальную массу не более 3,5 т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</w:p>
        </w:tc>
      </w:tr>
      <w:tr w:rsidR="001F3E68" w:rsidRPr="0062131C" w:rsidTr="00744C54">
        <w:trPr>
          <w:trHeight w:val="851"/>
          <w:jc w:val="center"/>
        </w:trPr>
        <w:tc>
          <w:tcPr>
            <w:tcW w:w="55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1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№ поз.</w:t>
            </w:r>
          </w:p>
        </w:tc>
        <w:tc>
          <w:tcPr>
            <w:tcW w:w="453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Ед. изм.</w:t>
            </w:r>
          </w:p>
        </w:tc>
        <w:tc>
          <w:tcPr>
            <w:tcW w:w="83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Кол-во</w:t>
            </w:r>
          </w:p>
        </w:tc>
      </w:tr>
      <w:tr w:rsidR="001F3E68" w:rsidRPr="0062131C" w:rsidTr="00744C54">
        <w:trPr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613F7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1</w:t>
            </w:r>
            <w:r w:rsidR="001F1161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8C2AEC" w:rsidP="003E5319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8C2AEC"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грузовой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8C2AEC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шт.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101C0A" w:rsidRDefault="000F08E2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val="en-US"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val="en-US" w:eastAsia="zh-CN" w:bidi="hi-IN"/>
              </w:rPr>
              <w:t>4</w:t>
            </w:r>
          </w:p>
        </w:tc>
      </w:tr>
      <w:tr w:rsidR="001F1161" w:rsidRPr="0062131C" w:rsidTr="00744C54">
        <w:trPr>
          <w:trHeight w:val="904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4.</w:t>
            </w: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751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от Поставщика к Заказчику осуществляется силами и за счёт Поставщика в течение 30 (тридцати) календарных дней с момента заключения контракта.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Разгрузка Товара осуществляется силами Поставщика. 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осуществляется по адресу: Республика Крым, г. Симферополь, ул. Мраморная, 35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779" w:rsidRPr="0062131C" w:rsidRDefault="00576779">
      <w:pPr>
        <w:suppressAutoHyphens w:val="0"/>
        <w:rPr>
          <w:rStyle w:val="blk"/>
          <w:rFonts w:eastAsiaTheme="majorEastAsia"/>
          <w:color w:val="auto"/>
          <w:sz w:val="16"/>
          <w:szCs w:val="16"/>
        </w:rPr>
      </w:pPr>
    </w:p>
    <w:p w:rsidR="00072AA0" w:rsidRPr="0062131C" w:rsidRDefault="00072AA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  <w:sectPr w:rsidR="00072AA0" w:rsidRPr="0062131C" w:rsidSect="005D25CD">
          <w:pgSz w:w="11906" w:h="16838"/>
          <w:pgMar w:top="567" w:right="567" w:bottom="851" w:left="1276" w:header="0" w:footer="0" w:gutter="0"/>
          <w:cols w:space="720"/>
          <w:formProt w:val="0"/>
          <w:docGrid w:linePitch="360"/>
        </w:sectPr>
      </w:pPr>
    </w:p>
    <w:p w:rsidR="005E5996" w:rsidRDefault="005E5996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</w:t>
      </w:r>
      <w:r w:rsidR="00431A01" w:rsidRPr="00431A0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Качественно-технические характеристики товара</w:t>
      </w:r>
      <w:r w:rsid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p w:rsidR="001F3E68" w:rsidRPr="0062131C" w:rsidRDefault="001F3E68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704"/>
        <w:gridCol w:w="5670"/>
        <w:gridCol w:w="992"/>
        <w:gridCol w:w="5239"/>
      </w:tblGrid>
      <w:tr w:rsidR="00431A01" w:rsidRPr="0062131C" w:rsidTr="00431A01">
        <w:trPr>
          <w:trHeight w:val="851"/>
          <w:jc w:val="center"/>
        </w:trPr>
        <w:tc>
          <w:tcPr>
            <w:tcW w:w="988" w:type="dxa"/>
            <w:vAlign w:val="center"/>
          </w:tcPr>
          <w:p w:rsidR="00431A01" w:rsidRPr="0029693A" w:rsidRDefault="00431A01" w:rsidP="00431A0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29693A">
              <w:rPr>
                <w:color w:val="auto"/>
                <w:lang w:eastAsia="ru-RU"/>
              </w:rPr>
              <w:t>№</w:t>
            </w:r>
            <w:r>
              <w:rPr>
                <w:color w:val="auto"/>
                <w:lang w:eastAsia="ru-RU"/>
              </w:rPr>
              <w:t xml:space="preserve"> </w:t>
            </w:r>
            <w:r w:rsidRPr="0029693A">
              <w:rPr>
                <w:color w:val="auto"/>
                <w:lang w:eastAsia="ru-RU"/>
              </w:rPr>
              <w:t>поз.</w:t>
            </w:r>
          </w:p>
        </w:tc>
        <w:tc>
          <w:tcPr>
            <w:tcW w:w="2704" w:type="dxa"/>
            <w:vAlign w:val="center"/>
          </w:tcPr>
          <w:p w:rsidR="00431A01" w:rsidRPr="0029693A" w:rsidRDefault="00431A01" w:rsidP="00431A0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29693A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5670" w:type="dxa"/>
            <w:vAlign w:val="center"/>
          </w:tcPr>
          <w:p w:rsidR="00431A01" w:rsidRPr="0029693A" w:rsidRDefault="00431A01" w:rsidP="00431A0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29693A">
              <w:rPr>
                <w:color w:val="auto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992" w:type="dxa"/>
            <w:vAlign w:val="center"/>
          </w:tcPr>
          <w:p w:rsidR="00431A01" w:rsidRPr="0029693A" w:rsidRDefault="00431A01" w:rsidP="00431A0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29693A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5239" w:type="dxa"/>
            <w:vAlign w:val="center"/>
          </w:tcPr>
          <w:p w:rsidR="00431A01" w:rsidRPr="0029693A" w:rsidRDefault="00431A01" w:rsidP="00431A0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29693A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 w:val="restart"/>
          </w:tcPr>
          <w:p w:rsidR="00431A01" w:rsidRDefault="00431A01" w:rsidP="0090512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2704" w:type="dxa"/>
            <w:vMerge w:val="restart"/>
          </w:tcPr>
          <w:p w:rsidR="00431A01" w:rsidRPr="00047DC1" w:rsidRDefault="00431A01" w:rsidP="0090512F">
            <w:pPr>
              <w:rPr>
                <w:b/>
                <w:sz w:val="22"/>
                <w:szCs w:val="22"/>
                <w:lang w:eastAsia="ru-RU"/>
              </w:rPr>
            </w:pPr>
            <w:r>
              <w:t>Автомобиль грузовой</w:t>
            </w:r>
          </w:p>
        </w:tc>
        <w:tc>
          <w:tcPr>
            <w:tcW w:w="5670" w:type="dxa"/>
          </w:tcPr>
          <w:p w:rsidR="00431A01" w:rsidRPr="0026180B" w:rsidRDefault="00431A01" w:rsidP="0090512F">
            <w:pPr>
              <w:spacing w:line="276" w:lineRule="auto"/>
              <w:ind w:left="144"/>
            </w:pPr>
            <w:r>
              <w:t>Год выпуска</w:t>
            </w:r>
          </w:p>
        </w:tc>
        <w:tc>
          <w:tcPr>
            <w:tcW w:w="992" w:type="dxa"/>
          </w:tcPr>
          <w:p w:rsidR="00431A01" w:rsidRPr="0026180B" w:rsidRDefault="00431A01" w:rsidP="00F80F19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239" w:type="dxa"/>
          </w:tcPr>
          <w:p w:rsidR="00431A01" w:rsidRPr="0026180B" w:rsidRDefault="00431A01" w:rsidP="0090512F">
            <w:pPr>
              <w:spacing w:line="276" w:lineRule="auto"/>
              <w:ind w:left="144"/>
            </w:pPr>
            <w:r>
              <w:t>Н</w:t>
            </w:r>
            <w:r w:rsidRPr="0026180B">
              <w:t xml:space="preserve">е ранее </w:t>
            </w:r>
            <w:r>
              <w:t>2020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 xml:space="preserve">Мощность двигателя </w:t>
            </w:r>
          </w:p>
        </w:tc>
        <w:tc>
          <w:tcPr>
            <w:tcW w:w="992" w:type="dxa"/>
          </w:tcPr>
          <w:p w:rsidR="00431A01" w:rsidRDefault="00431A01" w:rsidP="00F80F19">
            <w:pPr>
              <w:jc w:val="center"/>
            </w:pPr>
            <w:proofErr w:type="spellStart"/>
            <w:r>
              <w:t>л.с</w:t>
            </w:r>
            <w:proofErr w:type="spellEnd"/>
            <w:r>
              <w:t>.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 xml:space="preserve">Не менее 110,0 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>Рабочий объём двигателя</w:t>
            </w:r>
          </w:p>
        </w:tc>
        <w:tc>
          <w:tcPr>
            <w:tcW w:w="992" w:type="dxa"/>
            <w:vAlign w:val="center"/>
          </w:tcPr>
          <w:p w:rsidR="00431A01" w:rsidRPr="00F706A8" w:rsidRDefault="00431A01" w:rsidP="00F80F19">
            <w:pPr>
              <w:jc w:val="center"/>
            </w:pPr>
            <w:r w:rsidRPr="0026180B">
              <w:t>куб. см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менее 2,5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 xml:space="preserve">Разрешенная максимальная масса </w:t>
            </w:r>
          </w:p>
        </w:tc>
        <w:tc>
          <w:tcPr>
            <w:tcW w:w="992" w:type="dxa"/>
            <w:vAlign w:val="center"/>
          </w:tcPr>
          <w:p w:rsidR="00431A01" w:rsidRPr="00F706A8" w:rsidRDefault="00431A01" w:rsidP="00F80F19">
            <w:pPr>
              <w:jc w:val="center"/>
            </w:pPr>
            <w:r>
              <w:t>кг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более 3070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Default="00431A01" w:rsidP="0090512F">
            <w:pPr>
              <w:ind w:left="154"/>
            </w:pPr>
            <w:r>
              <w:t xml:space="preserve">Масса без нагрузки </w:t>
            </w:r>
          </w:p>
        </w:tc>
        <w:tc>
          <w:tcPr>
            <w:tcW w:w="992" w:type="dxa"/>
            <w:vAlign w:val="center"/>
          </w:tcPr>
          <w:p w:rsidR="00431A01" w:rsidRDefault="00431A01" w:rsidP="00F80F19">
            <w:pPr>
              <w:jc w:val="center"/>
            </w:pPr>
            <w:r>
              <w:t>кг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более 1995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>Максимальная грузоподъёмность (включая водителя и пассажиров)</w:t>
            </w:r>
          </w:p>
        </w:tc>
        <w:tc>
          <w:tcPr>
            <w:tcW w:w="992" w:type="dxa"/>
            <w:vAlign w:val="center"/>
          </w:tcPr>
          <w:p w:rsidR="00431A01" w:rsidRPr="00F706A8" w:rsidRDefault="00431A01" w:rsidP="00F80F19">
            <w:pPr>
              <w:jc w:val="center"/>
            </w:pPr>
            <w:r>
              <w:t>кг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менее 1050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>Масса груза перевозимого на платформе</w:t>
            </w:r>
          </w:p>
        </w:tc>
        <w:tc>
          <w:tcPr>
            <w:tcW w:w="992" w:type="dxa"/>
            <w:vAlign w:val="center"/>
          </w:tcPr>
          <w:p w:rsidR="00431A01" w:rsidRPr="00F706A8" w:rsidRDefault="00431A01" w:rsidP="00F80F19">
            <w:pPr>
              <w:jc w:val="center"/>
            </w:pPr>
            <w:r>
              <w:t>кг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менее 700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Pr="00F706A8" w:rsidRDefault="00431A01" w:rsidP="0090512F">
            <w:pPr>
              <w:ind w:left="154"/>
            </w:pPr>
            <w:r>
              <w:t>Число мест для сидения (включая место водителя)</w:t>
            </w:r>
          </w:p>
        </w:tc>
        <w:tc>
          <w:tcPr>
            <w:tcW w:w="992" w:type="dxa"/>
          </w:tcPr>
          <w:p w:rsidR="00431A01" w:rsidRDefault="00431A01" w:rsidP="00F80F19">
            <w:pPr>
              <w:jc w:val="center"/>
            </w:pPr>
            <w:r>
              <w:t>шт.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менее 5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</w:tcPr>
          <w:p w:rsidR="00431A01" w:rsidRPr="004C5F5A" w:rsidRDefault="00431A01" w:rsidP="0090512F">
            <w:pPr>
              <w:ind w:left="154"/>
            </w:pPr>
            <w:r w:rsidRPr="004C5F5A">
              <w:t>Противооткатные упоры</w:t>
            </w:r>
          </w:p>
        </w:tc>
        <w:tc>
          <w:tcPr>
            <w:tcW w:w="992" w:type="dxa"/>
          </w:tcPr>
          <w:p w:rsidR="00431A01" w:rsidRPr="004C5F5A" w:rsidRDefault="00431A01" w:rsidP="00F80F19">
            <w:pPr>
              <w:ind w:left="154"/>
              <w:jc w:val="center"/>
            </w:pPr>
            <w:r w:rsidRPr="004C5F5A">
              <w:t>шт.</w:t>
            </w:r>
          </w:p>
        </w:tc>
        <w:tc>
          <w:tcPr>
            <w:tcW w:w="5239" w:type="dxa"/>
          </w:tcPr>
          <w:p w:rsidR="00431A01" w:rsidRDefault="00431A01" w:rsidP="0090512F">
            <w:pPr>
              <w:ind w:left="113"/>
            </w:pPr>
            <w:r w:rsidRPr="004C5F5A">
              <w:t>Не менее 2</w:t>
            </w:r>
          </w:p>
        </w:tc>
      </w:tr>
      <w:tr w:rsidR="00431A01" w:rsidRPr="0062131C" w:rsidTr="00431A01">
        <w:trPr>
          <w:trHeight w:val="397"/>
          <w:jc w:val="center"/>
        </w:trPr>
        <w:tc>
          <w:tcPr>
            <w:tcW w:w="988" w:type="dxa"/>
            <w:vMerge/>
          </w:tcPr>
          <w:p w:rsidR="00431A01" w:rsidRPr="006A7C79" w:rsidRDefault="00431A01" w:rsidP="0090512F">
            <w:pPr>
              <w:jc w:val="center"/>
              <w:rPr>
                <w:color w:val="auto"/>
              </w:rPr>
            </w:pPr>
          </w:p>
        </w:tc>
        <w:tc>
          <w:tcPr>
            <w:tcW w:w="2704" w:type="dxa"/>
            <w:vMerge/>
          </w:tcPr>
          <w:p w:rsidR="00431A01" w:rsidRDefault="00431A01" w:rsidP="0090512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5670" w:type="dxa"/>
            <w:vAlign w:val="center"/>
          </w:tcPr>
          <w:p w:rsidR="00431A01" w:rsidRDefault="00431A01" w:rsidP="0090512F">
            <w:pPr>
              <w:ind w:left="154"/>
            </w:pPr>
            <w:r>
              <w:t>Глубина преодолеваемого брода</w:t>
            </w:r>
          </w:p>
        </w:tc>
        <w:tc>
          <w:tcPr>
            <w:tcW w:w="992" w:type="dxa"/>
            <w:vAlign w:val="center"/>
          </w:tcPr>
          <w:p w:rsidR="00431A01" w:rsidRDefault="00431A01" w:rsidP="00F80F19">
            <w:pPr>
              <w:jc w:val="center"/>
            </w:pPr>
            <w:r>
              <w:t>мм</w:t>
            </w:r>
          </w:p>
        </w:tc>
        <w:tc>
          <w:tcPr>
            <w:tcW w:w="5239" w:type="dxa"/>
            <w:vAlign w:val="center"/>
          </w:tcPr>
          <w:p w:rsidR="00431A01" w:rsidRDefault="00431A01" w:rsidP="0090512F">
            <w:pPr>
              <w:ind w:left="113"/>
            </w:pPr>
            <w:r>
              <w:t>Не менее 500</w:t>
            </w:r>
          </w:p>
        </w:tc>
      </w:tr>
    </w:tbl>
    <w:p w:rsidR="001F3E68" w:rsidRDefault="001F3E68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11154D" w:rsidRDefault="0011154D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3. </w:t>
      </w:r>
      <w:r w:rsidR="00431A01" w:rsidRPr="00431A0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Качественно-технические характеристики товара</w:t>
      </w:r>
      <w:r w:rsid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p w:rsidR="001F3E68" w:rsidRDefault="001F3E68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588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4961"/>
        <w:gridCol w:w="1276"/>
        <w:gridCol w:w="5245"/>
      </w:tblGrid>
      <w:tr w:rsidR="00431A01" w:rsidRPr="0062131C" w:rsidTr="00431A01">
        <w:trPr>
          <w:trHeight w:val="367"/>
          <w:jc w:val="center"/>
        </w:trPr>
        <w:tc>
          <w:tcPr>
            <w:tcW w:w="988" w:type="dxa"/>
          </w:tcPr>
          <w:p w:rsidR="00431A01" w:rsidRPr="00AE1EA9" w:rsidRDefault="00431A01" w:rsidP="00431A01">
            <w:r w:rsidRPr="00AE1EA9">
              <w:t>№ поз.</w:t>
            </w:r>
          </w:p>
        </w:tc>
        <w:tc>
          <w:tcPr>
            <w:tcW w:w="3118" w:type="dxa"/>
          </w:tcPr>
          <w:p w:rsidR="00431A01" w:rsidRPr="00AE1EA9" w:rsidRDefault="00431A01" w:rsidP="00431A01">
            <w:r w:rsidRPr="00AE1EA9">
              <w:t>Наименование товара</w:t>
            </w:r>
          </w:p>
        </w:tc>
        <w:tc>
          <w:tcPr>
            <w:tcW w:w="4961" w:type="dxa"/>
          </w:tcPr>
          <w:p w:rsidR="00431A01" w:rsidRPr="00AE1EA9" w:rsidRDefault="00431A01" w:rsidP="00431A01">
            <w:r w:rsidRPr="00AE1EA9">
              <w:t>Наименование параметра (показателя) товара</w:t>
            </w:r>
          </w:p>
        </w:tc>
        <w:tc>
          <w:tcPr>
            <w:tcW w:w="1276" w:type="dxa"/>
          </w:tcPr>
          <w:p w:rsidR="00431A01" w:rsidRPr="00AE1EA9" w:rsidRDefault="00431A01" w:rsidP="00431A01">
            <w:r w:rsidRPr="00AE1EA9">
              <w:t>Ед. изм.</w:t>
            </w:r>
          </w:p>
        </w:tc>
        <w:tc>
          <w:tcPr>
            <w:tcW w:w="5245" w:type="dxa"/>
            <w:vAlign w:val="center"/>
          </w:tcPr>
          <w:p w:rsidR="00431A01" w:rsidRDefault="00431A01" w:rsidP="00431A01">
            <w:r w:rsidRPr="00AE1EA9">
              <w:t>Требуемое значение, установленное Заказчиком</w:t>
            </w:r>
          </w:p>
        </w:tc>
      </w:tr>
      <w:tr w:rsidR="001F3E68" w:rsidRPr="0062131C" w:rsidTr="00431A01">
        <w:trPr>
          <w:trHeight w:val="299"/>
          <w:jc w:val="center"/>
        </w:trPr>
        <w:tc>
          <w:tcPr>
            <w:tcW w:w="988" w:type="dxa"/>
            <w:vMerge w:val="restart"/>
          </w:tcPr>
          <w:p w:rsidR="001F3E68" w:rsidRPr="00C37D93" w:rsidRDefault="001F3E68" w:rsidP="001F3E68">
            <w:pPr>
              <w:jc w:val="center"/>
            </w:pPr>
            <w:r>
              <w:rPr>
                <w:color w:val="auto"/>
              </w:rPr>
              <w:t>1</w:t>
            </w:r>
            <w:r w:rsidRPr="00C37D93">
              <w:rPr>
                <w:color w:val="auto"/>
              </w:rPr>
              <w:t>.</w:t>
            </w:r>
          </w:p>
        </w:tc>
        <w:tc>
          <w:tcPr>
            <w:tcW w:w="3118" w:type="dxa"/>
            <w:vMerge w:val="restart"/>
          </w:tcPr>
          <w:p w:rsidR="001F3E68" w:rsidRPr="00047DC1" w:rsidRDefault="001F3E68" w:rsidP="001F3E68">
            <w:pPr>
              <w:rPr>
                <w:b/>
                <w:sz w:val="22"/>
                <w:szCs w:val="22"/>
                <w:lang w:eastAsia="ru-RU"/>
              </w:rPr>
            </w:pPr>
            <w:r>
              <w:t>Автомобиль грузовой</w:t>
            </w:r>
          </w:p>
        </w:tc>
        <w:tc>
          <w:tcPr>
            <w:tcW w:w="4961" w:type="dxa"/>
            <w:vAlign w:val="center"/>
          </w:tcPr>
          <w:p w:rsidR="001F3E68" w:rsidRDefault="001F3E68" w:rsidP="001F3E68">
            <w:pPr>
              <w:ind w:left="154"/>
            </w:pPr>
            <w:r>
              <w:t xml:space="preserve">Наименование (тип ТС) </w:t>
            </w:r>
          </w:p>
        </w:tc>
        <w:tc>
          <w:tcPr>
            <w:tcW w:w="1276" w:type="dxa"/>
          </w:tcPr>
          <w:p w:rsidR="001F3E68" w:rsidRDefault="001F3E68" w:rsidP="001F3E68">
            <w:pPr>
              <w:ind w:left="113"/>
            </w:pPr>
          </w:p>
        </w:tc>
        <w:tc>
          <w:tcPr>
            <w:tcW w:w="5245" w:type="dxa"/>
            <w:vAlign w:val="center"/>
          </w:tcPr>
          <w:p w:rsidR="001F3E68" w:rsidRPr="008B070B" w:rsidRDefault="001F3E68" w:rsidP="001F3E68">
            <w:pPr>
              <w:ind w:left="113"/>
            </w:pPr>
            <w:r>
              <w:t>Грузовой</w:t>
            </w:r>
          </w:p>
        </w:tc>
      </w:tr>
      <w:tr w:rsidR="00ED74DF" w:rsidRPr="0062131C" w:rsidTr="00431A01">
        <w:trPr>
          <w:trHeight w:val="299"/>
          <w:jc w:val="center"/>
        </w:trPr>
        <w:tc>
          <w:tcPr>
            <w:tcW w:w="988" w:type="dxa"/>
            <w:vMerge/>
          </w:tcPr>
          <w:p w:rsidR="00ED74DF" w:rsidRDefault="00ED74DF" w:rsidP="00ED74DF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ED74DF" w:rsidRDefault="00ED74DF" w:rsidP="00ED74DF"/>
        </w:tc>
        <w:tc>
          <w:tcPr>
            <w:tcW w:w="4961" w:type="dxa"/>
            <w:vAlign w:val="center"/>
          </w:tcPr>
          <w:p w:rsidR="00ED74DF" w:rsidRPr="00F706A8" w:rsidRDefault="00ED74DF" w:rsidP="00ED74DF">
            <w:pPr>
              <w:ind w:left="154"/>
            </w:pPr>
            <w:r>
              <w:t>Вид автомобиля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Повышенной проходимости, двухосный</w:t>
            </w:r>
          </w:p>
        </w:tc>
      </w:tr>
      <w:tr w:rsidR="00ED74DF" w:rsidRPr="0062131C" w:rsidTr="00431A01">
        <w:trPr>
          <w:trHeight w:val="299"/>
          <w:jc w:val="center"/>
        </w:trPr>
        <w:tc>
          <w:tcPr>
            <w:tcW w:w="988" w:type="dxa"/>
            <w:vMerge/>
          </w:tcPr>
          <w:p w:rsidR="00ED74DF" w:rsidRDefault="00ED74DF" w:rsidP="00ED74DF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ED74DF" w:rsidRDefault="00ED74DF" w:rsidP="00ED74DF"/>
        </w:tc>
        <w:tc>
          <w:tcPr>
            <w:tcW w:w="4961" w:type="dxa"/>
            <w:vAlign w:val="center"/>
          </w:tcPr>
          <w:p w:rsidR="00ED74DF" w:rsidRDefault="00ED74DF" w:rsidP="00ED74DF">
            <w:pPr>
              <w:ind w:left="154"/>
            </w:pPr>
            <w:r>
              <w:t xml:space="preserve">Категория ТС 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В</w:t>
            </w:r>
          </w:p>
        </w:tc>
      </w:tr>
      <w:tr w:rsidR="00ED74DF" w:rsidRPr="0062131C" w:rsidTr="00431A01">
        <w:trPr>
          <w:trHeight w:val="98"/>
          <w:jc w:val="center"/>
        </w:trPr>
        <w:tc>
          <w:tcPr>
            <w:tcW w:w="988" w:type="dxa"/>
            <w:vMerge/>
          </w:tcPr>
          <w:p w:rsidR="00ED74DF" w:rsidRDefault="00ED74DF" w:rsidP="00ED74DF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ED74DF" w:rsidRDefault="00ED74DF" w:rsidP="00ED74DF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961" w:type="dxa"/>
            <w:vAlign w:val="center"/>
          </w:tcPr>
          <w:p w:rsidR="00ED74DF" w:rsidRPr="00F706A8" w:rsidRDefault="00ED74DF" w:rsidP="00ED74DF">
            <w:pPr>
              <w:ind w:left="154"/>
            </w:pPr>
            <w:r>
              <w:t>Топливо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Pr="008B070B" w:rsidRDefault="00ED74DF" w:rsidP="00ED74DF">
            <w:pPr>
              <w:ind w:left="113"/>
            </w:pPr>
            <w:r>
              <w:t>Бензин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Default="00ED74DF" w:rsidP="00ED74DF">
            <w:pPr>
              <w:ind w:left="154"/>
            </w:pPr>
            <w:r>
              <w:t xml:space="preserve">Экологический класс 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Пятый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F706A8" w:rsidRDefault="00ED74DF" w:rsidP="00ED74DF">
            <w:pPr>
              <w:ind w:left="154"/>
            </w:pPr>
            <w:r>
              <w:t>Колесная формула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4х4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Default="00ED74DF" w:rsidP="00ED74DF">
            <w:pPr>
              <w:ind w:left="154"/>
            </w:pPr>
            <w:r>
              <w:t>Привод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Задний, с подключаемым передним приводом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F706A8" w:rsidRDefault="00ED74DF" w:rsidP="00ED74DF">
            <w:pPr>
              <w:ind w:left="154"/>
            </w:pPr>
            <w:r>
              <w:t>Тип коробки передач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Pr="008B070B" w:rsidRDefault="00ED74DF" w:rsidP="00ED74DF">
            <w:pPr>
              <w:ind w:left="113"/>
            </w:pPr>
            <w:r>
              <w:t>Механическая, синхронизированная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Default="00ED74DF" w:rsidP="00ED74DF">
            <w:pPr>
              <w:ind w:left="154"/>
            </w:pPr>
            <w:r>
              <w:t>Количество передач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>5</w:t>
            </w:r>
          </w:p>
        </w:tc>
      </w:tr>
      <w:tr w:rsidR="00ED74DF" w:rsidRPr="0062131C" w:rsidTr="00431A01">
        <w:trPr>
          <w:trHeight w:val="102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>Гидроусилитель руля</w:t>
            </w:r>
          </w:p>
        </w:tc>
        <w:tc>
          <w:tcPr>
            <w:tcW w:w="1276" w:type="dxa"/>
          </w:tcPr>
          <w:p w:rsidR="00ED74DF" w:rsidRPr="001F3E68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54"/>
            </w:pPr>
            <w:r w:rsidRPr="001F3E68">
              <w:t>Наличие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>Тормоз</w:t>
            </w:r>
            <w:r>
              <w:t>н</w:t>
            </w:r>
            <w:r w:rsidRPr="009127B0">
              <w:t>ая система с ABS</w:t>
            </w:r>
          </w:p>
        </w:tc>
        <w:tc>
          <w:tcPr>
            <w:tcW w:w="1276" w:type="dxa"/>
          </w:tcPr>
          <w:p w:rsidR="00ED74DF" w:rsidRPr="001F3E68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54"/>
            </w:pPr>
            <w:r w:rsidRPr="001F3E68">
              <w:t>Наличие</w:t>
            </w:r>
          </w:p>
        </w:tc>
      </w:tr>
      <w:tr w:rsidR="00ED74DF" w:rsidRPr="0062131C" w:rsidTr="00431A01">
        <w:trPr>
          <w:trHeight w:val="65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Default="00ED74DF" w:rsidP="00ED74DF">
            <w:pPr>
              <w:ind w:left="154"/>
            </w:pPr>
            <w:proofErr w:type="spellStart"/>
            <w:r>
              <w:t>Тентованная</w:t>
            </w:r>
            <w:proofErr w:type="spellEnd"/>
            <w:r>
              <w:t xml:space="preserve"> платформа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13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13"/>
            </w:pPr>
            <w:r>
              <w:t xml:space="preserve"> Наличие</w:t>
            </w:r>
          </w:p>
        </w:tc>
      </w:tr>
      <w:tr w:rsidR="00ED74DF" w:rsidRPr="0062131C" w:rsidTr="00431A01">
        <w:trPr>
          <w:trHeight w:val="137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11482" w:type="dxa"/>
            <w:gridSpan w:val="3"/>
            <w:vAlign w:val="center"/>
          </w:tcPr>
          <w:p w:rsidR="00ED74DF" w:rsidRDefault="00ED74DF" w:rsidP="00ED74DF">
            <w:pPr>
              <w:ind w:left="113"/>
            </w:pPr>
            <w:r w:rsidRPr="009127B0">
              <w:rPr>
                <w:b/>
                <w:bCs/>
                <w:lang w:eastAsia="ru-RU"/>
              </w:rPr>
              <w:t>Прочее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D74DF" w:rsidRPr="0062131C" w:rsidTr="00431A01">
        <w:trPr>
          <w:trHeight w:val="70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>Запасное колесо</w:t>
            </w:r>
          </w:p>
        </w:tc>
        <w:tc>
          <w:tcPr>
            <w:tcW w:w="1276" w:type="dxa"/>
          </w:tcPr>
          <w:p w:rsidR="00ED74DF" w:rsidRPr="00023F6C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Pr="00023F6C" w:rsidRDefault="00ED74DF" w:rsidP="00ED74DF">
            <w:pPr>
              <w:ind w:left="154"/>
            </w:pPr>
            <w:r w:rsidRPr="00023F6C">
              <w:t>Наличие</w:t>
            </w:r>
          </w:p>
        </w:tc>
      </w:tr>
      <w:tr w:rsidR="00ED74DF" w:rsidRPr="0062131C" w:rsidTr="00431A01">
        <w:trPr>
          <w:trHeight w:val="70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>Утеплитель радиатора</w:t>
            </w:r>
          </w:p>
        </w:tc>
        <w:tc>
          <w:tcPr>
            <w:tcW w:w="1276" w:type="dxa"/>
          </w:tcPr>
          <w:p w:rsidR="00ED74DF" w:rsidRPr="00023F6C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Pr="00023F6C" w:rsidRDefault="00ED74DF" w:rsidP="00ED74DF">
            <w:pPr>
              <w:ind w:left="154"/>
            </w:pPr>
            <w:r w:rsidRPr="00023F6C">
              <w:t>Наличие</w:t>
            </w:r>
          </w:p>
        </w:tc>
      </w:tr>
      <w:tr w:rsidR="00ED74DF" w:rsidRPr="0062131C" w:rsidTr="00431A01">
        <w:trPr>
          <w:trHeight w:val="94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>Инструмент (домкрат, баллонный ключ)</w:t>
            </w:r>
          </w:p>
        </w:tc>
        <w:tc>
          <w:tcPr>
            <w:tcW w:w="1276" w:type="dxa"/>
          </w:tcPr>
          <w:p w:rsidR="00ED74DF" w:rsidRPr="00023F6C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Pr="00023F6C" w:rsidRDefault="00ED74DF" w:rsidP="00ED74DF">
            <w:pPr>
              <w:ind w:left="154"/>
            </w:pPr>
            <w:r w:rsidRPr="00023F6C">
              <w:t>Наличие</w:t>
            </w:r>
          </w:p>
        </w:tc>
      </w:tr>
      <w:tr w:rsidR="00ED74DF" w:rsidRPr="0062131C" w:rsidTr="00431A01">
        <w:trPr>
          <w:trHeight w:val="204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</w:tcPr>
          <w:p w:rsidR="00ED74DF" w:rsidRPr="00C106F5" w:rsidRDefault="00ED74DF" w:rsidP="00ED74DF">
            <w:pPr>
              <w:ind w:left="154"/>
            </w:pPr>
            <w:r>
              <w:t>Знак аварийной остановки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Pr="00C106F5" w:rsidRDefault="00ED74DF" w:rsidP="00ED74DF">
            <w:pPr>
              <w:ind w:left="154"/>
            </w:pPr>
            <w:r>
              <w:t>Наличие</w:t>
            </w:r>
          </w:p>
        </w:tc>
      </w:tr>
      <w:tr w:rsidR="00ED74DF" w:rsidRPr="0062131C" w:rsidTr="00431A01">
        <w:trPr>
          <w:trHeight w:val="224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</w:tcPr>
          <w:p w:rsidR="00ED74DF" w:rsidRDefault="00ED74DF" w:rsidP="00ED74DF">
            <w:pPr>
              <w:ind w:left="154"/>
            </w:pPr>
            <w:r>
              <w:t>Огнетушитель</w:t>
            </w:r>
          </w:p>
        </w:tc>
        <w:tc>
          <w:tcPr>
            <w:tcW w:w="1276" w:type="dxa"/>
          </w:tcPr>
          <w:p w:rsidR="00ED74DF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54"/>
            </w:pPr>
            <w:r>
              <w:t>Наличие</w:t>
            </w:r>
          </w:p>
        </w:tc>
      </w:tr>
      <w:tr w:rsidR="00ED74DF" w:rsidRPr="0062131C" w:rsidTr="00431A01">
        <w:trPr>
          <w:trHeight w:val="102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</w:tcPr>
          <w:p w:rsidR="00ED74DF" w:rsidRPr="00C106F5" w:rsidRDefault="00ED74DF" w:rsidP="00ED74DF">
            <w:pPr>
              <w:ind w:left="154"/>
            </w:pPr>
            <w:r w:rsidRPr="00C106F5">
              <w:t>Аптечка</w:t>
            </w:r>
          </w:p>
        </w:tc>
        <w:tc>
          <w:tcPr>
            <w:tcW w:w="1276" w:type="dxa"/>
          </w:tcPr>
          <w:p w:rsidR="00ED74DF" w:rsidRPr="00C106F5" w:rsidRDefault="00ED74DF" w:rsidP="00ED74DF">
            <w:pPr>
              <w:ind w:left="154"/>
            </w:pPr>
          </w:p>
        </w:tc>
        <w:tc>
          <w:tcPr>
            <w:tcW w:w="5245" w:type="dxa"/>
            <w:vAlign w:val="center"/>
          </w:tcPr>
          <w:p w:rsidR="00ED74DF" w:rsidRPr="00C106F5" w:rsidRDefault="00ED74DF" w:rsidP="00ED74DF">
            <w:pPr>
              <w:ind w:left="154"/>
            </w:pPr>
            <w:r w:rsidRPr="00C106F5">
              <w:t>Наличие</w:t>
            </w:r>
          </w:p>
        </w:tc>
      </w:tr>
      <w:tr w:rsidR="00ED74DF" w:rsidRPr="0062131C" w:rsidTr="00431A01">
        <w:trPr>
          <w:trHeight w:val="240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ED74DF" w:rsidRPr="009127B0" w:rsidRDefault="00ED74DF" w:rsidP="00ED74DF">
            <w:pPr>
              <w:ind w:left="154"/>
            </w:pPr>
            <w:r w:rsidRPr="009127B0">
              <w:t xml:space="preserve">Устройство </w:t>
            </w:r>
            <w:r>
              <w:t>экстренного вызова</w:t>
            </w:r>
            <w:r w:rsidRPr="009127B0">
              <w:t xml:space="preserve"> "Эра-</w:t>
            </w:r>
            <w:proofErr w:type="spellStart"/>
            <w:r w:rsidRPr="009127B0">
              <w:t>Глонасс</w:t>
            </w:r>
            <w:proofErr w:type="spellEnd"/>
            <w:r w:rsidRPr="009127B0">
              <w:t>"</w:t>
            </w:r>
          </w:p>
        </w:tc>
        <w:tc>
          <w:tcPr>
            <w:tcW w:w="1276" w:type="dxa"/>
          </w:tcPr>
          <w:p w:rsidR="00ED74DF" w:rsidRPr="00C106F5" w:rsidRDefault="00ED74DF" w:rsidP="00ED74DF">
            <w:pPr>
              <w:ind w:left="154" w:right="-15"/>
              <w:jc w:val="center"/>
            </w:pPr>
          </w:p>
        </w:tc>
        <w:tc>
          <w:tcPr>
            <w:tcW w:w="5245" w:type="dxa"/>
            <w:vAlign w:val="center"/>
          </w:tcPr>
          <w:p w:rsidR="00ED74DF" w:rsidRDefault="00ED74DF" w:rsidP="00ED74DF">
            <w:pPr>
              <w:ind w:left="154"/>
            </w:pPr>
            <w:r w:rsidRPr="007E520D">
              <w:t>Наличие</w:t>
            </w:r>
          </w:p>
        </w:tc>
      </w:tr>
      <w:tr w:rsidR="00431A01" w:rsidRPr="0062131C" w:rsidTr="00431A01">
        <w:trPr>
          <w:trHeight w:val="230"/>
          <w:jc w:val="center"/>
        </w:trPr>
        <w:tc>
          <w:tcPr>
            <w:tcW w:w="988" w:type="dxa"/>
            <w:vMerge/>
          </w:tcPr>
          <w:p w:rsidR="00431A01" w:rsidRPr="0062131C" w:rsidRDefault="00431A01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31A01" w:rsidRPr="0062131C" w:rsidRDefault="00431A01" w:rsidP="00ED74DF">
            <w:pPr>
              <w:rPr>
                <w:b/>
                <w:color w:val="auto"/>
              </w:rPr>
            </w:pPr>
          </w:p>
        </w:tc>
        <w:tc>
          <w:tcPr>
            <w:tcW w:w="11482" w:type="dxa"/>
            <w:gridSpan w:val="3"/>
          </w:tcPr>
          <w:p w:rsidR="00431A01" w:rsidRPr="007E520D" w:rsidRDefault="00431A01" w:rsidP="00ED74DF">
            <w:pPr>
              <w:ind w:left="154"/>
            </w:pPr>
            <w:r w:rsidRPr="00B516B1">
              <w:rPr>
                <w:b/>
              </w:rPr>
              <w:t xml:space="preserve">Комплектация </w:t>
            </w:r>
          </w:p>
        </w:tc>
      </w:tr>
      <w:tr w:rsidR="00ED74DF" w:rsidRPr="0062131C" w:rsidTr="00431A01">
        <w:trPr>
          <w:trHeight w:val="84"/>
          <w:jc w:val="center"/>
        </w:trPr>
        <w:tc>
          <w:tcPr>
            <w:tcW w:w="988" w:type="dxa"/>
            <w:vMerge/>
          </w:tcPr>
          <w:p w:rsidR="00ED74DF" w:rsidRPr="0062131C" w:rsidRDefault="00ED74DF" w:rsidP="00ED74D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74DF" w:rsidRPr="0062131C" w:rsidRDefault="00ED74DF" w:rsidP="00ED74DF">
            <w:pPr>
              <w:rPr>
                <w:b/>
                <w:color w:val="auto"/>
              </w:rPr>
            </w:pPr>
          </w:p>
        </w:tc>
        <w:tc>
          <w:tcPr>
            <w:tcW w:w="4961" w:type="dxa"/>
          </w:tcPr>
          <w:p w:rsidR="00ED74DF" w:rsidRPr="00B516B1" w:rsidRDefault="00ED74DF" w:rsidP="00ED74DF">
            <w:pPr>
              <w:ind w:left="154"/>
            </w:pPr>
            <w:r w:rsidRPr="00B516B1">
              <w:t>ПТС, руководство по эксплуатации, сервисные книжки на шасси и оборудование</w:t>
            </w:r>
          </w:p>
        </w:tc>
        <w:tc>
          <w:tcPr>
            <w:tcW w:w="1276" w:type="dxa"/>
          </w:tcPr>
          <w:p w:rsidR="00ED74DF" w:rsidRPr="00B516B1" w:rsidRDefault="00ED74DF" w:rsidP="00ED74DF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ED74DF" w:rsidRPr="00B516B1" w:rsidRDefault="00ED74DF" w:rsidP="00ED74DF">
            <w:pPr>
              <w:ind w:left="113"/>
            </w:pPr>
            <w:r>
              <w:t xml:space="preserve"> </w:t>
            </w:r>
            <w:r w:rsidRPr="00B516B1">
              <w:t>Наличие</w:t>
            </w:r>
          </w:p>
        </w:tc>
      </w:tr>
    </w:tbl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4305B3" w:rsidRDefault="004305B3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4305B3" w:rsidRDefault="004305B3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4305B3" w:rsidRDefault="004305B3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F3E68" w:rsidRDefault="001F3E68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583AE9" w:rsidRPr="007C5630" w:rsidRDefault="00583AE9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"/>
          <w:szCs w:val="2"/>
          <w:lang w:eastAsia="ru-RU"/>
        </w:rPr>
      </w:pPr>
    </w:p>
    <w:sectPr w:rsidR="00583AE9" w:rsidRPr="007C5630" w:rsidSect="001F3E68">
      <w:pgSz w:w="16838" w:h="11906" w:orient="landscape" w:code="9"/>
      <w:pgMar w:top="1134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DFGothic-EB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FE"/>
    <w:multiLevelType w:val="hybridMultilevel"/>
    <w:tmpl w:val="BC68738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23F6C"/>
    <w:rsid w:val="0003668D"/>
    <w:rsid w:val="00041CB9"/>
    <w:rsid w:val="00047DC1"/>
    <w:rsid w:val="00054589"/>
    <w:rsid w:val="000546F9"/>
    <w:rsid w:val="00055AB8"/>
    <w:rsid w:val="00060AAA"/>
    <w:rsid w:val="000716FD"/>
    <w:rsid w:val="00071946"/>
    <w:rsid w:val="00072AA0"/>
    <w:rsid w:val="000740CD"/>
    <w:rsid w:val="00074B2C"/>
    <w:rsid w:val="000A26D6"/>
    <w:rsid w:val="000B1131"/>
    <w:rsid w:val="000B19F7"/>
    <w:rsid w:val="000B6AB3"/>
    <w:rsid w:val="000C6396"/>
    <w:rsid w:val="000D5F4E"/>
    <w:rsid w:val="000D5F97"/>
    <w:rsid w:val="000E2EAD"/>
    <w:rsid w:val="000E3736"/>
    <w:rsid w:val="000F08E2"/>
    <w:rsid w:val="000F33F4"/>
    <w:rsid w:val="00100317"/>
    <w:rsid w:val="00101C0A"/>
    <w:rsid w:val="001027C1"/>
    <w:rsid w:val="00104486"/>
    <w:rsid w:val="0011154D"/>
    <w:rsid w:val="00130945"/>
    <w:rsid w:val="0013526B"/>
    <w:rsid w:val="00143C46"/>
    <w:rsid w:val="00143EAF"/>
    <w:rsid w:val="0015639F"/>
    <w:rsid w:val="001574E9"/>
    <w:rsid w:val="00162F9D"/>
    <w:rsid w:val="001676C0"/>
    <w:rsid w:val="001701B0"/>
    <w:rsid w:val="0017180A"/>
    <w:rsid w:val="001770EC"/>
    <w:rsid w:val="00177BB4"/>
    <w:rsid w:val="00196610"/>
    <w:rsid w:val="001C3602"/>
    <w:rsid w:val="001D08BE"/>
    <w:rsid w:val="001D6197"/>
    <w:rsid w:val="001F1161"/>
    <w:rsid w:val="001F3E68"/>
    <w:rsid w:val="00202147"/>
    <w:rsid w:val="0021477B"/>
    <w:rsid w:val="002259C2"/>
    <w:rsid w:val="00230DF3"/>
    <w:rsid w:val="00243A61"/>
    <w:rsid w:val="002566FF"/>
    <w:rsid w:val="00261D7C"/>
    <w:rsid w:val="002828EE"/>
    <w:rsid w:val="002858C4"/>
    <w:rsid w:val="002911A3"/>
    <w:rsid w:val="00294019"/>
    <w:rsid w:val="002A76A8"/>
    <w:rsid w:val="002B1BFF"/>
    <w:rsid w:val="002B284E"/>
    <w:rsid w:val="002B33B2"/>
    <w:rsid w:val="002B4751"/>
    <w:rsid w:val="002D1335"/>
    <w:rsid w:val="002F5063"/>
    <w:rsid w:val="00301722"/>
    <w:rsid w:val="0030258A"/>
    <w:rsid w:val="00311284"/>
    <w:rsid w:val="00311BFA"/>
    <w:rsid w:val="003149DE"/>
    <w:rsid w:val="00334247"/>
    <w:rsid w:val="00355B8B"/>
    <w:rsid w:val="00361D54"/>
    <w:rsid w:val="00371BEB"/>
    <w:rsid w:val="00375944"/>
    <w:rsid w:val="003853E8"/>
    <w:rsid w:val="00387219"/>
    <w:rsid w:val="003A3F59"/>
    <w:rsid w:val="003C150C"/>
    <w:rsid w:val="003C1D81"/>
    <w:rsid w:val="003C43E8"/>
    <w:rsid w:val="003C551B"/>
    <w:rsid w:val="003E5319"/>
    <w:rsid w:val="00400A91"/>
    <w:rsid w:val="00420D0D"/>
    <w:rsid w:val="00422C67"/>
    <w:rsid w:val="00422E17"/>
    <w:rsid w:val="00426F4A"/>
    <w:rsid w:val="004305B3"/>
    <w:rsid w:val="00431A01"/>
    <w:rsid w:val="004362F2"/>
    <w:rsid w:val="00436370"/>
    <w:rsid w:val="00460A34"/>
    <w:rsid w:val="00465D4A"/>
    <w:rsid w:val="00466BA4"/>
    <w:rsid w:val="00467417"/>
    <w:rsid w:val="00474405"/>
    <w:rsid w:val="0048555C"/>
    <w:rsid w:val="00495B55"/>
    <w:rsid w:val="004B66BD"/>
    <w:rsid w:val="004B715B"/>
    <w:rsid w:val="004F112F"/>
    <w:rsid w:val="004F27D3"/>
    <w:rsid w:val="00537711"/>
    <w:rsid w:val="00547B26"/>
    <w:rsid w:val="00555AD4"/>
    <w:rsid w:val="00555C3C"/>
    <w:rsid w:val="00564A68"/>
    <w:rsid w:val="00575418"/>
    <w:rsid w:val="00576779"/>
    <w:rsid w:val="00577F22"/>
    <w:rsid w:val="00582917"/>
    <w:rsid w:val="00583AE9"/>
    <w:rsid w:val="005D25CD"/>
    <w:rsid w:val="005D4DE3"/>
    <w:rsid w:val="005E5996"/>
    <w:rsid w:val="005F0AD7"/>
    <w:rsid w:val="00602F4C"/>
    <w:rsid w:val="006169BC"/>
    <w:rsid w:val="0062131C"/>
    <w:rsid w:val="0062255A"/>
    <w:rsid w:val="0062298D"/>
    <w:rsid w:val="00624232"/>
    <w:rsid w:val="006245E0"/>
    <w:rsid w:val="00632D2D"/>
    <w:rsid w:val="00641AC7"/>
    <w:rsid w:val="00655232"/>
    <w:rsid w:val="006629D1"/>
    <w:rsid w:val="00665C3F"/>
    <w:rsid w:val="00685322"/>
    <w:rsid w:val="006915F4"/>
    <w:rsid w:val="00691A55"/>
    <w:rsid w:val="006A0EF2"/>
    <w:rsid w:val="006A4D17"/>
    <w:rsid w:val="006A57E8"/>
    <w:rsid w:val="006A7C79"/>
    <w:rsid w:val="006C160A"/>
    <w:rsid w:val="006C33FD"/>
    <w:rsid w:val="006C35E1"/>
    <w:rsid w:val="006C6C02"/>
    <w:rsid w:val="006C7E7E"/>
    <w:rsid w:val="006E3651"/>
    <w:rsid w:val="007065EB"/>
    <w:rsid w:val="00712933"/>
    <w:rsid w:val="00712C02"/>
    <w:rsid w:val="007242C1"/>
    <w:rsid w:val="00744C54"/>
    <w:rsid w:val="00745163"/>
    <w:rsid w:val="00751696"/>
    <w:rsid w:val="0075597A"/>
    <w:rsid w:val="0076063F"/>
    <w:rsid w:val="00774BC7"/>
    <w:rsid w:val="00796005"/>
    <w:rsid w:val="007B043E"/>
    <w:rsid w:val="007C07B1"/>
    <w:rsid w:val="007C5630"/>
    <w:rsid w:val="007D2BE0"/>
    <w:rsid w:val="007E26D7"/>
    <w:rsid w:val="007E7D7D"/>
    <w:rsid w:val="00837B3B"/>
    <w:rsid w:val="00853A6E"/>
    <w:rsid w:val="00855EBD"/>
    <w:rsid w:val="008714C8"/>
    <w:rsid w:val="00880245"/>
    <w:rsid w:val="0088327E"/>
    <w:rsid w:val="008964A1"/>
    <w:rsid w:val="008A54D7"/>
    <w:rsid w:val="008B070B"/>
    <w:rsid w:val="008B49E3"/>
    <w:rsid w:val="008C2AEC"/>
    <w:rsid w:val="008C4360"/>
    <w:rsid w:val="008C7D3F"/>
    <w:rsid w:val="008D2E64"/>
    <w:rsid w:val="008D32CB"/>
    <w:rsid w:val="008D3367"/>
    <w:rsid w:val="008E6C69"/>
    <w:rsid w:val="008F0C89"/>
    <w:rsid w:val="008F31B2"/>
    <w:rsid w:val="008F3C61"/>
    <w:rsid w:val="0090512F"/>
    <w:rsid w:val="009257C4"/>
    <w:rsid w:val="00927177"/>
    <w:rsid w:val="00937464"/>
    <w:rsid w:val="009406FD"/>
    <w:rsid w:val="00943DCB"/>
    <w:rsid w:val="00947B71"/>
    <w:rsid w:val="00947EFE"/>
    <w:rsid w:val="00977F03"/>
    <w:rsid w:val="009809C4"/>
    <w:rsid w:val="00980B64"/>
    <w:rsid w:val="00992719"/>
    <w:rsid w:val="009A2953"/>
    <w:rsid w:val="009C04D7"/>
    <w:rsid w:val="009C5224"/>
    <w:rsid w:val="009D095F"/>
    <w:rsid w:val="009E284D"/>
    <w:rsid w:val="009E641B"/>
    <w:rsid w:val="00A07F98"/>
    <w:rsid w:val="00A15318"/>
    <w:rsid w:val="00A15768"/>
    <w:rsid w:val="00A32E82"/>
    <w:rsid w:val="00A4324F"/>
    <w:rsid w:val="00A512CF"/>
    <w:rsid w:val="00A6479E"/>
    <w:rsid w:val="00A715AF"/>
    <w:rsid w:val="00A7763E"/>
    <w:rsid w:val="00A94DC6"/>
    <w:rsid w:val="00A97CDD"/>
    <w:rsid w:val="00AA48EF"/>
    <w:rsid w:val="00AA6F32"/>
    <w:rsid w:val="00AB4407"/>
    <w:rsid w:val="00AC51E0"/>
    <w:rsid w:val="00AC75DD"/>
    <w:rsid w:val="00AD148D"/>
    <w:rsid w:val="00B018E9"/>
    <w:rsid w:val="00B10CEE"/>
    <w:rsid w:val="00B2387A"/>
    <w:rsid w:val="00B26D04"/>
    <w:rsid w:val="00B321C4"/>
    <w:rsid w:val="00B36F6A"/>
    <w:rsid w:val="00B75C3D"/>
    <w:rsid w:val="00B9524E"/>
    <w:rsid w:val="00BB4F25"/>
    <w:rsid w:val="00BC0F02"/>
    <w:rsid w:val="00BC29DE"/>
    <w:rsid w:val="00BC70D0"/>
    <w:rsid w:val="00BD07B4"/>
    <w:rsid w:val="00BE2F7F"/>
    <w:rsid w:val="00BF2119"/>
    <w:rsid w:val="00C122FB"/>
    <w:rsid w:val="00C134E0"/>
    <w:rsid w:val="00C2291C"/>
    <w:rsid w:val="00C24772"/>
    <w:rsid w:val="00C37D93"/>
    <w:rsid w:val="00C50217"/>
    <w:rsid w:val="00C6694C"/>
    <w:rsid w:val="00C671AE"/>
    <w:rsid w:val="00C71AD2"/>
    <w:rsid w:val="00C7552C"/>
    <w:rsid w:val="00C80EDC"/>
    <w:rsid w:val="00C81723"/>
    <w:rsid w:val="00C95190"/>
    <w:rsid w:val="00C9774E"/>
    <w:rsid w:val="00CA0379"/>
    <w:rsid w:val="00CC216D"/>
    <w:rsid w:val="00CC27B3"/>
    <w:rsid w:val="00CC5A14"/>
    <w:rsid w:val="00CD2608"/>
    <w:rsid w:val="00CD5C09"/>
    <w:rsid w:val="00CE0276"/>
    <w:rsid w:val="00CE414E"/>
    <w:rsid w:val="00CE5ADB"/>
    <w:rsid w:val="00CF7167"/>
    <w:rsid w:val="00D035C8"/>
    <w:rsid w:val="00D12A41"/>
    <w:rsid w:val="00D268A7"/>
    <w:rsid w:val="00D3262C"/>
    <w:rsid w:val="00D43CA9"/>
    <w:rsid w:val="00D4498F"/>
    <w:rsid w:val="00D454B7"/>
    <w:rsid w:val="00D52BF1"/>
    <w:rsid w:val="00D815EA"/>
    <w:rsid w:val="00D82B47"/>
    <w:rsid w:val="00D8301C"/>
    <w:rsid w:val="00D865EA"/>
    <w:rsid w:val="00D925D1"/>
    <w:rsid w:val="00D93136"/>
    <w:rsid w:val="00D93898"/>
    <w:rsid w:val="00DA46F9"/>
    <w:rsid w:val="00DA6A50"/>
    <w:rsid w:val="00DB5B84"/>
    <w:rsid w:val="00DB7074"/>
    <w:rsid w:val="00DD0C0D"/>
    <w:rsid w:val="00DD0FA8"/>
    <w:rsid w:val="00DD3335"/>
    <w:rsid w:val="00DD58E1"/>
    <w:rsid w:val="00DD6A3C"/>
    <w:rsid w:val="00DE37AA"/>
    <w:rsid w:val="00DE6831"/>
    <w:rsid w:val="00DF0CCB"/>
    <w:rsid w:val="00DF1D23"/>
    <w:rsid w:val="00E209B8"/>
    <w:rsid w:val="00E25740"/>
    <w:rsid w:val="00E37E93"/>
    <w:rsid w:val="00E54E3D"/>
    <w:rsid w:val="00E57F3E"/>
    <w:rsid w:val="00E616EB"/>
    <w:rsid w:val="00E65608"/>
    <w:rsid w:val="00E7726C"/>
    <w:rsid w:val="00E810DA"/>
    <w:rsid w:val="00EC0F43"/>
    <w:rsid w:val="00EC1377"/>
    <w:rsid w:val="00EC4CFA"/>
    <w:rsid w:val="00ED030C"/>
    <w:rsid w:val="00ED3BAD"/>
    <w:rsid w:val="00ED74DF"/>
    <w:rsid w:val="00EE02D8"/>
    <w:rsid w:val="00EE7E80"/>
    <w:rsid w:val="00EF4083"/>
    <w:rsid w:val="00F40789"/>
    <w:rsid w:val="00F44753"/>
    <w:rsid w:val="00F613F7"/>
    <w:rsid w:val="00F706A8"/>
    <w:rsid w:val="00F808DC"/>
    <w:rsid w:val="00F80F19"/>
    <w:rsid w:val="00FB41DA"/>
    <w:rsid w:val="00FC023E"/>
    <w:rsid w:val="00FC2E34"/>
    <w:rsid w:val="00FD1ED2"/>
    <w:rsid w:val="00FD2923"/>
    <w:rsid w:val="00FD673A"/>
    <w:rsid w:val="00FE0438"/>
    <w:rsid w:val="00FE4B9D"/>
    <w:rsid w:val="00FE724D"/>
    <w:rsid w:val="00FF24C3"/>
    <w:rsid w:val="00FF3C15"/>
    <w:rsid w:val="00FF574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6343B"/>
  <w15:docId w15:val="{EBC65737-FF5C-4ECC-B41B-4A14F78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paragraph" w:styleId="af2">
    <w:name w:val="No Spacing"/>
    <w:link w:val="af3"/>
    <w:uiPriority w:val="1"/>
    <w:qFormat/>
    <w:rsid w:val="00FE4B9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3">
    <w:name w:val="Без интервала Знак"/>
    <w:link w:val="af2"/>
    <w:uiPriority w:val="1"/>
    <w:locked/>
    <w:rsid w:val="00FE4B9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3B4A-1BC4-4410-951D-794DC829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3</cp:revision>
  <cp:lastPrinted>2020-03-16T08:46:00Z</cp:lastPrinted>
  <dcterms:created xsi:type="dcterms:W3CDTF">2020-09-07T08:53:00Z</dcterms:created>
  <dcterms:modified xsi:type="dcterms:W3CDTF">2020-09-07T10:32:00Z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